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6BE3"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04C2C3D4" w14:textId="77777777" w:rsidR="005631C0" w:rsidRPr="00942809" w:rsidRDefault="005631C0" w:rsidP="00712015">
      <w:pPr>
        <w:ind w:right="72"/>
        <w:jc w:val="center"/>
        <w:rPr>
          <w:rFonts w:asciiTheme="minorHAnsi" w:eastAsia="Times" w:hAnsiTheme="minorHAnsi" w:cstheme="minorHAnsi"/>
          <w:b/>
          <w:bCs/>
          <w:sz w:val="22"/>
          <w:szCs w:val="22"/>
        </w:rPr>
      </w:pPr>
    </w:p>
    <w:p w14:paraId="3EDF3FC2" w14:textId="77777777" w:rsidR="005631C0" w:rsidRPr="00942809" w:rsidRDefault="005631C0" w:rsidP="00712015">
      <w:pPr>
        <w:ind w:right="72"/>
        <w:jc w:val="center"/>
        <w:rPr>
          <w:rFonts w:asciiTheme="minorHAnsi" w:eastAsia="Times" w:hAnsiTheme="minorHAnsi" w:cstheme="minorHAnsi"/>
          <w:b/>
          <w:bCs/>
          <w:sz w:val="22"/>
          <w:szCs w:val="22"/>
        </w:rPr>
      </w:pPr>
    </w:p>
    <w:p w14:paraId="159DC19B" w14:textId="77777777" w:rsidR="00277248" w:rsidRPr="00942809" w:rsidRDefault="00277248" w:rsidP="00F34403">
      <w:pPr>
        <w:ind w:right="72"/>
        <w:rPr>
          <w:rFonts w:asciiTheme="minorHAnsi" w:eastAsia="Times" w:hAnsiTheme="minorHAnsi" w:cstheme="minorHAnsi"/>
          <w:b/>
          <w:bCs/>
          <w:sz w:val="22"/>
          <w:szCs w:val="22"/>
        </w:rPr>
      </w:pPr>
    </w:p>
    <w:p w14:paraId="60191FC3" w14:textId="77777777" w:rsidR="00277248" w:rsidRPr="00942809" w:rsidRDefault="00277248" w:rsidP="00712015">
      <w:pPr>
        <w:ind w:right="72"/>
        <w:jc w:val="center"/>
        <w:rPr>
          <w:rFonts w:asciiTheme="minorHAnsi" w:eastAsia="Times" w:hAnsiTheme="minorHAnsi" w:cstheme="minorHAnsi"/>
          <w:b/>
          <w:bCs/>
          <w:sz w:val="22"/>
          <w:szCs w:val="22"/>
        </w:rPr>
      </w:pPr>
    </w:p>
    <w:p w14:paraId="3EE46E7B" w14:textId="77777777" w:rsidR="00897A78" w:rsidRPr="00686E93" w:rsidRDefault="007011E4" w:rsidP="00712015">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OGŁOSZENIE O PRZETA</w:t>
      </w:r>
      <w:r w:rsidR="005434D5" w:rsidRPr="00686E93">
        <w:rPr>
          <w:rFonts w:asciiTheme="minorHAnsi" w:eastAsia="Times" w:hAnsiTheme="minorHAnsi" w:cstheme="minorHAnsi"/>
          <w:b/>
          <w:bCs/>
          <w:sz w:val="36"/>
          <w:szCs w:val="36"/>
        </w:rPr>
        <w:t>R</w:t>
      </w:r>
      <w:r w:rsidRPr="00686E93">
        <w:rPr>
          <w:rFonts w:asciiTheme="minorHAnsi" w:eastAsia="Times" w:hAnsiTheme="minorHAnsi" w:cstheme="minorHAnsi"/>
          <w:b/>
          <w:bCs/>
          <w:sz w:val="36"/>
          <w:szCs w:val="36"/>
        </w:rPr>
        <w:t xml:space="preserve">GU </w:t>
      </w:r>
    </w:p>
    <w:p w14:paraId="5C6F3B13" w14:textId="77777777" w:rsidR="00DC7D01" w:rsidRPr="00942809" w:rsidRDefault="00DC7D01" w:rsidP="00DC7D01">
      <w:pPr>
        <w:ind w:left="73" w:right="74" w:hanging="249"/>
        <w:jc w:val="center"/>
        <w:rPr>
          <w:rFonts w:asciiTheme="minorHAnsi" w:hAnsiTheme="minorHAnsi" w:cstheme="minorHAnsi"/>
          <w:b/>
          <w:sz w:val="22"/>
          <w:szCs w:val="22"/>
        </w:rPr>
      </w:pPr>
    </w:p>
    <w:p w14:paraId="323A324D" w14:textId="77777777" w:rsidR="00277248" w:rsidRPr="00942809" w:rsidRDefault="00277248" w:rsidP="00DC7D01">
      <w:pPr>
        <w:ind w:left="73" w:right="74" w:hanging="249"/>
        <w:jc w:val="center"/>
        <w:rPr>
          <w:rFonts w:asciiTheme="minorHAnsi" w:hAnsiTheme="minorHAnsi" w:cstheme="minorHAnsi"/>
          <w:b/>
          <w:sz w:val="22"/>
          <w:szCs w:val="22"/>
        </w:rPr>
      </w:pPr>
    </w:p>
    <w:p w14:paraId="7DA88B1C"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6500744D" wp14:editId="5D7A8D0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EDBAE4" w14:textId="77777777" w:rsidR="00277248" w:rsidRPr="00942809" w:rsidRDefault="00277248" w:rsidP="00DC7D01">
      <w:pPr>
        <w:ind w:left="73" w:right="74" w:hanging="249"/>
        <w:jc w:val="center"/>
        <w:rPr>
          <w:rFonts w:asciiTheme="minorHAnsi" w:hAnsiTheme="minorHAnsi" w:cstheme="minorHAnsi"/>
          <w:b/>
          <w:sz w:val="22"/>
          <w:szCs w:val="22"/>
        </w:rPr>
      </w:pPr>
    </w:p>
    <w:p w14:paraId="4C279146" w14:textId="77777777" w:rsidR="00277248" w:rsidRPr="00942809" w:rsidRDefault="00277248" w:rsidP="00DC7D01">
      <w:pPr>
        <w:ind w:left="73" w:right="74" w:hanging="249"/>
        <w:jc w:val="center"/>
        <w:rPr>
          <w:rFonts w:asciiTheme="minorHAnsi" w:hAnsiTheme="minorHAnsi" w:cstheme="minorHAnsi"/>
          <w:b/>
          <w:sz w:val="22"/>
          <w:szCs w:val="22"/>
        </w:rPr>
      </w:pPr>
    </w:p>
    <w:p w14:paraId="24FCF91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7ED5003"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6233658"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FE88AB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71F340C"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31CA3D3"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CC5ABF8" w14:textId="77777777" w:rsidR="00E61C3F" w:rsidRPr="00686E93" w:rsidRDefault="00E61C3F" w:rsidP="00E61C3F">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 xml:space="preserve">Enea </w:t>
      </w:r>
      <w:r w:rsidR="00E9041B" w:rsidRPr="00686E93">
        <w:rPr>
          <w:rFonts w:asciiTheme="minorHAnsi" w:hAnsiTheme="minorHAnsi" w:cstheme="minorHAnsi"/>
          <w:b/>
          <w:sz w:val="28"/>
          <w:szCs w:val="28"/>
        </w:rPr>
        <w:t xml:space="preserve">Elektrownia </w:t>
      </w:r>
      <w:r w:rsidR="00837257" w:rsidRPr="00686E93">
        <w:rPr>
          <w:rFonts w:asciiTheme="minorHAnsi" w:hAnsiTheme="minorHAnsi" w:cstheme="minorHAnsi"/>
          <w:b/>
          <w:sz w:val="28"/>
          <w:szCs w:val="28"/>
        </w:rPr>
        <w:t>Połaniec S.A.</w:t>
      </w:r>
    </w:p>
    <w:p w14:paraId="76632C85"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55AFEC04"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942809" w14:paraId="2CD605FC" w14:textId="77777777" w:rsidTr="00572273">
        <w:trPr>
          <w:trHeight w:val="752"/>
        </w:trPr>
        <w:tc>
          <w:tcPr>
            <w:tcW w:w="9214" w:type="dxa"/>
          </w:tcPr>
          <w:p w14:paraId="58FE3F7A" w14:textId="79778948" w:rsidR="000A36D3" w:rsidRPr="003B1BAF" w:rsidRDefault="0077466C" w:rsidP="00CB4B07">
            <w:pPr>
              <w:spacing w:before="120"/>
              <w:ind w:right="74"/>
              <w:jc w:val="center"/>
              <w:rPr>
                <w:rFonts w:asciiTheme="minorHAnsi" w:hAnsiTheme="minorHAnsi" w:cstheme="minorHAnsi"/>
                <w:b/>
                <w:bCs/>
                <w:sz w:val="28"/>
                <w:szCs w:val="28"/>
              </w:rPr>
            </w:pPr>
            <w:r w:rsidRPr="00BA354C">
              <w:rPr>
                <w:b/>
                <w:sz w:val="32"/>
                <w:szCs w:val="32"/>
              </w:rPr>
              <w:t>Dostawa Kul Mielących-Systemu Mielenia Kamienia Wapiennego</w:t>
            </w:r>
          </w:p>
        </w:tc>
      </w:tr>
    </w:tbl>
    <w:p w14:paraId="29B06625"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F4B6BDC" w14:textId="52193E64"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543994">
        <w:rPr>
          <w:rFonts w:asciiTheme="minorHAnsi" w:hAnsiTheme="minorHAnsi" w:cstheme="minorHAnsi"/>
          <w:b/>
          <w:sz w:val="28"/>
          <w:szCs w:val="28"/>
        </w:rPr>
        <w:t xml:space="preserve"> </w:t>
      </w:r>
      <w:r w:rsidR="00773CC5" w:rsidRPr="00DD0724">
        <w:rPr>
          <w:rStyle w:val="lscontrol--valign"/>
          <w:rFonts w:asciiTheme="minorHAnsi" w:hAnsiTheme="minorHAnsi" w:cstheme="minorHAnsi"/>
          <w:b/>
          <w:sz w:val="28"/>
          <w:szCs w:val="28"/>
        </w:rPr>
        <w:t>4100/JW00/31/KZ/2021/</w:t>
      </w:r>
      <w:r w:rsidR="00454FA7" w:rsidRPr="00DD0724">
        <w:rPr>
          <w:rStyle w:val="lscontrol--valign"/>
          <w:rFonts w:asciiTheme="minorHAnsi" w:hAnsiTheme="minorHAnsi" w:cstheme="minorHAnsi"/>
          <w:b/>
          <w:sz w:val="28"/>
          <w:szCs w:val="28"/>
        </w:rPr>
        <w:t>00000</w:t>
      </w:r>
      <w:r w:rsidR="00454FA7">
        <w:rPr>
          <w:rStyle w:val="lscontrol--valign"/>
          <w:rFonts w:asciiTheme="minorHAnsi" w:hAnsiTheme="minorHAnsi" w:cstheme="minorHAnsi"/>
          <w:b/>
          <w:sz w:val="28"/>
          <w:szCs w:val="28"/>
        </w:rPr>
        <w:t>79129</w:t>
      </w:r>
    </w:p>
    <w:p w14:paraId="3B75CFA2"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1AB454E"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28E97CE" w14:textId="77777777" w:rsidR="00374861" w:rsidRDefault="00374861" w:rsidP="00F650FA">
      <w:pPr>
        <w:autoSpaceDE w:val="0"/>
        <w:autoSpaceDN w:val="0"/>
        <w:adjustRightInd w:val="0"/>
        <w:rPr>
          <w:rFonts w:asciiTheme="minorHAnsi" w:hAnsiTheme="minorHAnsi" w:cstheme="minorHAnsi"/>
          <w:b/>
          <w:sz w:val="22"/>
          <w:szCs w:val="22"/>
        </w:rPr>
      </w:pPr>
    </w:p>
    <w:p w14:paraId="036284D8" w14:textId="77777777" w:rsidR="00D07E66" w:rsidRDefault="00D07E66" w:rsidP="00F650FA">
      <w:pPr>
        <w:autoSpaceDE w:val="0"/>
        <w:autoSpaceDN w:val="0"/>
        <w:adjustRightInd w:val="0"/>
        <w:rPr>
          <w:rFonts w:asciiTheme="minorHAnsi" w:hAnsiTheme="minorHAnsi" w:cstheme="minorHAnsi"/>
          <w:b/>
          <w:sz w:val="22"/>
          <w:szCs w:val="22"/>
        </w:rPr>
      </w:pPr>
    </w:p>
    <w:p w14:paraId="758EFF20" w14:textId="77777777" w:rsidR="00D07E66" w:rsidRDefault="00D07E66" w:rsidP="00F650FA">
      <w:pPr>
        <w:autoSpaceDE w:val="0"/>
        <w:autoSpaceDN w:val="0"/>
        <w:adjustRightInd w:val="0"/>
        <w:rPr>
          <w:rFonts w:asciiTheme="minorHAnsi" w:hAnsiTheme="minorHAnsi" w:cstheme="minorHAnsi"/>
          <w:b/>
          <w:sz w:val="22"/>
          <w:szCs w:val="22"/>
        </w:rPr>
      </w:pPr>
    </w:p>
    <w:p w14:paraId="09DE525C" w14:textId="77777777" w:rsidR="00D07E66" w:rsidRDefault="00DD0724" w:rsidP="00DD0724">
      <w:pPr>
        <w:tabs>
          <w:tab w:val="left" w:pos="3855"/>
          <w:tab w:val="left" w:pos="6255"/>
        </w:tabs>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310A3DE8" w14:textId="77777777" w:rsidR="00D07E66" w:rsidRDefault="00D07E66" w:rsidP="00F650FA">
      <w:pPr>
        <w:autoSpaceDE w:val="0"/>
        <w:autoSpaceDN w:val="0"/>
        <w:adjustRightInd w:val="0"/>
        <w:rPr>
          <w:rFonts w:asciiTheme="minorHAnsi" w:hAnsiTheme="minorHAnsi" w:cstheme="minorHAnsi"/>
          <w:b/>
          <w:sz w:val="22"/>
          <w:szCs w:val="22"/>
        </w:rPr>
      </w:pPr>
    </w:p>
    <w:p w14:paraId="70F5C6BE" w14:textId="77777777" w:rsidR="00D07E66" w:rsidRPr="00942809" w:rsidRDefault="00D07E66" w:rsidP="00F650FA">
      <w:pPr>
        <w:autoSpaceDE w:val="0"/>
        <w:autoSpaceDN w:val="0"/>
        <w:adjustRightInd w:val="0"/>
        <w:rPr>
          <w:rFonts w:asciiTheme="minorHAnsi" w:hAnsiTheme="minorHAnsi" w:cstheme="minorHAnsi"/>
          <w:b/>
          <w:sz w:val="22"/>
          <w:szCs w:val="22"/>
        </w:rPr>
      </w:pPr>
    </w:p>
    <w:p w14:paraId="1FD66295"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E90B5D5" w14:textId="77777777"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09CA611"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28B4A55C" w14:textId="77777777" w:rsidTr="00E11458">
        <w:trPr>
          <w:trHeight w:val="881"/>
          <w:jc w:val="center"/>
        </w:trPr>
        <w:tc>
          <w:tcPr>
            <w:tcW w:w="4248" w:type="dxa"/>
          </w:tcPr>
          <w:p w14:paraId="649B8D0D" w14:textId="77777777" w:rsidR="006B53E4" w:rsidRDefault="006B53E4" w:rsidP="007011E4">
            <w:pPr>
              <w:pStyle w:val="Nagwek"/>
              <w:spacing w:line="360" w:lineRule="auto"/>
              <w:jc w:val="center"/>
              <w:rPr>
                <w:rFonts w:asciiTheme="minorHAnsi" w:hAnsiTheme="minorHAnsi" w:cstheme="minorHAnsi"/>
                <w:sz w:val="22"/>
                <w:szCs w:val="22"/>
              </w:rPr>
            </w:pPr>
          </w:p>
          <w:p w14:paraId="3E7F1260" w14:textId="77777777" w:rsidR="007011E4" w:rsidRPr="006B53E4" w:rsidRDefault="007011E4" w:rsidP="006B53E4"/>
        </w:tc>
        <w:tc>
          <w:tcPr>
            <w:tcW w:w="4394" w:type="dxa"/>
          </w:tcPr>
          <w:p w14:paraId="2BF0C0DF" w14:textId="3D148990"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4E23F63D" w14:textId="04AFED43" w:rsidR="009F496F" w:rsidRDefault="009F496F" w:rsidP="009F496F">
            <w:pPr>
              <w:autoSpaceDE w:val="0"/>
              <w:autoSpaceDN w:val="0"/>
              <w:adjustRightInd w:val="0"/>
              <w:spacing w:before="120"/>
              <w:jc w:val="center"/>
              <w:rPr>
                <w:rFonts w:asciiTheme="minorHAnsi" w:hAnsiTheme="minorHAnsi" w:cstheme="minorHAnsi"/>
                <w:sz w:val="22"/>
                <w:szCs w:val="22"/>
              </w:rPr>
            </w:pPr>
          </w:p>
          <w:p w14:paraId="54AA6A16"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88B9412" w14:textId="77777777" w:rsidTr="00E11458">
        <w:trPr>
          <w:trHeight w:val="379"/>
          <w:jc w:val="center"/>
        </w:trPr>
        <w:tc>
          <w:tcPr>
            <w:tcW w:w="4248" w:type="dxa"/>
          </w:tcPr>
          <w:p w14:paraId="35388C52" w14:textId="082A3802" w:rsidR="00277248" w:rsidRPr="00942809" w:rsidRDefault="007121A5" w:rsidP="001F464D">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1F464D">
              <w:rPr>
                <w:rFonts w:asciiTheme="minorHAnsi" w:hAnsiTheme="minorHAnsi" w:cstheme="minorHAnsi"/>
                <w:sz w:val="22"/>
                <w:szCs w:val="22"/>
              </w:rPr>
              <w:t xml:space="preserve">5 </w:t>
            </w:r>
            <w:r w:rsidR="0077466C">
              <w:rPr>
                <w:rFonts w:asciiTheme="minorHAnsi" w:hAnsiTheme="minorHAnsi" w:cstheme="minorHAnsi"/>
                <w:sz w:val="22"/>
                <w:szCs w:val="22"/>
              </w:rPr>
              <w:t xml:space="preserve">sierpień  </w:t>
            </w:r>
            <w:r w:rsidRPr="00942809">
              <w:rPr>
                <w:rFonts w:asciiTheme="minorHAnsi" w:hAnsiTheme="minorHAnsi" w:cstheme="minorHAnsi"/>
                <w:sz w:val="22"/>
                <w:szCs w:val="22"/>
              </w:rPr>
              <w:t>202</w:t>
            </w:r>
            <w:r w:rsidR="003B1BAF">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556BEDB8"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DBC436B" w14:textId="77777777" w:rsidR="00374861" w:rsidRPr="00942809" w:rsidRDefault="00374861" w:rsidP="00353466">
      <w:pPr>
        <w:pStyle w:val="Nagwek"/>
        <w:spacing w:line="360" w:lineRule="auto"/>
        <w:rPr>
          <w:rFonts w:asciiTheme="minorHAnsi" w:hAnsiTheme="minorHAnsi" w:cstheme="minorHAnsi"/>
          <w:sz w:val="22"/>
          <w:szCs w:val="22"/>
        </w:rPr>
      </w:pPr>
    </w:p>
    <w:p w14:paraId="0A732149" w14:textId="77777777" w:rsidR="006B4594" w:rsidRDefault="006B4594" w:rsidP="00093223">
      <w:pPr>
        <w:autoSpaceDE w:val="0"/>
        <w:autoSpaceDN w:val="0"/>
        <w:adjustRightInd w:val="0"/>
        <w:spacing w:line="276" w:lineRule="auto"/>
        <w:rPr>
          <w:rFonts w:asciiTheme="minorHAnsi" w:hAnsiTheme="minorHAnsi" w:cstheme="minorHAnsi"/>
          <w:b/>
          <w:sz w:val="22"/>
          <w:szCs w:val="22"/>
        </w:rPr>
      </w:pPr>
    </w:p>
    <w:p w14:paraId="7DD0B6F2" w14:textId="77777777" w:rsidR="00597D98" w:rsidRPr="00942809" w:rsidRDefault="00597D98"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75576A20" w14:textId="77777777" w:rsidTr="00094C28">
        <w:trPr>
          <w:trHeight w:val="249"/>
        </w:trPr>
        <w:tc>
          <w:tcPr>
            <w:tcW w:w="10110" w:type="dxa"/>
            <w:shd w:val="clear" w:color="auto" w:fill="D9D9D9" w:themeFill="background1" w:themeFillShade="D9"/>
          </w:tcPr>
          <w:p w14:paraId="4B07626A"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0"/>
          </w:p>
        </w:tc>
      </w:tr>
    </w:tbl>
    <w:p w14:paraId="358F43DD"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542B4109"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1A6AE89D"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sidR="00016FF8">
        <w:rPr>
          <w:rFonts w:asciiTheme="minorHAnsi" w:hAnsiTheme="minorHAnsi" w:cstheme="minorHAnsi"/>
          <w:sz w:val="22"/>
          <w:szCs w:val="22"/>
        </w:rPr>
        <w:t>Ogłoszenie z w</w:t>
      </w:r>
      <w:r w:rsidRPr="00942809">
        <w:rPr>
          <w:rFonts w:asciiTheme="minorHAnsi" w:hAnsiTheme="minorHAnsi" w:cstheme="minorHAnsi"/>
          <w:sz w:val="22"/>
          <w:szCs w:val="22"/>
        </w:rPr>
        <w:t>arunk</w:t>
      </w:r>
      <w:r w:rsidR="00016FF8">
        <w:rPr>
          <w:rFonts w:asciiTheme="minorHAnsi" w:hAnsiTheme="minorHAnsi" w:cstheme="minorHAnsi"/>
          <w:sz w:val="22"/>
          <w:szCs w:val="22"/>
        </w:rPr>
        <w:t>ami</w:t>
      </w:r>
      <w:r w:rsidRPr="00942809">
        <w:rPr>
          <w:rFonts w:asciiTheme="minorHAnsi" w:hAnsiTheme="minorHAnsi" w:cstheme="minorHAnsi"/>
          <w:sz w:val="22"/>
          <w:szCs w:val="22"/>
        </w:rPr>
        <w:t xml:space="preserve"> </w:t>
      </w:r>
      <w:r w:rsidR="001B4495">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14:paraId="126A898F" w14:textId="6D85B07D" w:rsidR="00016FF8" w:rsidRPr="00261DB5" w:rsidRDefault="005201E5">
      <w:pPr>
        <w:spacing w:before="120" w:line="276" w:lineRule="auto"/>
        <w:ind w:left="357"/>
        <w:jc w:val="both"/>
        <w:rPr>
          <w:rFonts w:asciiTheme="minorHAnsi" w:hAnsiTheme="minorHAnsi" w:cstheme="minorHAnsi"/>
          <w:b/>
          <w:sz w:val="22"/>
          <w:szCs w:val="22"/>
        </w:rPr>
      </w:pPr>
      <w:hyperlink r:id="rId12" w:history="1">
        <w:r w:rsidR="00E47127" w:rsidRPr="001B5C6E">
          <w:rPr>
            <w:rStyle w:val="Hipercze"/>
            <w:rFonts w:asciiTheme="minorHAnsi" w:hAnsiTheme="minorHAnsi" w:cstheme="minorHAnsi"/>
            <w:sz w:val="22"/>
            <w:szCs w:val="22"/>
          </w:rPr>
          <w:t>https://enea.ezamawiajacy.pl</w:t>
        </w:r>
      </w:hyperlink>
      <w:r w:rsidR="00016FF8" w:rsidRPr="00E67813" w:rsidDel="00016FF8">
        <w:rPr>
          <w:rFonts w:asciiTheme="minorHAnsi" w:hAnsiTheme="minorHAnsi" w:cstheme="minorHAnsi"/>
          <w:sz w:val="22"/>
          <w:szCs w:val="22"/>
        </w:rPr>
        <w:t xml:space="preserve"> </w:t>
      </w:r>
    </w:p>
    <w:p w14:paraId="1C2BE11C" w14:textId="77777777" w:rsidR="006D3D1A" w:rsidRPr="00E67813" w:rsidRDefault="006D3D1A" w:rsidP="007E16B0">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Tryb udzielania zamówienia</w:t>
      </w:r>
      <w:r w:rsidR="000561C5" w:rsidRPr="00E67813">
        <w:rPr>
          <w:rFonts w:asciiTheme="minorHAnsi" w:hAnsiTheme="minorHAnsi" w:cstheme="minorHAnsi"/>
          <w:b/>
        </w:rPr>
        <w:t>:</w:t>
      </w:r>
      <w:r w:rsidRPr="00E67813">
        <w:rPr>
          <w:rFonts w:asciiTheme="minorHAnsi" w:hAnsiTheme="minorHAnsi" w:cstheme="minorHAnsi"/>
          <w:b/>
        </w:rPr>
        <w:t xml:space="preserve"> </w:t>
      </w:r>
    </w:p>
    <w:p w14:paraId="5A679E7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54369338"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4CBAA555"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F658D7D" w14:textId="77777777" w:rsidR="007B46F7"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65F1C58E" w14:textId="77777777" w:rsidR="00016FF8" w:rsidRPr="00E67813" w:rsidRDefault="00016FF8" w:rsidP="007E16B0">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14:paraId="0734CDED" w14:textId="0972C5FE" w:rsidR="002B07BB" w:rsidRPr="00212E4E" w:rsidRDefault="0081515D" w:rsidP="002B07BB">
      <w:pPr>
        <w:pStyle w:val="Akapitzlist"/>
        <w:spacing w:after="120"/>
        <w:ind w:left="357"/>
        <w:contextualSpacing w:val="0"/>
        <w:jc w:val="both"/>
        <w:rPr>
          <w:rStyle w:val="lscontrol--valign"/>
          <w:b/>
          <w:sz w:val="24"/>
          <w:szCs w:val="24"/>
        </w:rPr>
      </w:pPr>
      <w:r w:rsidRPr="00261DB5">
        <w:rPr>
          <w:rStyle w:val="lscontrol--valign"/>
          <w:rFonts w:asciiTheme="minorHAnsi" w:hAnsiTheme="minorHAnsi" w:cstheme="minorHAnsi"/>
          <w:b/>
          <w:sz w:val="24"/>
          <w:szCs w:val="24"/>
        </w:rPr>
        <w:t>4100/JW00/31/KZ/2021/</w:t>
      </w:r>
      <w:r w:rsidR="00454FA7" w:rsidRPr="00261DB5">
        <w:rPr>
          <w:rStyle w:val="lscontrol--valign"/>
          <w:rFonts w:asciiTheme="minorHAnsi" w:hAnsiTheme="minorHAnsi" w:cstheme="minorHAnsi"/>
          <w:b/>
          <w:sz w:val="24"/>
          <w:szCs w:val="24"/>
        </w:rPr>
        <w:t>0000079129</w:t>
      </w:r>
      <w:r w:rsidR="00454FA7" w:rsidRPr="00212E4E">
        <w:rPr>
          <w:rStyle w:val="lscontrol--valign"/>
          <w:b/>
          <w:sz w:val="24"/>
          <w:szCs w:val="24"/>
        </w:rPr>
        <w:t xml:space="preserve"> </w:t>
      </w:r>
    </w:p>
    <w:p w14:paraId="0FCCC1CF" w14:textId="77777777" w:rsidR="00016FF8" w:rsidRPr="002B07BB" w:rsidRDefault="00872356" w:rsidP="002B07BB">
      <w:pPr>
        <w:pStyle w:val="Akapitzlist"/>
        <w:numPr>
          <w:ilvl w:val="0"/>
          <w:numId w:val="1"/>
        </w:numPr>
        <w:spacing w:after="120"/>
        <w:jc w:val="both"/>
        <w:rPr>
          <w:rFonts w:cstheme="minorHAnsi"/>
          <w:spacing w:val="-2"/>
          <w:szCs w:val="20"/>
        </w:rPr>
      </w:pPr>
      <w:r w:rsidRPr="002B07BB">
        <w:rPr>
          <w:rFonts w:cstheme="minorHAnsi"/>
        </w:rPr>
        <w:t>Dost</w:t>
      </w:r>
      <w:r w:rsidR="00016FF8" w:rsidRPr="002B07BB">
        <w:rPr>
          <w:rFonts w:cstheme="minorHAnsi"/>
        </w:rPr>
        <w:t>awcy</w:t>
      </w:r>
      <w:r w:rsidR="00016FF8" w:rsidRPr="002B07BB">
        <w:rPr>
          <w:rFonts w:cstheme="minorHAnsi"/>
          <w:spacing w:val="-2"/>
          <w:szCs w:val="20"/>
        </w:rPr>
        <w:t xml:space="preserve"> we wszystkich kontaktach z Zamawiającym powinni powoływać się na ten znak.</w:t>
      </w:r>
    </w:p>
    <w:p w14:paraId="3D33EB54" w14:textId="77777777" w:rsidR="00016FF8" w:rsidRPr="00E67813" w:rsidRDefault="00016FF8" w:rsidP="00016FF8">
      <w:pPr>
        <w:pStyle w:val="Akapitzlist"/>
        <w:numPr>
          <w:ilvl w:val="0"/>
          <w:numId w:val="1"/>
        </w:numPr>
        <w:spacing w:after="120"/>
        <w:contextualSpacing w:val="0"/>
        <w:jc w:val="both"/>
        <w:rPr>
          <w:rFonts w:asciiTheme="minorHAnsi" w:hAnsiTheme="minorHAnsi" w:cstheme="minorHAnsi"/>
        </w:rPr>
      </w:pPr>
      <w:r w:rsidRPr="00E67813">
        <w:rPr>
          <w:rFonts w:cstheme="minorHAnsi"/>
        </w:rPr>
        <w:t xml:space="preserve">Zamawiający informuje, że postępowanie, w tym otwarcie Ofert jest niejawne i nie zamierza zwoływać zebrania </w:t>
      </w:r>
      <w:r w:rsidR="00872356" w:rsidRPr="00E67813">
        <w:rPr>
          <w:rFonts w:cstheme="minorHAnsi"/>
        </w:rPr>
        <w:t>Dost</w:t>
      </w:r>
      <w:r w:rsidRPr="00E67813">
        <w:rPr>
          <w:rFonts w:cstheme="minorHAnsi"/>
        </w:rPr>
        <w:t>awców.</w:t>
      </w:r>
    </w:p>
    <w:p w14:paraId="0BD7DA26" w14:textId="77777777" w:rsidR="00051528" w:rsidRPr="00E67813"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w:t>
      </w:r>
      <w:r w:rsidR="00DA270B" w:rsidRPr="00E67813">
        <w:rPr>
          <w:rFonts w:asciiTheme="minorHAnsi" w:hAnsiTheme="minorHAnsi" w:cstheme="minorHAnsi"/>
        </w:rPr>
        <w:t xml:space="preserve">niejszym postępowaniu </w:t>
      </w:r>
      <w:r w:rsidR="00872356" w:rsidRPr="00E67813">
        <w:rPr>
          <w:rFonts w:asciiTheme="minorHAnsi" w:hAnsiTheme="minorHAnsi" w:cstheme="minorHAnsi"/>
        </w:rPr>
        <w:t xml:space="preserve">Dostawcy </w:t>
      </w:r>
      <w:r w:rsidRPr="00E67813">
        <w:rPr>
          <w:rFonts w:asciiTheme="minorHAnsi" w:hAnsiTheme="minorHAnsi" w:cstheme="minorHAnsi"/>
        </w:rPr>
        <w:t>nie przysługują środki odwoławcze.</w:t>
      </w:r>
    </w:p>
    <w:p w14:paraId="72D8951B" w14:textId="77777777" w:rsidR="00051528" w:rsidRPr="00942809" w:rsidRDefault="00872356"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w:t>
      </w:r>
      <w:r w:rsidR="00051528" w:rsidRPr="00942809">
        <w:rPr>
          <w:rFonts w:asciiTheme="minorHAnsi" w:hAnsiTheme="minorHAnsi" w:cstheme="minorHAnsi"/>
        </w:rPr>
        <w:t>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79DD1A9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B742C0">
        <w:rPr>
          <w:rFonts w:asciiTheme="minorHAnsi" w:hAnsiTheme="minorHAnsi" w:cstheme="minorHAnsi"/>
        </w:rPr>
        <w:t>Dost</w:t>
      </w:r>
      <w:r w:rsidRPr="00942809">
        <w:rPr>
          <w:rFonts w:asciiTheme="minorHAnsi" w:hAnsiTheme="minorHAnsi" w:cstheme="minorHAnsi"/>
        </w:rPr>
        <w:t>awców nie podlegają zwrotowi.</w:t>
      </w:r>
    </w:p>
    <w:p w14:paraId="32517DA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CB234D">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E67813">
        <w:rPr>
          <w:rFonts w:asciiTheme="minorHAnsi" w:hAnsiTheme="minorHAnsi" w:cstheme="minorHAnsi"/>
        </w:rPr>
        <w:t>Dost</w:t>
      </w:r>
      <w:r w:rsidR="003E724C" w:rsidRPr="00942809">
        <w:rPr>
          <w:rFonts w:asciiTheme="minorHAnsi" w:hAnsiTheme="minorHAnsi" w:cstheme="minorHAnsi"/>
        </w:rPr>
        <w:t xml:space="preserve">awców i zakaz uprzywilejowywania jednego </w:t>
      </w:r>
      <w:r w:rsidR="00E67813">
        <w:rPr>
          <w:rFonts w:asciiTheme="minorHAnsi" w:hAnsiTheme="minorHAnsi" w:cstheme="minorHAnsi"/>
        </w:rPr>
        <w:t>Dost</w:t>
      </w:r>
      <w:r w:rsidR="00E67813" w:rsidRPr="00942809">
        <w:rPr>
          <w:rFonts w:asciiTheme="minorHAnsi" w:hAnsiTheme="minorHAnsi" w:cstheme="minorHAnsi"/>
        </w:rPr>
        <w:t xml:space="preserve">awcy </w:t>
      </w:r>
      <w:r w:rsidR="003E724C" w:rsidRPr="00942809">
        <w:rPr>
          <w:rFonts w:asciiTheme="minorHAnsi" w:hAnsiTheme="minorHAnsi" w:cstheme="minorHAnsi"/>
        </w:rPr>
        <w:t>względem drugiego.</w:t>
      </w:r>
      <w:r w:rsidRPr="00942809">
        <w:rPr>
          <w:rFonts w:asciiTheme="minorHAnsi" w:hAnsiTheme="minorHAnsi" w:cstheme="minorHAnsi"/>
        </w:rPr>
        <w:t xml:space="preserve"> </w:t>
      </w:r>
    </w:p>
    <w:p w14:paraId="7B4E3A12"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0316AC8B"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6EDFB15E" w14:textId="77777777" w:rsidTr="003021B0">
        <w:trPr>
          <w:trHeight w:val="291"/>
        </w:trPr>
        <w:tc>
          <w:tcPr>
            <w:tcW w:w="10144" w:type="dxa"/>
            <w:shd w:val="clear" w:color="auto" w:fill="D9D9D9" w:themeFill="background1" w:themeFillShade="D9"/>
          </w:tcPr>
          <w:p w14:paraId="17E60878"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1"/>
          </w:p>
        </w:tc>
      </w:tr>
    </w:tbl>
    <w:p w14:paraId="16A468D3"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4E7A328E" w14:textId="03C121F9" w:rsidR="00B742C0" w:rsidRPr="00CB4B07" w:rsidRDefault="005042B8" w:rsidP="00CB4B07">
      <w:pPr>
        <w:pStyle w:val="Akapitzlist"/>
        <w:spacing w:before="120" w:after="120"/>
        <w:ind w:left="357"/>
        <w:jc w:val="both"/>
      </w:pPr>
      <w:r w:rsidRPr="00261DB5">
        <w:rPr>
          <w:b/>
        </w:rPr>
        <w:t>Dostawa Kul Mielących-Systemu Mielenia Kamienia Wapiennego</w:t>
      </w:r>
      <w:r w:rsidRPr="00F63CC6" w:rsidDel="005042B8">
        <w:rPr>
          <w:rFonts w:asciiTheme="minorHAnsi" w:hAnsiTheme="minorHAnsi" w:cstheme="minorHAnsi"/>
          <w:b/>
          <w:bCs/>
          <w:sz w:val="24"/>
          <w:szCs w:val="24"/>
        </w:rPr>
        <w:t xml:space="preserve"> </w:t>
      </w:r>
      <w:r w:rsidR="00CB4B07">
        <w:rPr>
          <w:rFonts w:asciiTheme="minorHAnsi" w:hAnsiTheme="minorHAnsi" w:cstheme="minorHAnsi"/>
          <w:b/>
          <w:bCs/>
          <w:sz w:val="24"/>
          <w:szCs w:val="24"/>
        </w:rPr>
        <w:t xml:space="preserve"> </w:t>
      </w:r>
      <w:r w:rsidR="00A012F3" w:rsidRPr="00CB4B07">
        <w:t>do</w:t>
      </w:r>
      <w:r w:rsidR="00B742C0" w:rsidRPr="00CB4B07">
        <w:t xml:space="preserve"> Enea Elektrownia Połaniec S.A. </w:t>
      </w:r>
    </w:p>
    <w:p w14:paraId="40F25B29" w14:textId="0E3038A6" w:rsidR="00977D5E" w:rsidRPr="00A11302" w:rsidRDefault="0072181B" w:rsidP="00CD79E4">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 xml:space="preserve">Termin </w:t>
      </w:r>
      <w:r w:rsidR="00CC2A20" w:rsidRPr="00A11302">
        <w:rPr>
          <w:rFonts w:asciiTheme="minorHAnsi" w:eastAsia="Calibri" w:hAnsiTheme="minorHAnsi" w:cstheme="minorHAnsi"/>
          <w:b/>
          <w:sz w:val="22"/>
          <w:szCs w:val="22"/>
        </w:rPr>
        <w:t>realizacji zamówienia</w:t>
      </w:r>
      <w:r w:rsidR="00D64531" w:rsidRPr="00A11302">
        <w:rPr>
          <w:rFonts w:asciiTheme="minorHAnsi" w:eastAsia="Calibri" w:hAnsiTheme="minorHAnsi" w:cstheme="minorHAnsi"/>
          <w:b/>
          <w:sz w:val="22"/>
          <w:szCs w:val="22"/>
        </w:rPr>
        <w:t>:</w:t>
      </w:r>
      <w:r w:rsidR="00572784" w:rsidRPr="00A11302">
        <w:rPr>
          <w:rFonts w:asciiTheme="minorHAnsi" w:eastAsia="Calibri" w:hAnsiTheme="minorHAnsi" w:cstheme="minorHAnsi"/>
          <w:sz w:val="22"/>
          <w:szCs w:val="22"/>
        </w:rPr>
        <w:t xml:space="preserve"> </w:t>
      </w:r>
      <w:r w:rsidR="002071A9">
        <w:rPr>
          <w:rFonts w:asciiTheme="minorHAnsi" w:eastAsia="Calibri" w:hAnsiTheme="minorHAnsi" w:cstheme="minorHAnsi"/>
          <w:sz w:val="22"/>
          <w:szCs w:val="22"/>
        </w:rPr>
        <w:t xml:space="preserve"> </w:t>
      </w:r>
      <w:r w:rsidR="00F63CC6">
        <w:rPr>
          <w:rFonts w:asciiTheme="minorHAnsi" w:eastAsia="Calibri" w:hAnsiTheme="minorHAnsi" w:cstheme="minorHAnsi"/>
          <w:sz w:val="22"/>
          <w:szCs w:val="22"/>
        </w:rPr>
        <w:t xml:space="preserve"> </w:t>
      </w:r>
      <w:r w:rsidR="00A60F37" w:rsidRPr="00C14BB1">
        <w:rPr>
          <w:rFonts w:asciiTheme="minorHAnsi" w:eastAsia="Calibri" w:hAnsiTheme="minorHAnsi" w:cstheme="minorHAnsi"/>
          <w:sz w:val="22"/>
          <w:szCs w:val="22"/>
          <w:u w:val="single"/>
        </w:rPr>
        <w:t xml:space="preserve">do </w:t>
      </w:r>
      <w:r w:rsidR="005218FB">
        <w:rPr>
          <w:rFonts w:asciiTheme="minorHAnsi" w:eastAsia="Calibri" w:hAnsiTheme="minorHAnsi" w:cstheme="minorHAnsi"/>
          <w:sz w:val="22"/>
          <w:szCs w:val="22"/>
          <w:u w:val="single"/>
        </w:rPr>
        <w:t>10</w:t>
      </w:r>
      <w:r w:rsidR="005218FB" w:rsidRPr="00F63CC6">
        <w:rPr>
          <w:rFonts w:asciiTheme="minorHAnsi" w:eastAsia="Calibri" w:hAnsiTheme="minorHAnsi" w:cstheme="minorHAnsi"/>
          <w:sz w:val="22"/>
          <w:szCs w:val="22"/>
          <w:u w:val="single"/>
        </w:rPr>
        <w:t xml:space="preserve"> </w:t>
      </w:r>
      <w:r w:rsidR="00165BFB" w:rsidRPr="00F63CC6">
        <w:rPr>
          <w:rFonts w:asciiTheme="minorHAnsi" w:eastAsia="Calibri" w:hAnsiTheme="minorHAnsi" w:cstheme="minorHAnsi"/>
          <w:sz w:val="22"/>
          <w:szCs w:val="22"/>
          <w:u w:val="single"/>
        </w:rPr>
        <w:t>tygodni od daty zawarcia umowy</w:t>
      </w:r>
    </w:p>
    <w:p w14:paraId="2CA00B1D"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2D71B80" w14:textId="77777777" w:rsidR="000402A0" w:rsidRDefault="00E506CF" w:rsidP="006958DE">
      <w:pPr>
        <w:ind w:left="357"/>
        <w:jc w:val="both"/>
        <w:rPr>
          <w:rFonts w:asciiTheme="minorHAnsi" w:hAnsiTheme="minorHAnsi" w:cstheme="minorHAnsi"/>
          <w:sz w:val="22"/>
          <w:szCs w:val="22"/>
        </w:rPr>
      </w:pPr>
      <w:r>
        <w:rPr>
          <w:rFonts w:asciiTheme="minorHAnsi" w:hAnsiTheme="minorHAnsi" w:cstheme="minorHAnsi"/>
          <w:sz w:val="22"/>
          <w:szCs w:val="22"/>
        </w:rPr>
        <w:t>Dostawa na m</w:t>
      </w:r>
      <w:r w:rsidR="006D626B">
        <w:rPr>
          <w:rFonts w:asciiTheme="minorHAnsi" w:hAnsiTheme="minorHAnsi" w:cstheme="minorHAnsi"/>
          <w:sz w:val="22"/>
          <w:szCs w:val="22"/>
        </w:rPr>
        <w:t xml:space="preserve">agazyn zlokalizowany na terenie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823BDB">
        <w:rPr>
          <w:rFonts w:asciiTheme="minorHAnsi" w:hAnsiTheme="minorHAnsi" w:cstheme="minorHAnsi"/>
          <w:sz w:val="22"/>
          <w:szCs w:val="22"/>
        </w:rPr>
        <w:t>;</w:t>
      </w:r>
      <w:r w:rsidR="00ED2548">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6D626B">
        <w:rPr>
          <w:rFonts w:asciiTheme="minorHAnsi" w:hAnsiTheme="minorHAnsi" w:cstheme="minorHAnsi"/>
          <w:sz w:val="22"/>
          <w:szCs w:val="22"/>
        </w:rPr>
        <w:t xml:space="preserve">Zawada 26,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6146A74F"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lastRenderedPageBreak/>
        <w:t>Szczegółowy zakres przedmiotu zamówienia:</w:t>
      </w:r>
    </w:p>
    <w:p w14:paraId="6E8D692C"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36B9653" w14:textId="77777777" w:rsidTr="003A27A8">
        <w:trPr>
          <w:trHeight w:val="249"/>
        </w:trPr>
        <w:tc>
          <w:tcPr>
            <w:tcW w:w="10110" w:type="dxa"/>
            <w:shd w:val="clear" w:color="auto" w:fill="D9D9D9" w:themeFill="background1" w:themeFillShade="D9"/>
          </w:tcPr>
          <w:p w14:paraId="4208B74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2"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2"/>
          </w:p>
        </w:tc>
      </w:tr>
    </w:tbl>
    <w:p w14:paraId="3172DA33" w14:textId="77777777" w:rsidR="0000320B" w:rsidRPr="00942809" w:rsidRDefault="0000320B" w:rsidP="00572273">
      <w:pPr>
        <w:pStyle w:val="Akapitzlist"/>
        <w:numPr>
          <w:ilvl w:val="0"/>
          <w:numId w:val="12"/>
        </w:numPr>
        <w:spacing w:before="120" w:after="120"/>
        <w:ind w:left="357" w:hanging="357"/>
        <w:contextualSpacing w:val="0"/>
        <w:jc w:val="both"/>
        <w:rPr>
          <w:rFonts w:asciiTheme="minorHAnsi" w:hAnsiTheme="minorHAnsi" w:cstheme="minorHAnsi"/>
        </w:rPr>
      </w:pPr>
      <w:r w:rsidRPr="00E95180">
        <w:rPr>
          <w:rFonts w:asciiTheme="minorHAnsi" w:hAnsiTheme="minorHAnsi" w:cstheme="minorHAnsi"/>
        </w:rPr>
        <w:t>Zamawiający</w:t>
      </w:r>
      <w:r w:rsidRPr="00942809">
        <w:rPr>
          <w:rFonts w:asciiTheme="minorHAnsi" w:hAnsiTheme="minorHAnsi" w:cstheme="minorHAnsi"/>
        </w:rPr>
        <w:t xml:space="preserve"> </w:t>
      </w:r>
      <w:sdt>
        <w:sdtPr>
          <w:rPr>
            <w:rFonts w:asciiTheme="minorHAnsi" w:hAnsiTheme="minorHAnsi" w:cstheme="minorHAnsi"/>
            <w:b/>
            <w:u w:val="single"/>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E50BC2" w:rsidRPr="00625C63">
            <w:rPr>
              <w:rFonts w:asciiTheme="minorHAnsi" w:hAnsiTheme="minorHAnsi" w:cstheme="minorHAnsi"/>
              <w:b/>
              <w:u w:val="single"/>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1E29AD85" w14:textId="77777777" w:rsidR="009D7961" w:rsidRPr="00942809" w:rsidRDefault="004A2A9C" w:rsidP="00572273">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E50BC2" w:rsidRPr="00625C63">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973B4D5" w14:textId="77777777" w:rsidTr="000636BD">
        <w:tc>
          <w:tcPr>
            <w:tcW w:w="9771" w:type="dxa"/>
            <w:shd w:val="clear" w:color="auto" w:fill="D9D9D9" w:themeFill="background1" w:themeFillShade="D9"/>
          </w:tcPr>
          <w:p w14:paraId="3FF29CBC"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3"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3"/>
          </w:p>
        </w:tc>
      </w:tr>
    </w:tbl>
    <w:p w14:paraId="46ED35BB"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2B1C77"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1533256C"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662F559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1B5C6E">
        <w:rPr>
          <w:rFonts w:asciiTheme="minorHAnsi" w:hAnsiTheme="minorHAnsi" w:cstheme="minorHAnsi"/>
          <w:sz w:val="22"/>
          <w:szCs w:val="22"/>
          <w:u w:val="single"/>
        </w:rPr>
        <w:t>www.firma.gov.pl</w:t>
      </w:r>
      <w:r w:rsidRPr="00942809">
        <w:rPr>
          <w:rFonts w:asciiTheme="minorHAnsi" w:hAnsiTheme="minorHAnsi" w:cstheme="minorHAnsi"/>
          <w:sz w:val="22"/>
          <w:szCs w:val="22"/>
        </w:rPr>
        <w:t xml:space="preserve">); </w:t>
      </w:r>
    </w:p>
    <w:p w14:paraId="40F31B8E"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w:t>
      </w:r>
      <w:r w:rsidRPr="001B5C6E">
        <w:rPr>
          <w:rFonts w:asciiTheme="minorHAnsi" w:hAnsiTheme="minorHAnsi" w:cstheme="minorHAnsi"/>
          <w:sz w:val="22"/>
          <w:szCs w:val="22"/>
          <w:u w:val="single"/>
        </w:rPr>
        <w:t>https://ems.ms.gov.pl/krs/wyszukiwaniepodmiotu</w:t>
      </w:r>
      <w:r w:rsidRPr="00942809">
        <w:rPr>
          <w:rFonts w:asciiTheme="minorHAnsi" w:hAnsiTheme="minorHAnsi" w:cstheme="minorHAnsi"/>
          <w:sz w:val="22"/>
          <w:szCs w:val="22"/>
        </w:rPr>
        <w:t>)</w:t>
      </w:r>
      <w:r w:rsidR="000B26CE" w:rsidRPr="00942809">
        <w:rPr>
          <w:rFonts w:asciiTheme="minorHAnsi" w:hAnsiTheme="minorHAnsi" w:cstheme="minorHAnsi"/>
          <w:sz w:val="22"/>
          <w:szCs w:val="22"/>
        </w:rPr>
        <w:t>;</w:t>
      </w:r>
    </w:p>
    <w:p w14:paraId="4974FC0A"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CB234D">
        <w:rPr>
          <w:rFonts w:asciiTheme="minorHAnsi" w:eastAsiaTheme="minorHAnsi" w:hAnsiTheme="minorHAnsi" w:cstheme="minorHAnsi"/>
          <w:sz w:val="22"/>
          <w:szCs w:val="22"/>
          <w:lang w:eastAsia="en-US"/>
        </w:rPr>
        <w:t>Dostawca</w:t>
      </w:r>
      <w:r w:rsidR="00CB234D"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27F5E33A" w14:textId="77777777" w:rsidR="00BF3A08" w:rsidRPr="00942809" w:rsidRDefault="00BF3A08" w:rsidP="00572273">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56A528" w14:textId="77777777" w:rsidTr="005A6C4E">
        <w:tc>
          <w:tcPr>
            <w:tcW w:w="9771" w:type="dxa"/>
            <w:shd w:val="clear" w:color="auto" w:fill="D9D9D9" w:themeFill="background1" w:themeFillShade="D9"/>
          </w:tcPr>
          <w:p w14:paraId="1F1AE883"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4"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4"/>
          </w:p>
        </w:tc>
      </w:tr>
    </w:tbl>
    <w:p w14:paraId="250AD8E2"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C2F186A"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w:t>
      </w:r>
      <w:r w:rsidR="00726B99">
        <w:rPr>
          <w:rFonts w:asciiTheme="minorHAnsi" w:hAnsiTheme="minorHAnsi" w:cstheme="minorHAnsi"/>
          <w:lang w:eastAsia="ja-JP"/>
        </w:rPr>
        <w:t xml:space="preserve"> OGŁOSZENIA</w:t>
      </w:r>
      <w:r w:rsidR="000F22F0" w:rsidRPr="00942809">
        <w:rPr>
          <w:rFonts w:asciiTheme="minorHAnsi" w:hAnsiTheme="minorHAnsi" w:cstheme="minorHAnsi"/>
          <w:lang w:eastAsia="ja-JP"/>
        </w:rPr>
        <w:t xml:space="preserve">) oraz </w:t>
      </w:r>
      <w:r w:rsidR="004A6CAC" w:rsidRPr="00942809">
        <w:rPr>
          <w:rFonts w:asciiTheme="minorHAnsi" w:hAnsiTheme="minorHAnsi" w:cstheme="minorHAnsi"/>
          <w:lang w:eastAsia="ja-JP"/>
        </w:rPr>
        <w:t>wypełnione i</w:t>
      </w:r>
      <w:r w:rsidR="00C42127">
        <w:rPr>
          <w:rFonts w:asciiTheme="minorHAnsi" w:hAnsiTheme="minorHAnsi" w:cstheme="minorHAnsi"/>
          <w:lang w:eastAsia="ja-JP"/>
        </w:rPr>
        <w:t> </w:t>
      </w:r>
      <w:r w:rsidR="004A6CAC" w:rsidRPr="00942809">
        <w:rPr>
          <w:rFonts w:asciiTheme="minorHAnsi" w:hAnsiTheme="minorHAnsi" w:cstheme="minorHAnsi"/>
          <w:lang w:eastAsia="ja-JP"/>
        </w:rPr>
        <w:t xml:space="preserve">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25C86AD5" w14:textId="77777777" w:rsidR="00660397" w:rsidRPr="00942809" w:rsidRDefault="00980054"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 xml:space="preserve">awcy </w:t>
      </w:r>
      <w:r w:rsidR="00660397" w:rsidRPr="00942809">
        <w:rPr>
          <w:rFonts w:asciiTheme="minorHAnsi" w:hAnsiTheme="minorHAnsi" w:cstheme="minorHAnsi"/>
          <w:lang w:eastAsia="ja-JP"/>
        </w:rPr>
        <w:t>zobowiązani są również złożyć wraz z ofertą:</w:t>
      </w:r>
    </w:p>
    <w:p w14:paraId="14B73C6E"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549613A3"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1C7C3F97"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F13E07">
          <w:rPr>
            <w:rStyle w:val="Hipercze"/>
            <w:rFonts w:asciiTheme="minorHAnsi" w:hAnsiTheme="minorHAnsi" w:cstheme="minorHAnsi"/>
          </w:rPr>
          <w:t>www.firma.gov.pl</w:t>
        </w:r>
        <w:r w:rsidR="009420CC" w:rsidRPr="00F13E07">
          <w:rPr>
            <w:rStyle w:val="Hipercze"/>
            <w:rFonts w:asciiTheme="minorHAnsi" w:hAnsiTheme="minorHAnsi" w:cstheme="minorHAnsi"/>
          </w:rPr>
          <w:t>;</w:t>
        </w:r>
      </w:hyperlink>
      <w:r w:rsidRPr="00942809">
        <w:rPr>
          <w:rFonts w:asciiTheme="minorHAnsi" w:hAnsiTheme="minorHAnsi" w:cstheme="minorHAnsi"/>
        </w:rPr>
        <w:t xml:space="preserve"> </w:t>
      </w:r>
    </w:p>
    <w:p w14:paraId="65A0427E"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F13E07">
          <w:rPr>
            <w:rStyle w:val="Hipercze"/>
            <w:rFonts w:asciiTheme="minorHAnsi" w:hAnsiTheme="minorHAnsi" w:cstheme="minorHAnsi"/>
          </w:rPr>
          <w:t>https://ems.ms.gov.pl/krs/wyszukiwaniepodmiotu</w:t>
        </w:r>
        <w:r w:rsidR="009420CC" w:rsidRPr="00F13E07">
          <w:rPr>
            <w:rStyle w:val="Hipercze"/>
            <w:rFonts w:asciiTheme="minorHAnsi" w:hAnsiTheme="minorHAnsi" w:cstheme="minorHAnsi"/>
          </w:rPr>
          <w:t>;</w:t>
        </w:r>
      </w:hyperlink>
    </w:p>
    <w:p w14:paraId="5023D648"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xml:space="preserve">, że </w:t>
      </w:r>
      <w:r w:rsidR="002442B9">
        <w:rPr>
          <w:rFonts w:asciiTheme="minorHAnsi" w:eastAsiaTheme="minorHAnsi" w:hAnsiTheme="minorHAnsi" w:cstheme="minorHAnsi"/>
          <w:sz w:val="22"/>
          <w:szCs w:val="22"/>
          <w:lang w:eastAsia="en-US"/>
        </w:rPr>
        <w:t>Dostawca</w:t>
      </w:r>
      <w:r w:rsidR="002442B9" w:rsidRPr="00942809">
        <w:rPr>
          <w:rFonts w:asciiTheme="minorHAnsi" w:eastAsiaTheme="minorHAnsi" w:hAnsiTheme="minorHAnsi" w:cstheme="minorHAnsi"/>
          <w:sz w:val="22"/>
          <w:szCs w:val="22"/>
          <w:lang w:eastAsia="en-US"/>
        </w:rPr>
        <w:t xml:space="preserve"> </w:t>
      </w:r>
      <w:r w:rsidR="00216EFD" w:rsidRPr="00942809">
        <w:rPr>
          <w:rFonts w:asciiTheme="minorHAnsi" w:eastAsiaTheme="minorHAnsi" w:hAnsiTheme="minorHAnsi" w:cstheme="minorHAnsi"/>
          <w:sz w:val="22"/>
          <w:szCs w:val="22"/>
          <w:lang w:eastAsia="en-US"/>
        </w:rPr>
        <w:t>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09E0615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t>
      </w:r>
      <w:r w:rsidR="002442B9">
        <w:rPr>
          <w:rFonts w:asciiTheme="minorHAnsi" w:eastAsiaTheme="minorHAnsi" w:hAnsiTheme="minorHAnsi" w:cstheme="minorHAnsi"/>
          <w:sz w:val="22"/>
          <w:szCs w:val="22"/>
          <w:lang w:eastAsia="en-US"/>
        </w:rPr>
        <w:t>Dostawca</w:t>
      </w:r>
      <w:r w:rsidR="002442B9"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0002667A"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77220812"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6F9C8BC1"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3AA646C"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2442B9">
        <w:rPr>
          <w:rFonts w:asciiTheme="minorHAnsi" w:hAnsiTheme="minorHAnsi" w:cstheme="minorHAnsi"/>
          <w:sz w:val="22"/>
          <w:szCs w:val="22"/>
        </w:rPr>
        <w:t>Dostawcy</w:t>
      </w:r>
      <w:r w:rsidR="002442B9"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o posiadaniu rachunku bankowego - </w:t>
      </w:r>
      <w:r w:rsidR="001830D9" w:rsidRPr="00942809">
        <w:rPr>
          <w:rFonts w:asciiTheme="minorHAnsi" w:hAnsiTheme="minorHAnsi" w:cstheme="minorHAnsi"/>
          <w:i/>
          <w:sz w:val="22"/>
          <w:szCs w:val="22"/>
          <w:u w:val="single"/>
        </w:rPr>
        <w:t xml:space="preserve">Załączniku nr </w:t>
      </w:r>
      <w:r w:rsidR="00B35021">
        <w:rPr>
          <w:rFonts w:asciiTheme="minorHAnsi" w:hAnsiTheme="minorHAnsi" w:cstheme="minorHAnsi"/>
          <w:i/>
          <w:sz w:val="22"/>
          <w:szCs w:val="22"/>
          <w:u w:val="single"/>
        </w:rPr>
        <w:t>6</w:t>
      </w:r>
      <w:r w:rsidR="00B35021" w:rsidRPr="00942809">
        <w:rPr>
          <w:rFonts w:asciiTheme="minorHAnsi" w:hAnsiTheme="minorHAnsi" w:cstheme="minorHAnsi"/>
          <w:i/>
          <w:sz w:val="22"/>
          <w:szCs w:val="22"/>
          <w:u w:val="single"/>
        </w:rPr>
        <w:t xml:space="preserve"> </w:t>
      </w:r>
      <w:r w:rsidRPr="00942809">
        <w:rPr>
          <w:rFonts w:asciiTheme="minorHAnsi" w:hAnsiTheme="minorHAnsi" w:cstheme="minorHAnsi"/>
          <w:i/>
          <w:sz w:val="22"/>
          <w:szCs w:val="22"/>
          <w:u w:val="single"/>
        </w:rPr>
        <w:t>do Formularza Oferty</w:t>
      </w:r>
      <w:r w:rsidR="000F22F0" w:rsidRPr="00942809">
        <w:rPr>
          <w:rFonts w:asciiTheme="minorHAnsi" w:hAnsiTheme="minorHAnsi" w:cstheme="minorHAnsi"/>
          <w:sz w:val="22"/>
          <w:szCs w:val="22"/>
        </w:rPr>
        <w:t>;</w:t>
      </w:r>
    </w:p>
    <w:p w14:paraId="1ADB6013"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BC7393">
        <w:rPr>
          <w:rFonts w:asciiTheme="minorHAnsi" w:hAnsiTheme="minorHAnsi" w:cstheme="minorHAnsi"/>
          <w:sz w:val="22"/>
          <w:szCs w:val="22"/>
        </w:rPr>
        <w:t>Dost</w:t>
      </w:r>
      <w:r w:rsidRPr="00942809">
        <w:rPr>
          <w:rFonts w:asciiTheme="minorHAnsi" w:hAnsiTheme="minorHAnsi" w:cstheme="minorHAnsi"/>
          <w:sz w:val="22"/>
          <w:szCs w:val="22"/>
        </w:rPr>
        <w:t>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6D016E66"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BC7393">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6AF5336B" w14:textId="77777777" w:rsidR="00B83AB3" w:rsidRPr="00942809" w:rsidRDefault="005201E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012F3">
            <w:rPr>
              <w:rFonts w:asciiTheme="minorHAnsi" w:eastAsiaTheme="minorHAnsi" w:hAnsiTheme="minorHAnsi" w:cstheme="minorHAnsi"/>
              <w:b/>
              <w:sz w:val="22"/>
              <w:szCs w:val="22"/>
              <w:lang w:eastAsia="en-US"/>
            </w:rPr>
            <w:t xml:space="preserve">Niniejszy zapis nie obowiązuje </w:t>
          </w:r>
        </w:sdtContent>
      </w:sdt>
    </w:p>
    <w:p w14:paraId="5BC26D28" w14:textId="77777777" w:rsidR="002025AB" w:rsidRPr="00942809" w:rsidRDefault="000F22F0" w:rsidP="00093223">
      <w:pPr>
        <w:pStyle w:val="Tekstpodstawowywcity"/>
        <w:spacing w:line="276" w:lineRule="auto"/>
        <w:ind w:left="1134"/>
        <w:jc w:val="both"/>
        <w:rPr>
          <w:rFonts w:asciiTheme="minorHAnsi" w:hAnsiTheme="minorHAnsi" w:cstheme="minorHAnsi"/>
          <w:sz w:val="22"/>
          <w:szCs w:val="22"/>
        </w:rPr>
      </w:pPr>
      <w:r w:rsidRPr="00375479">
        <w:rPr>
          <w:rFonts w:asciiTheme="minorHAnsi" w:hAnsiTheme="minorHAnsi" w:cstheme="minorHAnsi"/>
          <w:strike/>
          <w:sz w:val="22"/>
          <w:szCs w:val="22"/>
        </w:rPr>
        <w:t>d</w:t>
      </w:r>
      <w:r w:rsidR="00D6056A" w:rsidRPr="00375479">
        <w:rPr>
          <w:rFonts w:asciiTheme="minorHAnsi" w:hAnsiTheme="minorHAnsi" w:cstheme="minorHAnsi"/>
          <w:strike/>
          <w:sz w:val="22"/>
          <w:szCs w:val="22"/>
        </w:rPr>
        <w:t xml:space="preserve">owód wniesienia wadium </w:t>
      </w:r>
      <w:r w:rsidRPr="00375479">
        <w:rPr>
          <w:rFonts w:asciiTheme="minorHAnsi" w:hAnsiTheme="minorHAnsi" w:cstheme="minorHAnsi"/>
          <w:strike/>
          <w:sz w:val="22"/>
          <w:szCs w:val="22"/>
        </w:rPr>
        <w:t>bądź dokument wadium</w:t>
      </w:r>
      <w:r w:rsidR="00EA1067" w:rsidRPr="00375479">
        <w:rPr>
          <w:rFonts w:asciiTheme="minorHAnsi" w:hAnsiTheme="minorHAnsi" w:cstheme="minorHAnsi"/>
          <w:strike/>
          <w:sz w:val="22"/>
          <w:szCs w:val="22"/>
        </w:rPr>
        <w:t xml:space="preserve">- </w:t>
      </w:r>
      <w:r w:rsidR="00EA1067" w:rsidRPr="00375479">
        <w:rPr>
          <w:rFonts w:asciiTheme="minorHAnsi" w:hAnsiTheme="minorHAnsi" w:cstheme="minorHAnsi"/>
          <w:i/>
          <w:strike/>
          <w:sz w:val="22"/>
          <w:szCs w:val="22"/>
          <w:u w:val="single"/>
        </w:rPr>
        <w:t>Załącznik</w:t>
      </w:r>
      <w:r w:rsidR="005E2EC6" w:rsidRPr="00375479">
        <w:rPr>
          <w:rFonts w:asciiTheme="minorHAnsi" w:hAnsiTheme="minorHAnsi" w:cstheme="minorHAnsi"/>
          <w:i/>
          <w:strike/>
          <w:sz w:val="22"/>
          <w:szCs w:val="22"/>
          <w:u w:val="single"/>
        </w:rPr>
        <w:t xml:space="preserve"> nr 7 do Formularza Oferty</w:t>
      </w:r>
      <w:r w:rsidR="005E2EC6" w:rsidRPr="00942809">
        <w:rPr>
          <w:rFonts w:asciiTheme="minorHAnsi" w:hAnsiTheme="minorHAnsi" w:cstheme="minorHAnsi"/>
          <w:sz w:val="22"/>
          <w:szCs w:val="22"/>
        </w:rPr>
        <w:t>;</w:t>
      </w:r>
    </w:p>
    <w:p w14:paraId="4CE276EA"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980054">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35021">
        <w:rPr>
          <w:rFonts w:asciiTheme="minorHAnsi" w:hAnsiTheme="minorHAnsi" w:cstheme="minorHAnsi"/>
          <w:i/>
          <w:u w:val="single"/>
        </w:rPr>
        <w:t>7</w:t>
      </w:r>
      <w:r w:rsidR="00B35021" w:rsidRPr="00942809">
        <w:rPr>
          <w:rFonts w:asciiTheme="minorHAnsi" w:hAnsiTheme="minorHAnsi" w:cstheme="minorHAnsi"/>
          <w:i/>
          <w:u w:val="single"/>
        </w:rPr>
        <w:t xml:space="preserve"> </w:t>
      </w:r>
      <w:r w:rsidRPr="00942809">
        <w:rPr>
          <w:rFonts w:asciiTheme="minorHAnsi" w:hAnsiTheme="minorHAnsi" w:cstheme="minorHAnsi"/>
          <w:i/>
          <w:u w:val="single"/>
        </w:rPr>
        <w:t xml:space="preserve">do </w:t>
      </w:r>
      <w:r w:rsidR="000F22F0" w:rsidRPr="00942809">
        <w:rPr>
          <w:rFonts w:asciiTheme="minorHAnsi" w:hAnsiTheme="minorHAnsi" w:cstheme="minorHAnsi"/>
          <w:i/>
          <w:u w:val="single"/>
        </w:rPr>
        <w:t>Formularza Oferty;</w:t>
      </w:r>
    </w:p>
    <w:p w14:paraId="26F8D19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328E4F60" w14:textId="77777777" w:rsidR="007041B9" w:rsidRPr="00942809" w:rsidRDefault="00BC7393"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5017B7">
        <w:rPr>
          <w:rFonts w:asciiTheme="minorHAnsi" w:hAnsiTheme="minorHAnsi" w:cstheme="minorHAnsi"/>
        </w:rPr>
        <w:t>.</w:t>
      </w:r>
    </w:p>
    <w:p w14:paraId="1887D977"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2EAE5790"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867D5F4" w14:textId="77777777" w:rsidTr="005A6C4E">
        <w:tc>
          <w:tcPr>
            <w:tcW w:w="9771" w:type="dxa"/>
            <w:shd w:val="clear" w:color="auto" w:fill="D9D9D9" w:themeFill="background1" w:themeFillShade="D9"/>
          </w:tcPr>
          <w:p w14:paraId="71620507"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5" w:name="_Toc54953909"/>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w:t>
            </w:r>
            <w:r w:rsidR="00980054">
              <w:rPr>
                <w:rFonts w:asciiTheme="minorHAnsi" w:hAnsiTheme="minorHAnsi" w:cstheme="minorHAnsi"/>
                <w:sz w:val="22"/>
                <w:szCs w:val="22"/>
                <w:lang w:val="pl-PL"/>
              </w:rPr>
              <w:t xml:space="preserve"> Dost</w:t>
            </w:r>
            <w:r w:rsidR="00982875" w:rsidRPr="00942809">
              <w:rPr>
                <w:rFonts w:asciiTheme="minorHAnsi" w:hAnsiTheme="minorHAnsi" w:cstheme="minorHAnsi"/>
                <w:sz w:val="22"/>
                <w:szCs w:val="22"/>
                <w:lang w:val="pl-PL"/>
              </w:rPr>
              <w:t>awcami oraz przekazywania oświadczeń i dokumentów</w:t>
            </w:r>
            <w:bookmarkEnd w:id="5"/>
          </w:p>
        </w:tc>
      </w:tr>
    </w:tbl>
    <w:p w14:paraId="2287C796" w14:textId="77777777" w:rsidR="001B4495" w:rsidRPr="00980054" w:rsidRDefault="001B4495" w:rsidP="007E16B0">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14:paraId="4E008614" w14:textId="00E6AE93" w:rsidR="001B4495" w:rsidRPr="00980054" w:rsidRDefault="001B4495" w:rsidP="007E16B0">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006F1CC1" w:rsidRPr="00D22263">
        <w:rPr>
          <w:rFonts w:asciiTheme="minorHAnsi" w:hAnsiTheme="minorHAnsi" w:cstheme="minorHAnsi"/>
          <w:color w:val="5B9BD5" w:themeColor="accent1"/>
          <w:u w:val="single"/>
        </w:rPr>
        <w:t>https://enea.ezamawiajacy.pl</w:t>
      </w:r>
      <w:r w:rsidR="006F1CC1" w:rsidRPr="00980054" w:rsidDel="006F1CC1">
        <w:rPr>
          <w:rStyle w:val="Hipercze"/>
        </w:rPr>
        <w:t xml:space="preserve"> </w:t>
      </w:r>
      <w:r w:rsidRPr="00980054">
        <w:rPr>
          <w:rFonts w:cstheme="minorHAnsi"/>
        </w:rPr>
        <w:t xml:space="preserve">, </w:t>
      </w:r>
    </w:p>
    <w:p w14:paraId="05249D23" w14:textId="77777777" w:rsidR="001B4495" w:rsidRPr="00980054" w:rsidRDefault="001B4495" w:rsidP="007E16B0">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14:paraId="68AD0275" w14:textId="77777777" w:rsidR="001B4495" w:rsidRPr="00980054" w:rsidRDefault="001B4495" w:rsidP="001B4495">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50442BED" w14:textId="77777777" w:rsidR="001B4495" w:rsidRPr="00980054" w:rsidRDefault="001B4495" w:rsidP="001B4495">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7D57CD">
        <w:rPr>
          <w:rFonts w:cstheme="minorHAnsi"/>
        </w:rPr>
        <w:t>Dostawców</w:t>
      </w:r>
      <w:r w:rsidRPr="00980054">
        <w:rPr>
          <w:rFonts w:cstheme="minorHAnsi"/>
        </w:rPr>
        <w:t>. Czynności związane z przygotowaniem i przeprowadzeniem niniejszego postępowania wykonują osoby zapewniające bezstronność i obiektywizm.</w:t>
      </w:r>
    </w:p>
    <w:p w14:paraId="625612BD" w14:textId="2CC3FCDE" w:rsidR="001B4495" w:rsidRPr="00980054" w:rsidRDefault="001B4495" w:rsidP="007E16B0">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r w:rsidR="002B669B" w:rsidRPr="00D22263">
        <w:rPr>
          <w:rFonts w:asciiTheme="minorHAnsi" w:hAnsiTheme="minorHAnsi" w:cstheme="minorHAnsi"/>
          <w:color w:val="5B9BD5" w:themeColor="accent1"/>
          <w:u w:val="single"/>
        </w:rPr>
        <w:t>https://enea.ezamawiajacy.pl</w:t>
      </w:r>
      <w:r w:rsidR="002B669B" w:rsidDel="002B669B">
        <w:t xml:space="preserve"> </w:t>
      </w:r>
    </w:p>
    <w:p w14:paraId="1B19CF3A"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7D57CD">
        <w:rPr>
          <w:rFonts w:asciiTheme="minorHAnsi" w:hAnsiTheme="minorHAnsi" w:cstheme="minorHAnsi"/>
        </w:rPr>
        <w:t>Dostawcą</w:t>
      </w:r>
      <w:r w:rsidR="00F63376" w:rsidRPr="00942809">
        <w:rPr>
          <w:rFonts w:asciiTheme="minorHAnsi" w:hAnsiTheme="minorHAnsi" w:cstheme="minorHAnsi"/>
        </w:rPr>
        <w:t xml:space="preserve">, </w:t>
      </w:r>
      <w:r w:rsidR="007D57CD">
        <w:rPr>
          <w:rFonts w:asciiTheme="minorHAnsi" w:hAnsiTheme="minorHAnsi" w:cstheme="minorHAnsi"/>
        </w:rPr>
        <w:t>Dostawca</w:t>
      </w:r>
      <w:r w:rsidR="007D57CD" w:rsidRPr="00942809">
        <w:rPr>
          <w:rFonts w:asciiTheme="minorHAnsi" w:hAnsiTheme="minorHAnsi" w:cstheme="minorHAnsi"/>
        </w:rPr>
        <w:t xml:space="preserve"> </w:t>
      </w:r>
      <w:r w:rsidR="00AC0256" w:rsidRPr="00942809">
        <w:rPr>
          <w:rFonts w:asciiTheme="minorHAnsi" w:hAnsiTheme="minorHAnsi" w:cstheme="minorHAnsi"/>
        </w:rPr>
        <w:t xml:space="preserve">wskazuje </w:t>
      </w:r>
      <w:r w:rsidRPr="00942809">
        <w:rPr>
          <w:rFonts w:asciiTheme="minorHAnsi" w:hAnsiTheme="minorHAnsi" w:cstheme="minorHAnsi"/>
        </w:rPr>
        <w:t>w składanej przez siebie Ofercie.</w:t>
      </w:r>
    </w:p>
    <w:p w14:paraId="482FB37E"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F2343F">
        <w:rPr>
          <w:rFonts w:asciiTheme="minorHAnsi" w:hAnsiTheme="minorHAnsi" w:cstheme="minorHAnsi"/>
        </w:rPr>
        <w:t>Dostawcom</w:t>
      </w:r>
      <w:r w:rsidR="00F2343F" w:rsidRPr="00942809">
        <w:rPr>
          <w:rFonts w:asciiTheme="minorHAnsi" w:hAnsiTheme="minorHAnsi" w:cstheme="minorHAnsi"/>
        </w:rPr>
        <w:t xml:space="preserve"> </w:t>
      </w:r>
      <w:r w:rsidR="009D4427" w:rsidRPr="00942809">
        <w:rPr>
          <w:rFonts w:asciiTheme="minorHAnsi" w:hAnsiTheme="minorHAnsi" w:cstheme="minorHAnsi"/>
        </w:rPr>
        <w:t xml:space="preserve">przez inne osoby i instytucje nieuprawnione do kontaktowania się z </w:t>
      </w:r>
      <w:r w:rsidR="00F2343F">
        <w:rPr>
          <w:rFonts w:asciiTheme="minorHAnsi" w:hAnsiTheme="minorHAnsi" w:cstheme="minorHAnsi"/>
        </w:rPr>
        <w:t>Dostawcami</w:t>
      </w:r>
      <w:r w:rsidR="009D4427" w:rsidRPr="00942809">
        <w:rPr>
          <w:rFonts w:asciiTheme="minorHAnsi" w:hAnsiTheme="minorHAnsi" w:cstheme="minorHAnsi"/>
        </w:rPr>
        <w:t>.</w:t>
      </w:r>
    </w:p>
    <w:p w14:paraId="6905D74A" w14:textId="77777777" w:rsidR="0083630F" w:rsidRPr="00942809" w:rsidRDefault="00980054"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C26339">
        <w:rPr>
          <w:rFonts w:asciiTheme="minorHAnsi" w:hAnsiTheme="minorHAnsi" w:cstheme="minorHAnsi"/>
          <w:b/>
        </w:rPr>
        <w:t>2</w:t>
      </w:r>
      <w:r w:rsidR="00C26339" w:rsidRPr="00942809">
        <w:rPr>
          <w:rFonts w:asciiTheme="minorHAnsi" w:hAnsiTheme="minorHAnsi" w:cstheme="minorHAnsi"/>
          <w:b/>
        </w:rPr>
        <w:t xml:space="preserve"> </w:t>
      </w:r>
      <w:r w:rsidR="0048485B" w:rsidRPr="00942809">
        <w:rPr>
          <w:rFonts w:asciiTheme="minorHAnsi" w:hAnsiTheme="minorHAnsi" w:cstheme="minorHAnsi"/>
          <w:b/>
        </w:rPr>
        <w:t>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0212F04" w14:textId="2D64048B" w:rsidR="0083630F" w:rsidRPr="007E16B0" w:rsidRDefault="0048485B" w:rsidP="007E16B0">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Zamawiający udzieli wyjaśnień</w:t>
      </w:r>
      <w:r w:rsidR="00353E3F" w:rsidRPr="007E16B0">
        <w:rPr>
          <w:rFonts w:asciiTheme="minorHAnsi" w:hAnsiTheme="minorHAnsi" w:cstheme="minorHAnsi"/>
        </w:rPr>
        <w:t xml:space="preserve"> niezwłocznie</w:t>
      </w:r>
      <w:r w:rsidRPr="007E16B0">
        <w:rPr>
          <w:rFonts w:asciiTheme="minorHAnsi" w:hAnsiTheme="minorHAnsi" w:cstheme="minorHAnsi"/>
        </w:rPr>
        <w:t xml:space="preserve">, nie później </w:t>
      </w:r>
      <w:r w:rsidR="00353E3F" w:rsidRPr="007E16B0">
        <w:rPr>
          <w:rFonts w:asciiTheme="minorHAnsi" w:hAnsiTheme="minorHAnsi" w:cstheme="minorHAnsi"/>
        </w:rPr>
        <w:t xml:space="preserve">jednak </w:t>
      </w:r>
      <w:r w:rsidRPr="007E16B0">
        <w:rPr>
          <w:rFonts w:asciiTheme="minorHAnsi" w:hAnsiTheme="minorHAnsi" w:cstheme="minorHAnsi"/>
        </w:rPr>
        <w:t xml:space="preserve">niż na </w:t>
      </w:r>
      <w:r w:rsidR="000E3553" w:rsidRPr="00EA67F4">
        <w:rPr>
          <w:rFonts w:asciiTheme="minorHAnsi" w:hAnsiTheme="minorHAnsi" w:cstheme="minorHAnsi"/>
          <w:b/>
        </w:rPr>
        <w:t>1</w:t>
      </w:r>
      <w:r w:rsidR="000E3553" w:rsidRPr="007E16B0">
        <w:rPr>
          <w:rFonts w:asciiTheme="minorHAnsi" w:hAnsiTheme="minorHAnsi" w:cstheme="minorHAnsi"/>
        </w:rPr>
        <w:t xml:space="preserve"> </w:t>
      </w:r>
      <w:r w:rsidRPr="00EA67F4">
        <w:rPr>
          <w:rFonts w:asciiTheme="minorHAnsi" w:hAnsiTheme="minorHAnsi" w:cstheme="minorHAnsi"/>
          <w:b/>
        </w:rPr>
        <w:t>d</w:t>
      </w:r>
      <w:r w:rsidR="00C92C77" w:rsidRPr="00EA67F4">
        <w:rPr>
          <w:rFonts w:asciiTheme="minorHAnsi" w:hAnsiTheme="minorHAnsi" w:cstheme="minorHAnsi"/>
          <w:b/>
        </w:rPr>
        <w:t>zień</w:t>
      </w:r>
      <w:r w:rsidRPr="007E16B0">
        <w:rPr>
          <w:rFonts w:asciiTheme="minorHAnsi" w:hAnsiTheme="minorHAnsi" w:cstheme="minorHAnsi"/>
        </w:rPr>
        <w:t xml:space="preserve"> przed upływem terminu składania </w:t>
      </w:r>
      <w:r w:rsidR="0026783C" w:rsidRPr="007E16B0">
        <w:rPr>
          <w:rFonts w:asciiTheme="minorHAnsi" w:hAnsiTheme="minorHAnsi" w:cstheme="minorHAnsi"/>
        </w:rPr>
        <w:t xml:space="preserve">Ofert </w:t>
      </w:r>
      <w:r w:rsidR="00353E3F" w:rsidRPr="007E16B0">
        <w:rPr>
          <w:rFonts w:asciiTheme="minorHAnsi" w:hAnsiTheme="minorHAnsi" w:cstheme="minorHAnsi"/>
        </w:rPr>
        <w:t xml:space="preserve">na stronie internetowej </w:t>
      </w:r>
      <w:r w:rsidR="00353E3F" w:rsidRPr="00980054">
        <w:rPr>
          <w:rFonts w:asciiTheme="minorHAnsi" w:hAnsiTheme="minorHAnsi" w:cstheme="minorHAnsi"/>
        </w:rPr>
        <w:t xml:space="preserve">Zamawiającego </w:t>
      </w:r>
      <w:r w:rsidR="00B12169" w:rsidRPr="00D22263">
        <w:rPr>
          <w:rFonts w:asciiTheme="minorHAnsi" w:hAnsiTheme="minorHAnsi" w:cstheme="minorHAnsi"/>
          <w:color w:val="5B9BD5" w:themeColor="accent1"/>
          <w:u w:val="single"/>
        </w:rPr>
        <w:t>https://enea.ezamawiajacy.pl</w:t>
      </w:r>
      <w:r w:rsidR="00B12169" w:rsidRPr="00E673A1" w:rsidDel="00B12169">
        <w:rPr>
          <w:rStyle w:val="Hipercze"/>
          <w:rFonts w:asciiTheme="minorHAnsi" w:hAnsiTheme="minorHAnsi" w:cstheme="minorHAnsi"/>
        </w:rPr>
        <w:t xml:space="preserve"> </w:t>
      </w:r>
    </w:p>
    <w:p w14:paraId="34156CF8"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 xml:space="preserve">rej znajduje się informacja o </w:t>
      </w:r>
      <w:r w:rsidR="0083630F">
        <w:rPr>
          <w:rFonts w:asciiTheme="minorHAnsi" w:hAnsiTheme="minorHAnsi" w:cstheme="minorHAnsi"/>
        </w:rPr>
        <w:t>w</w:t>
      </w:r>
      <w:r w:rsidR="003B6A15" w:rsidRPr="00942809">
        <w:rPr>
          <w:rFonts w:asciiTheme="minorHAnsi" w:hAnsiTheme="minorHAnsi" w:cstheme="minorHAnsi"/>
        </w:rPr>
        <w:t xml:space="preserve">arunkach </w:t>
      </w:r>
      <w:r w:rsidR="0083630F">
        <w:rPr>
          <w:rFonts w:asciiTheme="minorHAnsi" w:hAnsiTheme="minorHAnsi" w:cstheme="minorHAnsi"/>
        </w:rPr>
        <w:t>z</w:t>
      </w:r>
      <w:r w:rsidR="003B6A15" w:rsidRPr="00942809">
        <w:rPr>
          <w:rFonts w:asciiTheme="minorHAnsi" w:hAnsiTheme="minorHAnsi" w:cstheme="minorHAnsi"/>
        </w:rPr>
        <w:t>amówienia</w:t>
      </w:r>
      <w:r w:rsidRPr="00942809">
        <w:rPr>
          <w:rFonts w:asciiTheme="minorHAnsi" w:hAnsiTheme="minorHAnsi" w:cstheme="minorHAnsi"/>
        </w:rPr>
        <w:t>.</w:t>
      </w:r>
    </w:p>
    <w:p w14:paraId="350228A2"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F2343F">
        <w:rPr>
          <w:rFonts w:asciiTheme="minorHAnsi" w:hAnsiTheme="minorHAnsi" w:cstheme="minorHAnsi"/>
        </w:rPr>
        <w:t>Dostawców</w:t>
      </w:r>
      <w:r w:rsidR="00F2343F" w:rsidRPr="00942809">
        <w:rPr>
          <w:rFonts w:asciiTheme="minorHAnsi" w:hAnsiTheme="minorHAnsi" w:cstheme="minorHAnsi"/>
        </w:rPr>
        <w:t xml:space="preserve"> </w:t>
      </w:r>
      <w:r w:rsidRPr="00942809">
        <w:rPr>
          <w:rFonts w:asciiTheme="minorHAnsi" w:hAnsiTheme="minorHAnsi" w:cstheme="minorHAnsi"/>
        </w:rPr>
        <w:t>po upływie terminu, w którym Zamawiający ma obowiązek udzielenia odpowiedzi, Zamawiający może udzielić wyjaśnień albo pozostawić wniosek bez rozpoznania.</w:t>
      </w:r>
    </w:p>
    <w:p w14:paraId="2EDD8DB8" w14:textId="77777777" w:rsidR="007D46BC" w:rsidRPr="00980054"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t>
      </w:r>
      <w:r w:rsidR="0083630F" w:rsidRPr="00942809">
        <w:rPr>
          <w:rFonts w:asciiTheme="minorHAnsi" w:hAnsiTheme="minorHAnsi" w:cstheme="minorHAnsi"/>
        </w:rPr>
        <w:t xml:space="preserve">warunków zamówienia. </w:t>
      </w:r>
      <w:r w:rsidR="0083630F">
        <w:rPr>
          <w:rFonts w:asciiTheme="minorHAnsi" w:hAnsiTheme="minorHAnsi" w:cstheme="minorHAnsi"/>
        </w:rPr>
        <w:t>M</w:t>
      </w:r>
      <w:r w:rsidR="0083630F" w:rsidRPr="00942809">
        <w:rPr>
          <w:rFonts w:asciiTheme="minorHAnsi" w:hAnsiTheme="minorHAnsi" w:cstheme="minorHAnsi"/>
        </w:rPr>
        <w:t>odyfikacja warunków z</w:t>
      </w:r>
      <w:r w:rsidRPr="00942809">
        <w:rPr>
          <w:rFonts w:asciiTheme="minorHAnsi" w:hAnsiTheme="minorHAnsi" w:cstheme="minorHAnsi"/>
        </w:rPr>
        <w:t xml:space="preserve">amówienia może również dotyczyć kryteriów oceny Ofert, a także warunków udziału w postepowaniu oraz sposobu oceny ich </w:t>
      </w:r>
      <w:r w:rsidRPr="00980054">
        <w:rPr>
          <w:rFonts w:asciiTheme="minorHAnsi" w:hAnsiTheme="minorHAnsi" w:cstheme="minorHAnsi"/>
        </w:rPr>
        <w:t>spełnienia</w:t>
      </w:r>
      <w:r w:rsidR="007D46BC" w:rsidRPr="00980054">
        <w:rPr>
          <w:rFonts w:asciiTheme="minorHAnsi" w:hAnsiTheme="minorHAnsi" w:cstheme="minorHAnsi"/>
        </w:rPr>
        <w:t>. Dokonana w ten sposób modyfikacja, która sta</w:t>
      </w:r>
      <w:r w:rsidR="00591DFC" w:rsidRPr="00980054">
        <w:rPr>
          <w:rFonts w:asciiTheme="minorHAnsi" w:hAnsiTheme="minorHAnsi" w:cstheme="minorHAnsi"/>
        </w:rPr>
        <w:t xml:space="preserve">nowić będzie integralną część </w:t>
      </w:r>
      <w:r w:rsidR="0083630F" w:rsidRPr="00980054">
        <w:rPr>
          <w:rFonts w:asciiTheme="minorHAnsi" w:hAnsiTheme="minorHAnsi" w:cstheme="minorHAnsi"/>
        </w:rPr>
        <w:t>warunków z</w:t>
      </w:r>
      <w:r w:rsidR="00591DFC" w:rsidRPr="00980054">
        <w:rPr>
          <w:rFonts w:asciiTheme="minorHAnsi" w:hAnsiTheme="minorHAnsi" w:cstheme="minorHAnsi"/>
        </w:rPr>
        <w:t>amówienia</w:t>
      </w:r>
      <w:r w:rsidR="007D46BC" w:rsidRPr="00980054">
        <w:rPr>
          <w:rFonts w:asciiTheme="minorHAnsi" w:hAnsiTheme="minorHAnsi" w:cstheme="minorHAnsi"/>
        </w:rPr>
        <w:t xml:space="preserve">, </w:t>
      </w:r>
      <w:r w:rsidR="007D46BC" w:rsidRPr="00E673A1">
        <w:rPr>
          <w:rFonts w:asciiTheme="minorHAnsi" w:hAnsiTheme="minorHAnsi" w:cstheme="minorHAnsi"/>
        </w:rPr>
        <w:t xml:space="preserve">zostanie udostępniona na </w:t>
      </w:r>
      <w:r w:rsidR="0083630F" w:rsidRPr="00E673A1">
        <w:rPr>
          <w:rFonts w:asciiTheme="minorHAnsi" w:hAnsiTheme="minorHAnsi" w:cstheme="minorHAnsi"/>
        </w:rPr>
        <w:t>zgodnie z pkt.6 powyżej</w:t>
      </w:r>
      <w:r w:rsidR="0083630F" w:rsidRPr="00980054">
        <w:rPr>
          <w:rFonts w:asciiTheme="minorHAnsi" w:hAnsiTheme="minorHAnsi" w:cstheme="minorHAnsi"/>
        </w:rPr>
        <w:t>.</w:t>
      </w:r>
    </w:p>
    <w:p w14:paraId="04928E89"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000E3553" w:rsidRPr="00942809">
        <w:rPr>
          <w:rFonts w:asciiTheme="minorHAnsi" w:hAnsiTheme="minorHAnsi" w:cstheme="minorHAnsi"/>
          <w:b/>
        </w:rPr>
        <w:t xml:space="preserve"> </w:t>
      </w:r>
      <w:r w:rsidR="000E3553">
        <w:rPr>
          <w:rFonts w:asciiTheme="minorHAnsi" w:hAnsiTheme="minorHAnsi" w:cstheme="minorHAnsi"/>
          <w:b/>
        </w:rPr>
        <w:t xml:space="preserve">3 </w:t>
      </w:r>
      <w:r w:rsidRPr="00942809">
        <w:rPr>
          <w:rFonts w:asciiTheme="minorHAnsi" w:hAnsiTheme="minorHAnsi" w:cstheme="minorHAnsi"/>
          <w:b/>
        </w:rPr>
        <w:t>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0572C436"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980054">
        <w:rPr>
          <w:rFonts w:asciiTheme="minorHAnsi" w:hAnsiTheme="minorHAnsi" w:cstheme="minorHAnsi"/>
        </w:rPr>
        <w:t>Dost</w:t>
      </w:r>
      <w:r w:rsidR="00980054" w:rsidRPr="00942809">
        <w:rPr>
          <w:rFonts w:asciiTheme="minorHAnsi" w:hAnsiTheme="minorHAnsi" w:cstheme="minorHAnsi"/>
        </w:rPr>
        <w:t xml:space="preserve">awca </w:t>
      </w:r>
      <w:r w:rsidR="0048485B" w:rsidRPr="00942809">
        <w:rPr>
          <w:rFonts w:asciiTheme="minorHAnsi" w:hAnsiTheme="minorHAnsi" w:cstheme="minorHAnsi"/>
        </w:rPr>
        <w:t>przekazują drogą elektroniczną.</w:t>
      </w:r>
    </w:p>
    <w:p w14:paraId="1EDE0610"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E673A1">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w:t>
      </w:r>
      <w:r w:rsidR="001D55F6">
        <w:rPr>
          <w:rFonts w:asciiTheme="minorHAnsi" w:hAnsiTheme="minorHAnsi" w:cstheme="minorHAnsi"/>
        </w:rPr>
        <w:t xml:space="preserve">może </w:t>
      </w:r>
      <w:r w:rsidR="00122B72" w:rsidRPr="00942809">
        <w:rPr>
          <w:rFonts w:asciiTheme="minorHAnsi" w:hAnsiTheme="minorHAnsi" w:cstheme="minorHAnsi"/>
        </w:rPr>
        <w:t>żąda</w:t>
      </w:r>
      <w:r w:rsidR="001D55F6">
        <w:rPr>
          <w:rFonts w:asciiTheme="minorHAnsi" w:hAnsiTheme="minorHAnsi" w:cstheme="minorHAnsi"/>
        </w:rPr>
        <w:t>ć</w:t>
      </w:r>
      <w:r w:rsidR="00122B72"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1F3068C" w14:textId="77777777" w:rsidTr="005A6C4E">
        <w:tc>
          <w:tcPr>
            <w:tcW w:w="9771" w:type="dxa"/>
            <w:shd w:val="clear" w:color="auto" w:fill="D9D9D9" w:themeFill="background1" w:themeFillShade="D9"/>
          </w:tcPr>
          <w:p w14:paraId="469B615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6" w:name="_Toc54953910"/>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6"/>
          </w:p>
        </w:tc>
      </w:tr>
    </w:tbl>
    <w:p w14:paraId="734F19EC"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026FD9">
            <w:rPr>
              <w:rFonts w:asciiTheme="minorHAnsi" w:eastAsia="Times New Roman" w:hAnsiTheme="minorHAnsi" w:cstheme="minorHAnsi"/>
              <w:b/>
              <w:lang w:eastAsia="pl-PL"/>
            </w:rPr>
            <w:t>nie jest wymagane</w:t>
          </w:r>
        </w:sdtContent>
      </w:sdt>
    </w:p>
    <w:p w14:paraId="3CA2769C" w14:textId="77777777" w:rsidR="00EA4DF5" w:rsidRPr="00026FD9"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eastAsia="Times New Roman" w:hAnsiTheme="minorHAnsi" w:cstheme="minorHAnsi"/>
          <w:strike/>
          <w:lang w:eastAsia="pl-PL"/>
        </w:rPr>
        <w:t>Punkty 3-</w:t>
      </w:r>
      <w:r w:rsidR="00BD7CEC" w:rsidRPr="00026FD9">
        <w:rPr>
          <w:rFonts w:asciiTheme="minorHAnsi" w:eastAsia="Times New Roman" w:hAnsiTheme="minorHAnsi" w:cstheme="minorHAnsi"/>
          <w:strike/>
          <w:lang w:eastAsia="pl-PL"/>
        </w:rPr>
        <w:t>8</w:t>
      </w:r>
      <w:r w:rsidR="00EA4DF5" w:rsidRPr="00026FD9">
        <w:rPr>
          <w:rFonts w:asciiTheme="minorHAnsi" w:eastAsia="Times New Roman" w:hAnsiTheme="minorHAnsi" w:cstheme="minorHAnsi"/>
          <w:strike/>
          <w:lang w:eastAsia="pl-PL"/>
        </w:rPr>
        <w:t xml:space="preserve"> dotyczą tylko sytuacji kiedy wadium jest wymagane.</w:t>
      </w:r>
    </w:p>
    <w:p w14:paraId="3FAD0C86" w14:textId="77777777" w:rsidR="00E673A1" w:rsidRPr="00026FD9"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eastAsia="Times New Roman" w:hAnsiTheme="minorHAnsi" w:cstheme="minorHAnsi"/>
          <w:strike/>
          <w:lang w:eastAsia="pl-PL"/>
        </w:rPr>
        <w:t xml:space="preserve">Wykonawcy składający Oferty przed upływem terminu składania </w:t>
      </w:r>
      <w:r w:rsidR="0026783C" w:rsidRPr="00026FD9">
        <w:rPr>
          <w:rFonts w:asciiTheme="minorHAnsi" w:eastAsia="Times New Roman" w:hAnsiTheme="minorHAnsi" w:cstheme="minorHAnsi"/>
          <w:strike/>
          <w:lang w:eastAsia="pl-PL"/>
        </w:rPr>
        <w:t>O</w:t>
      </w:r>
      <w:r w:rsidRPr="00026FD9">
        <w:rPr>
          <w:rFonts w:asciiTheme="minorHAnsi" w:eastAsia="Times New Roman" w:hAnsiTheme="minorHAnsi" w:cstheme="minorHAnsi"/>
          <w:strike/>
          <w:lang w:eastAsia="pl-PL"/>
        </w:rPr>
        <w:t>fert muszą wnieść wadium w wysokości:</w:t>
      </w:r>
      <w:r w:rsidR="00086800" w:rsidRPr="00026FD9">
        <w:rPr>
          <w:rFonts w:asciiTheme="minorHAnsi" w:eastAsia="Times New Roman" w:hAnsiTheme="minorHAnsi" w:cstheme="minorHAnsi"/>
          <w:strike/>
          <w:lang w:eastAsia="pl-PL"/>
        </w:rPr>
        <w:t xml:space="preserve"> </w:t>
      </w:r>
    </w:p>
    <w:p w14:paraId="6CC63FF4" w14:textId="77777777" w:rsidR="001C4D89" w:rsidRPr="00026FD9" w:rsidRDefault="005201E5" w:rsidP="00E673A1">
      <w:pPr>
        <w:pStyle w:val="Akapitzlist"/>
        <w:spacing w:before="120" w:after="120"/>
        <w:ind w:left="360"/>
        <w:contextualSpacing w:val="0"/>
        <w:jc w:val="both"/>
        <w:rPr>
          <w:rFonts w:asciiTheme="minorHAnsi" w:eastAsia="Times New Roman" w:hAnsiTheme="minorHAnsi" w:cstheme="minorHAnsi"/>
          <w:strike/>
          <w:lang w:eastAsia="pl-PL"/>
        </w:rPr>
      </w:pP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026FD9">
            <w:rPr>
              <w:rFonts w:asciiTheme="minorHAnsi" w:hAnsiTheme="minorHAnsi" w:cstheme="minorHAnsi"/>
              <w:strike/>
              <w:lang w:eastAsia="pl-PL"/>
            </w:rPr>
            <w:t>[</w:t>
          </w:r>
        </w:sdtContent>
      </w:sdt>
      <w:r w:rsidR="00BB6FD3" w:rsidRPr="00026FD9">
        <w:rPr>
          <w:rFonts w:asciiTheme="minorHAnsi" w:eastAsia="Times New Roman" w:hAnsiTheme="minorHAnsi" w:cstheme="minorHAnsi"/>
          <w:b/>
          <w:strike/>
          <w:lang w:eastAsia="pl-PL"/>
        </w:rPr>
        <w:t xml:space="preserve"> </w:t>
      </w:r>
      <w:r w:rsidR="00026FD9" w:rsidRPr="00026FD9">
        <w:rPr>
          <w:rFonts w:asciiTheme="minorHAnsi" w:eastAsia="Times New Roman" w:hAnsiTheme="minorHAnsi" w:cstheme="minorHAnsi"/>
          <w:strike/>
          <w:lang w:eastAsia="pl-PL"/>
        </w:rPr>
        <w:t>]</w:t>
      </w:r>
      <w:r w:rsidR="001C4D89" w:rsidRPr="00026FD9">
        <w:rPr>
          <w:rFonts w:asciiTheme="minorHAnsi" w:eastAsia="Times New Roman" w:hAnsiTheme="minorHAnsi" w:cstheme="minorHAnsi"/>
          <w:b/>
          <w:strike/>
          <w:lang w:eastAsia="pl-PL"/>
        </w:rPr>
        <w:t xml:space="preserve">zł (słownie: </w:t>
      </w:r>
      <w:r w:rsidR="00247599" w:rsidRPr="00026FD9">
        <w:rPr>
          <w:rFonts w:asciiTheme="minorHAnsi" w:eastAsia="Times New Roman" w:hAnsiTheme="minorHAnsi" w:cstheme="minorHAnsi"/>
          <w:b/>
          <w:strike/>
          <w:lang w:eastAsia="pl-PL"/>
        </w:rPr>
        <w:t xml:space="preserve"> </w:t>
      </w:r>
      <w:r w:rsidR="001C4D89" w:rsidRPr="00026FD9">
        <w:rPr>
          <w:rFonts w:asciiTheme="minorHAnsi" w:eastAsia="Times New Roman" w:hAnsiTheme="minorHAnsi" w:cstheme="minorHAnsi"/>
          <w:b/>
          <w:strike/>
          <w:lang w:eastAsia="pl-PL"/>
        </w:rPr>
        <w:t>złotych)</w:t>
      </w:r>
      <w:r w:rsidR="00086800" w:rsidRPr="00026FD9">
        <w:rPr>
          <w:rFonts w:asciiTheme="minorHAnsi" w:eastAsia="Times New Roman" w:hAnsiTheme="minorHAnsi" w:cstheme="minorHAnsi"/>
          <w:b/>
          <w:strike/>
          <w:lang w:eastAsia="pl-PL"/>
        </w:rPr>
        <w:t>.</w:t>
      </w:r>
      <w:r w:rsidR="00E673A1" w:rsidRPr="00026FD9">
        <w:rPr>
          <w:rFonts w:asciiTheme="minorHAnsi" w:eastAsia="Times New Roman" w:hAnsiTheme="minorHAnsi" w:cstheme="minorHAnsi"/>
          <w:b/>
          <w:strike/>
          <w:lang w:eastAsia="pl-PL"/>
        </w:rPr>
        <w:t xml:space="preserve"> </w:t>
      </w:r>
    </w:p>
    <w:p w14:paraId="0C90543A" w14:textId="77777777" w:rsidR="00586A3B" w:rsidRPr="00026FD9"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26FD9">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17FBEDCB" w14:textId="77777777" w:rsidR="00586A3B" w:rsidRPr="00026FD9"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26FD9">
        <w:rPr>
          <w:rFonts w:asciiTheme="minorHAnsi" w:eastAsiaTheme="minorHAnsi" w:hAnsiTheme="minorHAnsi" w:cstheme="minorHAnsi"/>
          <w:strike/>
          <w:sz w:val="22"/>
          <w:szCs w:val="22"/>
          <w:lang w:eastAsia="en-US"/>
        </w:rPr>
        <w:t>pieniądzu - na rachunek bankowy wskazany przez Zamawiającego;</w:t>
      </w:r>
    </w:p>
    <w:p w14:paraId="36DE4B7B" w14:textId="77777777" w:rsidR="00586A3B" w:rsidRPr="00026FD9"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26FD9">
        <w:rPr>
          <w:rFonts w:asciiTheme="minorHAnsi" w:eastAsiaTheme="minorHAnsi" w:hAnsiTheme="minorHAnsi" w:cstheme="minorHAnsi"/>
          <w:strike/>
          <w:sz w:val="22"/>
          <w:szCs w:val="22"/>
          <w:lang w:eastAsia="en-US"/>
        </w:rPr>
        <w:t>gwarancji bankowej;</w:t>
      </w:r>
    </w:p>
    <w:p w14:paraId="09027325" w14:textId="77777777" w:rsidR="007A41EA" w:rsidRPr="00026FD9" w:rsidRDefault="007A41EA" w:rsidP="00DF42D9">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026FD9">
        <w:rPr>
          <w:rFonts w:asciiTheme="minorHAnsi" w:eastAsia="Times" w:hAnsiTheme="minorHAnsi" w:cstheme="minorHAnsi"/>
          <w:strike/>
          <w:sz w:val="22"/>
          <w:szCs w:val="22"/>
        </w:rPr>
        <w:t>poręczeniach bankowych lub poręczeniach spółdzielczej kasy oszczędnościowo-kredytowej, z tym</w:t>
      </w:r>
      <w:r w:rsidRPr="00026FD9">
        <w:rPr>
          <w:rFonts w:asciiTheme="minorHAnsi" w:eastAsiaTheme="minorHAnsi" w:hAnsiTheme="minorHAnsi" w:cstheme="minorHAnsi"/>
          <w:strike/>
          <w:sz w:val="22"/>
          <w:szCs w:val="22"/>
          <w:lang w:eastAsia="en-US"/>
        </w:rPr>
        <w:t xml:space="preserve"> </w:t>
      </w:r>
      <w:r w:rsidRPr="00026FD9">
        <w:rPr>
          <w:rFonts w:asciiTheme="minorHAnsi" w:eastAsia="Times" w:hAnsiTheme="minorHAnsi" w:cstheme="minorHAnsi"/>
          <w:strike/>
          <w:sz w:val="22"/>
          <w:szCs w:val="22"/>
        </w:rPr>
        <w:t>że poręczenie kasy jest zawsze poręczeniem pieniężnym;</w:t>
      </w:r>
    </w:p>
    <w:p w14:paraId="3E081487" w14:textId="77777777" w:rsidR="007A41EA" w:rsidRPr="00026FD9"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026FD9">
        <w:rPr>
          <w:rFonts w:asciiTheme="minorHAnsi" w:eastAsiaTheme="minorHAnsi" w:hAnsiTheme="minorHAnsi" w:cstheme="minorHAnsi"/>
          <w:strike/>
          <w:sz w:val="22"/>
          <w:szCs w:val="22"/>
          <w:lang w:eastAsia="en-US"/>
        </w:rPr>
        <w:t>gwarancji ubezpieczeniowej</w:t>
      </w:r>
      <w:r w:rsidR="001D0747" w:rsidRPr="00026FD9">
        <w:rPr>
          <w:rFonts w:asciiTheme="minorHAnsi" w:eastAsiaTheme="minorHAnsi" w:hAnsiTheme="minorHAnsi" w:cstheme="minorHAnsi"/>
          <w:strike/>
          <w:sz w:val="22"/>
          <w:szCs w:val="22"/>
          <w:lang w:eastAsia="en-US"/>
        </w:rPr>
        <w:t>.</w:t>
      </w:r>
    </w:p>
    <w:p w14:paraId="570860D3" w14:textId="77777777" w:rsidR="00B00A72" w:rsidRPr="00026FD9" w:rsidRDefault="00E673A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Dostawca </w:t>
      </w:r>
      <w:r w:rsidR="00A556B1" w:rsidRPr="00026FD9">
        <w:rPr>
          <w:rFonts w:asciiTheme="minorHAnsi" w:hAnsiTheme="minorHAnsi" w:cstheme="minorHAnsi"/>
          <w:strike/>
        </w:rPr>
        <w:t>wnosi wadium w pieniądzu: przelew na ko</w:t>
      </w:r>
      <w:r w:rsidR="00B00A72" w:rsidRPr="00026FD9">
        <w:rPr>
          <w:rFonts w:asciiTheme="minorHAnsi" w:hAnsiTheme="minorHAnsi" w:cstheme="minorHAnsi"/>
          <w:strike/>
        </w:rPr>
        <w:t xml:space="preserve">nto Enea </w:t>
      </w:r>
      <w:r w:rsidR="007D3EC3" w:rsidRPr="00026FD9">
        <w:rPr>
          <w:rFonts w:asciiTheme="minorHAnsi" w:hAnsiTheme="minorHAnsi" w:cstheme="minorHAnsi"/>
          <w:strike/>
        </w:rPr>
        <w:t xml:space="preserve">Elektrownia </w:t>
      </w:r>
      <w:r w:rsidR="00290FBF" w:rsidRPr="00026FD9">
        <w:rPr>
          <w:rFonts w:asciiTheme="minorHAnsi" w:hAnsiTheme="minorHAnsi" w:cstheme="minorHAnsi"/>
          <w:strike/>
        </w:rPr>
        <w:t>Połaniec S.A.</w:t>
      </w:r>
      <w:r w:rsidR="00B00A72" w:rsidRPr="00026FD9">
        <w:rPr>
          <w:rFonts w:asciiTheme="minorHAnsi" w:hAnsiTheme="minorHAnsi" w:cstheme="minorHAnsi"/>
          <w:strike/>
        </w:rPr>
        <w:t xml:space="preserve"> </w:t>
      </w:r>
      <w:r w:rsidR="00A556B1" w:rsidRPr="00026FD9">
        <w:rPr>
          <w:rFonts w:asciiTheme="minorHAnsi" w:hAnsiTheme="minorHAnsi" w:cstheme="minorHAnsi"/>
          <w:strike/>
        </w:rPr>
        <w:t xml:space="preserve">w  Zawadzie, Bank </w:t>
      </w:r>
      <w:r w:rsidR="00A556B1" w:rsidRPr="00026FD9">
        <w:rPr>
          <w:rFonts w:asciiTheme="minorHAnsi" w:hAnsiTheme="minorHAnsi" w:cstheme="minorHAnsi"/>
          <w:b/>
          <w:strike/>
        </w:rPr>
        <w:t>PKO BP</w:t>
      </w:r>
      <w:r w:rsidR="00A556B1" w:rsidRPr="00026FD9">
        <w:rPr>
          <w:rFonts w:asciiTheme="minorHAnsi" w:hAnsiTheme="minorHAnsi" w:cstheme="minorHAnsi"/>
          <w:strike/>
        </w:rPr>
        <w:t xml:space="preserve"> nr konta:</w:t>
      </w:r>
      <w:r w:rsidR="00290FBF" w:rsidRPr="00026FD9">
        <w:rPr>
          <w:rFonts w:asciiTheme="minorHAnsi" w:hAnsiTheme="minorHAnsi" w:cstheme="minorHAnsi"/>
          <w:strike/>
        </w:rPr>
        <w:t>[</w:t>
      </w:r>
      <w:r w:rsidR="00D03232" w:rsidRPr="00026FD9">
        <w:rPr>
          <w:strike/>
        </w:rPr>
        <w:t xml:space="preserve"> </w:t>
      </w:r>
      <w:r w:rsidR="00D03232" w:rsidRPr="00026FD9">
        <w:rPr>
          <w:rFonts w:asciiTheme="minorHAnsi" w:hAnsiTheme="minorHAnsi" w:cstheme="minorHAnsi"/>
          <w:strike/>
        </w:rPr>
        <w:t>41 1020 1026 0000 1102 0296 1845</w:t>
      </w:r>
      <w:r w:rsidR="00290FBF" w:rsidRPr="00026FD9">
        <w:rPr>
          <w:rFonts w:asciiTheme="minorHAnsi" w:hAnsiTheme="minorHAnsi" w:cstheme="minorHAnsi"/>
          <w:strike/>
        </w:rPr>
        <w:t>]</w:t>
      </w:r>
      <w:r w:rsidR="00A556B1" w:rsidRPr="00026FD9">
        <w:rPr>
          <w:rFonts w:asciiTheme="minorHAnsi" w:hAnsiTheme="minorHAnsi" w:cstheme="minorHAnsi"/>
          <w:strike/>
        </w:rPr>
        <w:t xml:space="preserve">. Na przelewie należy umieścić informację: </w:t>
      </w:r>
      <w:r w:rsidR="00A556B1" w:rsidRPr="00026FD9">
        <w:rPr>
          <w:rFonts w:asciiTheme="minorHAnsi" w:hAnsiTheme="minorHAnsi" w:cstheme="minorHAnsi"/>
          <w:i/>
          <w:strike/>
        </w:rPr>
        <w:t>„Wadium – nr sygn.</w:t>
      </w:r>
      <w:r w:rsidR="00290FBF" w:rsidRPr="00026FD9">
        <w:rPr>
          <w:rFonts w:asciiTheme="minorHAnsi" w:hAnsiTheme="minorHAnsi" w:cstheme="minorHAnsi"/>
          <w:b/>
          <w:strike/>
        </w:rPr>
        <w:t>[</w:t>
      </w:r>
      <w:r w:rsidR="00C416EF" w:rsidRPr="00026FD9">
        <w:rPr>
          <w:strike/>
        </w:rPr>
        <w:t xml:space="preserve"> </w:t>
      </w:r>
      <w:r w:rsidR="00026FD9" w:rsidRPr="00026FD9">
        <w:rPr>
          <w:rFonts w:asciiTheme="minorHAnsi" w:hAnsiTheme="minorHAnsi" w:cstheme="minorHAnsi"/>
          <w:b/>
          <w:strike/>
        </w:rPr>
        <w:t>]</w:t>
      </w:r>
    </w:p>
    <w:p w14:paraId="77775A10" w14:textId="77777777" w:rsidR="000F3924" w:rsidRPr="00026FD9"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W przypadku, gdy wadium zostanie wniesione przelewem </w:t>
      </w:r>
      <w:r w:rsidR="00E673A1" w:rsidRPr="00026FD9">
        <w:rPr>
          <w:rFonts w:asciiTheme="minorHAnsi" w:hAnsiTheme="minorHAnsi" w:cstheme="minorHAnsi"/>
          <w:strike/>
        </w:rPr>
        <w:t xml:space="preserve">Dostawca </w:t>
      </w:r>
      <w:r w:rsidRPr="00026FD9">
        <w:rPr>
          <w:rFonts w:asciiTheme="minorHAnsi" w:hAnsiTheme="minorHAnsi" w:cstheme="minorHAnsi"/>
          <w:strike/>
        </w:rPr>
        <w:t xml:space="preserve">dołącza do </w:t>
      </w:r>
      <w:r w:rsidR="0026783C" w:rsidRPr="00026FD9">
        <w:rPr>
          <w:rFonts w:asciiTheme="minorHAnsi" w:hAnsiTheme="minorHAnsi" w:cstheme="minorHAnsi"/>
          <w:strike/>
        </w:rPr>
        <w:t>O</w:t>
      </w:r>
      <w:r w:rsidRPr="00026FD9">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26FD9">
        <w:rPr>
          <w:rFonts w:asciiTheme="minorHAnsi" w:hAnsiTheme="minorHAnsi" w:cstheme="minorHAnsi"/>
          <w:strike/>
        </w:rPr>
        <w:t>O</w:t>
      </w:r>
      <w:r w:rsidRPr="00026FD9">
        <w:rPr>
          <w:rFonts w:asciiTheme="minorHAnsi" w:hAnsiTheme="minorHAnsi" w:cstheme="minorHAnsi"/>
          <w:strike/>
        </w:rPr>
        <w:t>ferty kopię dokumentu wystawionego na rzecz Zamawiającego.</w:t>
      </w:r>
    </w:p>
    <w:p w14:paraId="38C708BB" w14:textId="77777777" w:rsidR="00B00A72" w:rsidRPr="00026FD9"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E673A1" w:rsidRPr="00026FD9">
        <w:rPr>
          <w:rFonts w:asciiTheme="minorHAnsi" w:hAnsiTheme="minorHAnsi" w:cstheme="minorHAnsi"/>
          <w:strike/>
        </w:rPr>
        <w:t xml:space="preserve">Dostawcę </w:t>
      </w:r>
      <w:r w:rsidRPr="00026FD9">
        <w:rPr>
          <w:rFonts w:asciiTheme="minorHAnsi" w:hAnsiTheme="minorHAnsi" w:cstheme="minorHAnsi"/>
          <w:strike/>
        </w:rPr>
        <w:t xml:space="preserve">jeżeli: </w:t>
      </w:r>
    </w:p>
    <w:p w14:paraId="46A6BD95" w14:textId="77777777" w:rsidR="00B00A72"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upłynął termin związania </w:t>
      </w:r>
      <w:r w:rsidR="00652B4B" w:rsidRPr="00026FD9">
        <w:rPr>
          <w:rFonts w:asciiTheme="minorHAnsi" w:hAnsiTheme="minorHAnsi" w:cstheme="minorHAnsi"/>
          <w:strike/>
        </w:rPr>
        <w:t>O</w:t>
      </w:r>
      <w:r w:rsidRPr="00026FD9">
        <w:rPr>
          <w:rFonts w:asciiTheme="minorHAnsi" w:hAnsiTheme="minorHAnsi" w:cstheme="minorHAnsi"/>
          <w:strike/>
        </w:rPr>
        <w:t>fertą,</w:t>
      </w:r>
    </w:p>
    <w:p w14:paraId="05C3DA32" w14:textId="77777777" w:rsidR="00B00A72"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zawarto umowę w sprawie zamówienia i wniesiono wymagane zabezpieczenie należytego jej wykonania,</w:t>
      </w:r>
    </w:p>
    <w:p w14:paraId="45965434" w14:textId="77777777" w:rsidR="00F352E2"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Zamawiający unieważnił postępowanie, </w:t>
      </w:r>
    </w:p>
    <w:p w14:paraId="332936E4" w14:textId="77777777" w:rsidR="00B00A72"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na wniosek </w:t>
      </w:r>
      <w:r w:rsidR="00E673A1" w:rsidRPr="00026FD9">
        <w:rPr>
          <w:rFonts w:asciiTheme="minorHAnsi" w:hAnsiTheme="minorHAnsi" w:cstheme="minorHAnsi"/>
          <w:strike/>
        </w:rPr>
        <w:t>Dost</w:t>
      </w:r>
      <w:r w:rsidRPr="00026FD9">
        <w:rPr>
          <w:rFonts w:asciiTheme="minorHAnsi" w:hAnsiTheme="minorHAnsi" w:cstheme="minorHAnsi"/>
          <w:strike/>
        </w:rPr>
        <w:t xml:space="preserve">awcy, który wycofał </w:t>
      </w:r>
      <w:r w:rsidR="00652B4B" w:rsidRPr="00026FD9">
        <w:rPr>
          <w:rFonts w:asciiTheme="minorHAnsi" w:hAnsiTheme="minorHAnsi" w:cstheme="minorHAnsi"/>
          <w:strike/>
        </w:rPr>
        <w:t>O</w:t>
      </w:r>
      <w:r w:rsidRPr="00026FD9">
        <w:rPr>
          <w:rFonts w:asciiTheme="minorHAnsi" w:hAnsiTheme="minorHAnsi" w:cstheme="minorHAnsi"/>
          <w:strike/>
        </w:rPr>
        <w:t xml:space="preserve">fertę przed terminem składania </w:t>
      </w:r>
      <w:r w:rsidR="00652B4B" w:rsidRPr="00026FD9">
        <w:rPr>
          <w:rFonts w:asciiTheme="minorHAnsi" w:hAnsiTheme="minorHAnsi" w:cstheme="minorHAnsi"/>
          <w:strike/>
        </w:rPr>
        <w:t>O</w:t>
      </w:r>
      <w:r w:rsidRPr="00026FD9">
        <w:rPr>
          <w:rFonts w:asciiTheme="minorHAnsi" w:hAnsiTheme="minorHAnsi" w:cstheme="minorHAnsi"/>
          <w:strike/>
        </w:rPr>
        <w:t>fert</w:t>
      </w:r>
      <w:r w:rsidR="0029638F" w:rsidRPr="00026FD9">
        <w:rPr>
          <w:rFonts w:asciiTheme="minorHAnsi" w:hAnsiTheme="minorHAnsi" w:cstheme="minorHAnsi"/>
          <w:strike/>
        </w:rPr>
        <w:t>,</w:t>
      </w:r>
      <w:r w:rsidRPr="00026FD9">
        <w:rPr>
          <w:rFonts w:asciiTheme="minorHAnsi" w:hAnsiTheme="minorHAnsi" w:cstheme="minorHAnsi"/>
          <w:strike/>
        </w:rPr>
        <w:t xml:space="preserve"> lub którego </w:t>
      </w:r>
      <w:r w:rsidR="00652B4B" w:rsidRPr="00026FD9">
        <w:rPr>
          <w:rFonts w:asciiTheme="minorHAnsi" w:hAnsiTheme="minorHAnsi" w:cstheme="minorHAnsi"/>
          <w:strike/>
        </w:rPr>
        <w:t>O</w:t>
      </w:r>
      <w:r w:rsidRPr="00026FD9">
        <w:rPr>
          <w:rFonts w:asciiTheme="minorHAnsi" w:hAnsiTheme="minorHAnsi" w:cstheme="minorHAnsi"/>
          <w:strike/>
        </w:rPr>
        <w:t>ferta została odrzucona.</w:t>
      </w:r>
    </w:p>
    <w:p w14:paraId="4F2BA72A" w14:textId="77777777" w:rsidR="00B00A72" w:rsidRPr="00026FD9"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Zamawiający zatrzyma wadium jeżeli </w:t>
      </w:r>
      <w:r w:rsidR="00E673A1" w:rsidRPr="00026FD9">
        <w:rPr>
          <w:rFonts w:asciiTheme="minorHAnsi" w:hAnsiTheme="minorHAnsi" w:cstheme="minorHAnsi"/>
          <w:strike/>
        </w:rPr>
        <w:t>Dost</w:t>
      </w:r>
      <w:r w:rsidRPr="00026FD9">
        <w:rPr>
          <w:rFonts w:asciiTheme="minorHAnsi" w:hAnsiTheme="minorHAnsi" w:cstheme="minorHAnsi"/>
          <w:strike/>
        </w:rPr>
        <w:t xml:space="preserve">awca, którego </w:t>
      </w:r>
      <w:r w:rsidR="00652B4B" w:rsidRPr="00026FD9">
        <w:rPr>
          <w:rFonts w:asciiTheme="minorHAnsi" w:hAnsiTheme="minorHAnsi" w:cstheme="minorHAnsi"/>
          <w:strike/>
        </w:rPr>
        <w:t>O</w:t>
      </w:r>
      <w:r w:rsidRPr="00026FD9">
        <w:rPr>
          <w:rFonts w:asciiTheme="minorHAnsi" w:hAnsiTheme="minorHAnsi" w:cstheme="minorHAnsi"/>
          <w:strike/>
        </w:rPr>
        <w:t>ferta została wybrana:</w:t>
      </w:r>
    </w:p>
    <w:p w14:paraId="58B8C408" w14:textId="77777777" w:rsidR="00B00A72"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odmówił podpisania umowy na warunkach określonych w </w:t>
      </w:r>
      <w:r w:rsidR="00652B4B" w:rsidRPr="00026FD9">
        <w:rPr>
          <w:rFonts w:asciiTheme="minorHAnsi" w:hAnsiTheme="minorHAnsi" w:cstheme="minorHAnsi"/>
          <w:strike/>
        </w:rPr>
        <w:t>O</w:t>
      </w:r>
      <w:r w:rsidRPr="00026FD9">
        <w:rPr>
          <w:rFonts w:asciiTheme="minorHAnsi" w:hAnsiTheme="minorHAnsi" w:cstheme="minorHAnsi"/>
          <w:strike/>
        </w:rPr>
        <w:t>fercie,</w:t>
      </w:r>
    </w:p>
    <w:p w14:paraId="43455593" w14:textId="77777777" w:rsidR="00A84DEB" w:rsidRPr="00026FD9"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26FD9">
        <w:rPr>
          <w:rFonts w:asciiTheme="minorHAnsi" w:hAnsiTheme="minorHAnsi" w:cstheme="minorHAnsi"/>
          <w:strike/>
        </w:rPr>
        <w:t xml:space="preserve">zawarcie umowy stało się niemożliwe z przyczyn leżących po stronie </w:t>
      </w:r>
      <w:r w:rsidR="00E673A1" w:rsidRPr="00026FD9">
        <w:rPr>
          <w:rFonts w:asciiTheme="minorHAnsi" w:hAnsiTheme="minorHAnsi" w:cstheme="minorHAnsi"/>
          <w:strike/>
        </w:rPr>
        <w:t>Dost</w:t>
      </w:r>
      <w:r w:rsidRPr="00026FD9">
        <w:rPr>
          <w:rFonts w:asciiTheme="minorHAnsi" w:hAnsiTheme="minorHAnsi" w:cstheme="minorHAnsi"/>
          <w:strike/>
        </w:rPr>
        <w:t>awcy.</w:t>
      </w:r>
    </w:p>
    <w:p w14:paraId="55F0CD1B" w14:textId="77777777" w:rsidR="006A16A0" w:rsidRPr="00187671" w:rsidRDefault="006A16A0" w:rsidP="00E47EA0">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768CFB4" w14:textId="77777777" w:rsidTr="008B6C53">
        <w:trPr>
          <w:trHeight w:val="249"/>
        </w:trPr>
        <w:tc>
          <w:tcPr>
            <w:tcW w:w="10110" w:type="dxa"/>
            <w:shd w:val="clear" w:color="auto" w:fill="D9D9D9" w:themeFill="background1" w:themeFillShade="D9"/>
          </w:tcPr>
          <w:p w14:paraId="11F96372"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7"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7"/>
          </w:p>
        </w:tc>
      </w:tr>
    </w:tbl>
    <w:p w14:paraId="7AF4E435" w14:textId="55628D4E" w:rsidR="006274AA" w:rsidRPr="00ED3551" w:rsidRDefault="006274AA" w:rsidP="007E16B0">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r w:rsidR="00DB367E" w:rsidRPr="00D22263">
        <w:rPr>
          <w:rFonts w:asciiTheme="minorHAnsi" w:hAnsiTheme="minorHAnsi" w:cstheme="minorHAnsi"/>
          <w:color w:val="5B9BD5" w:themeColor="accent1"/>
          <w:u w:val="single"/>
        </w:rPr>
        <w:t>https://enea.ezamawiajacy.pl</w:t>
      </w:r>
      <w:r w:rsidR="00DB367E" w:rsidDel="00DB367E">
        <w:t xml:space="preserve"> </w:t>
      </w:r>
      <w:r w:rsidRPr="00ED3551">
        <w:rPr>
          <w:rFonts w:cstheme="minorHAnsi"/>
        </w:rPr>
        <w:t>.</w:t>
      </w:r>
    </w:p>
    <w:p w14:paraId="1FE3D1D2" w14:textId="77777777" w:rsidR="00873A74" w:rsidRPr="00942809" w:rsidRDefault="00E673A1"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w:t>
      </w:r>
      <w:r w:rsidR="00F01F4F" w:rsidRPr="00942809">
        <w:rPr>
          <w:rFonts w:asciiTheme="minorHAnsi" w:hAnsiTheme="minorHAnsi" w:cstheme="minorHAnsi"/>
        </w:rPr>
        <w:t xml:space="preserve">zobowiązani są </w:t>
      </w:r>
      <w:r w:rsidR="009F7E14" w:rsidRPr="00942809">
        <w:rPr>
          <w:rFonts w:asciiTheme="minorHAnsi" w:hAnsiTheme="minorHAnsi" w:cstheme="minorHAnsi"/>
        </w:rPr>
        <w:t xml:space="preserve">zapoznać się dokładnie z informacjami zawartymi w </w:t>
      </w:r>
      <w:r w:rsidR="00220E89">
        <w:rPr>
          <w:rFonts w:asciiTheme="minorHAnsi" w:hAnsiTheme="minorHAnsi" w:cstheme="minorHAnsi"/>
        </w:rPr>
        <w:t>OGŁOSZENIU</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01F535D7"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 xml:space="preserve">ferta musi dokładnie odpowiadać </w:t>
      </w:r>
      <w:r w:rsidR="00220E89">
        <w:rPr>
          <w:rFonts w:asciiTheme="minorHAnsi" w:hAnsiTheme="minorHAnsi" w:cstheme="minorHAnsi"/>
        </w:rPr>
        <w:t>w</w:t>
      </w:r>
      <w:r w:rsidRPr="00942809">
        <w:rPr>
          <w:rFonts w:asciiTheme="minorHAnsi" w:hAnsiTheme="minorHAnsi" w:cstheme="minorHAnsi"/>
        </w:rPr>
        <w:t xml:space="preserve">arunkom </w:t>
      </w:r>
      <w:r w:rsidR="00220E89">
        <w:rPr>
          <w:rFonts w:asciiTheme="minorHAnsi" w:hAnsiTheme="minorHAnsi" w:cstheme="minorHAnsi"/>
        </w:rPr>
        <w:t>z</w:t>
      </w:r>
      <w:r w:rsidRPr="00942809">
        <w:rPr>
          <w:rFonts w:asciiTheme="minorHAnsi" w:hAnsiTheme="minorHAnsi" w:cstheme="minorHAnsi"/>
        </w:rPr>
        <w:t>amówienia</w:t>
      </w:r>
      <w:r w:rsidR="00220E89">
        <w:rPr>
          <w:rFonts w:asciiTheme="minorHAnsi" w:hAnsiTheme="minorHAnsi" w:cstheme="minorHAnsi"/>
        </w:rPr>
        <w:t xml:space="preserve"> określonym w Ogłoszeniu</w:t>
      </w:r>
      <w:r w:rsidRPr="00942809">
        <w:rPr>
          <w:rFonts w:asciiTheme="minorHAnsi" w:hAnsiTheme="minorHAnsi" w:cstheme="minorHAnsi"/>
        </w:rPr>
        <w:t xml:space="preserve">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w:t>
      </w:r>
      <w:r w:rsidR="00016FF8">
        <w:rPr>
          <w:rFonts w:asciiTheme="minorHAnsi" w:hAnsiTheme="minorHAnsi" w:cstheme="minorHAnsi"/>
        </w:rPr>
        <w:t xml:space="preserve"> </w:t>
      </w:r>
      <w:r w:rsidR="00220E89">
        <w:rPr>
          <w:rFonts w:asciiTheme="minorHAnsi" w:hAnsiTheme="minorHAnsi" w:cstheme="minorHAnsi"/>
        </w:rPr>
        <w:t>Ogłoszenia</w:t>
      </w:r>
      <w:r w:rsidRPr="00942809">
        <w:rPr>
          <w:rFonts w:asciiTheme="minorHAnsi" w:hAnsiTheme="minorHAnsi" w:cstheme="minorHAnsi"/>
        </w:rPr>
        <w:t>.</w:t>
      </w:r>
    </w:p>
    <w:p w14:paraId="371F36B3"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 xml:space="preserve">ferty jest równoznaczne z akceptacją </w:t>
      </w:r>
      <w:r w:rsidR="00220E89">
        <w:rPr>
          <w:rFonts w:asciiTheme="minorHAnsi" w:hAnsiTheme="minorHAnsi" w:cstheme="minorHAnsi"/>
          <w:u w:val="single"/>
        </w:rPr>
        <w:t>w</w:t>
      </w:r>
      <w:r w:rsidRPr="00942809">
        <w:rPr>
          <w:rFonts w:asciiTheme="minorHAnsi" w:hAnsiTheme="minorHAnsi" w:cstheme="minorHAnsi"/>
          <w:u w:val="single"/>
        </w:rPr>
        <w:t xml:space="preserve">arunków </w:t>
      </w:r>
      <w:r w:rsidR="00220E89">
        <w:rPr>
          <w:rFonts w:asciiTheme="minorHAnsi" w:hAnsiTheme="minorHAnsi" w:cstheme="minorHAnsi"/>
          <w:u w:val="single"/>
        </w:rPr>
        <w:t>z</w:t>
      </w:r>
      <w:r w:rsidRPr="00942809">
        <w:rPr>
          <w:rFonts w:asciiTheme="minorHAnsi" w:hAnsiTheme="minorHAnsi" w:cstheme="minorHAnsi"/>
          <w:u w:val="single"/>
        </w:rPr>
        <w:t>amówienia.</w:t>
      </w:r>
    </w:p>
    <w:p w14:paraId="43823058" w14:textId="77777777" w:rsidR="00134EF2" w:rsidRPr="00942809" w:rsidRDefault="00E673A1"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lastRenderedPageBreak/>
        <w:t>Dost</w:t>
      </w:r>
      <w:r w:rsidRPr="00942809">
        <w:rPr>
          <w:rFonts w:asciiTheme="minorHAnsi" w:hAnsiTheme="minorHAnsi" w:cstheme="minorHAnsi"/>
        </w:rPr>
        <w:t xml:space="preserve">awca </w:t>
      </w:r>
      <w:r w:rsidR="006B17E2" w:rsidRPr="00942809">
        <w:rPr>
          <w:rFonts w:asciiTheme="minorHAnsi" w:hAnsiTheme="minorHAnsi" w:cstheme="minorHAnsi"/>
        </w:rPr>
        <w:t xml:space="preserve">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74857D1A" w14:textId="77777777" w:rsidR="00134EF2" w:rsidRPr="00942809" w:rsidRDefault="00E673A1"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w:t>
      </w:r>
      <w:r w:rsidR="00134EF2" w:rsidRPr="00942809">
        <w:rPr>
          <w:rFonts w:asciiTheme="minorHAnsi" w:hAnsiTheme="minorHAnsi" w:cstheme="minorHAnsi"/>
        </w:rPr>
        <w:t xml:space="preserve">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401D462E"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36626D">
        <w:rPr>
          <w:rFonts w:asciiTheme="minorHAnsi" w:eastAsia="Times New Roman" w:hAnsiTheme="minorHAnsi" w:cstheme="minorHAnsi"/>
          <w:lang w:eastAsia="pl-PL"/>
        </w:rPr>
        <w:t>Ogłoszenia</w:t>
      </w:r>
      <w:r w:rsidR="00E873F4" w:rsidRPr="00942809">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ferta musi zawierać wszelkie informacje wymagane w </w:t>
      </w:r>
      <w:r w:rsidR="0036626D">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r w:rsidR="00C970F3" w:rsidRPr="00942809">
        <w:rPr>
          <w:rFonts w:asciiTheme="minorHAnsi" w:eastAsia="Times New Roman" w:hAnsiTheme="minorHAnsi" w:cstheme="minorHAnsi"/>
          <w:lang w:eastAsia="pl-PL"/>
        </w:rPr>
        <w:t>.</w:t>
      </w:r>
    </w:p>
    <w:p w14:paraId="3E1A36BE"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ED3551">
        <w:rPr>
          <w:rFonts w:asciiTheme="minorHAnsi" w:eastAsia="Times New Roman" w:hAnsiTheme="minorHAnsi" w:cstheme="minorHAnsi"/>
          <w:b/>
          <w:lang w:eastAsia="pl-PL"/>
        </w:rPr>
        <w:t>Dost</w:t>
      </w:r>
      <w:r w:rsidR="00ED3551"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0EB2DD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EE0E1B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143FDDE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ED3551">
        <w:rPr>
          <w:rFonts w:asciiTheme="minorHAnsi" w:hAnsiTheme="minorHAnsi" w:cstheme="minorHAnsi"/>
        </w:rPr>
        <w:t>Dost</w:t>
      </w:r>
      <w:r w:rsidR="00ED3551" w:rsidRPr="00F208CF">
        <w:rPr>
          <w:rFonts w:asciiTheme="minorHAnsi" w:hAnsiTheme="minorHAnsi" w:cstheme="minorHAnsi"/>
        </w:rPr>
        <w:t>awcę</w:t>
      </w:r>
      <w:r w:rsidRPr="00F208CF">
        <w:rPr>
          <w:rFonts w:asciiTheme="minorHAnsi" w:hAnsiTheme="minorHAnsi" w:cstheme="minorHAnsi"/>
        </w:rPr>
        <w:t xml:space="preserve">. </w:t>
      </w:r>
    </w:p>
    <w:p w14:paraId="7131D2F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1F784AD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64DB072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41AEF542" w14:textId="40D3CA25" w:rsidR="006274AA" w:rsidRPr="00ED3551" w:rsidRDefault="00ED3551" w:rsidP="007E16B0">
      <w:pPr>
        <w:pStyle w:val="Akapitzlist"/>
        <w:numPr>
          <w:ilvl w:val="0"/>
          <w:numId w:val="7"/>
        </w:numPr>
        <w:spacing w:before="120" w:after="120"/>
        <w:jc w:val="both"/>
        <w:rPr>
          <w:rFonts w:cstheme="minorHAnsi"/>
          <w:b/>
        </w:rPr>
      </w:pPr>
      <w:r>
        <w:rPr>
          <w:rFonts w:cstheme="minorHAnsi"/>
          <w:b/>
        </w:rPr>
        <w:t>Dost</w:t>
      </w:r>
      <w:r w:rsidR="006274AA" w:rsidRPr="00ED3551">
        <w:rPr>
          <w:rFonts w:cstheme="minorHAnsi"/>
          <w:b/>
        </w:rPr>
        <w:t xml:space="preserve">awca składa ofertę wraz załącznikami w postaci elektronicznej, za pośrednictwem środków komunikacji elektronicznej, tj. poprzez elektroniczną platformę zakupową </w:t>
      </w:r>
      <w:r w:rsidR="00451596" w:rsidRPr="00D22263">
        <w:rPr>
          <w:rFonts w:asciiTheme="minorHAnsi" w:hAnsiTheme="minorHAnsi" w:cstheme="minorHAnsi"/>
          <w:color w:val="5B9BD5" w:themeColor="accent1"/>
          <w:u w:val="single"/>
        </w:rPr>
        <w:t>https://enea.ezamawiajacy.pl</w:t>
      </w:r>
      <w:r w:rsidR="00451596" w:rsidDel="00451596">
        <w:t xml:space="preserve"> </w:t>
      </w:r>
    </w:p>
    <w:p w14:paraId="7003A962" w14:textId="77777777" w:rsidR="006274AA" w:rsidRPr="00ED3551" w:rsidRDefault="006274AA" w:rsidP="007E16B0">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14:paraId="57860E95" w14:textId="77777777" w:rsidR="006274AA" w:rsidRPr="00ED3551" w:rsidRDefault="006274AA" w:rsidP="007E16B0">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sidR="00ED3551">
        <w:rPr>
          <w:rFonts w:cstheme="minorHAnsi"/>
        </w:rPr>
        <w:t>Dost</w:t>
      </w:r>
      <w:r w:rsidRPr="00ED3551">
        <w:rPr>
          <w:rFonts w:cstheme="minorHAnsi"/>
        </w:rPr>
        <w:t>awcy; lub</w:t>
      </w:r>
    </w:p>
    <w:p w14:paraId="4CEA5F3E" w14:textId="18BDA7D9" w:rsidR="006274AA" w:rsidRDefault="006274AA" w:rsidP="00383586">
      <w:pPr>
        <w:pStyle w:val="Akapitzlist"/>
        <w:numPr>
          <w:ilvl w:val="1"/>
          <w:numId w:val="7"/>
        </w:numPr>
        <w:spacing w:after="0" w:line="240" w:lineRule="auto"/>
        <w:ind w:left="992" w:hanging="635"/>
        <w:jc w:val="both"/>
        <w:rPr>
          <w:rFonts w:cstheme="minorHAnsi"/>
        </w:rPr>
      </w:pPr>
      <w:r w:rsidRPr="00ED3551">
        <w:rPr>
          <w:rFonts w:cstheme="minorHAnsi"/>
        </w:rPr>
        <w:t xml:space="preserve">skan ówcześnie przygotowanej zgodnie z Warunkami Zamówienia i podpisanej przez osobę uprawnioną do składania oświadczeń woli Oferty w formie pisemnej. Zamawiający wymaga zeskanowania oferty </w:t>
      </w:r>
      <w:r w:rsidR="00ED3551">
        <w:rPr>
          <w:rFonts w:cstheme="minorHAnsi"/>
        </w:rPr>
        <w:t>Dosta</w:t>
      </w:r>
      <w:r w:rsidRPr="00ED3551">
        <w:rPr>
          <w:rFonts w:cstheme="minorHAnsi"/>
        </w:rPr>
        <w:t>wcy, wytworzonej przez niego w postaci papierowej, tj. przekształcenia jej w dokument elektroniczny w formie nieedytowalnej. Dokument taki musi zostać stworzony w</w:t>
      </w:r>
      <w:r w:rsidR="008770D0" w:rsidRPr="00ED3551">
        <w:rPr>
          <w:rFonts w:cstheme="minorHAnsi"/>
        </w:rPr>
        <w:t> </w:t>
      </w:r>
      <w:r w:rsidRPr="00ED3551">
        <w:rPr>
          <w:rFonts w:cstheme="minorHAnsi"/>
        </w:rPr>
        <w:t>formacie PDF, JPG, zip., 7Z.</w:t>
      </w:r>
    </w:p>
    <w:p w14:paraId="3EDCEF85" w14:textId="5D3745F8" w:rsidR="008A0203" w:rsidRPr="00383586" w:rsidRDefault="008A0203" w:rsidP="00383586">
      <w:pPr>
        <w:pStyle w:val="pkt"/>
        <w:numPr>
          <w:ilvl w:val="0"/>
          <w:numId w:val="7"/>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14:paraId="7A1B25E2" w14:textId="0B4D8281" w:rsidR="008A0203" w:rsidRPr="00383586" w:rsidRDefault="008A0203" w:rsidP="00383586">
      <w:pPr>
        <w:pStyle w:val="Akapitzlist"/>
        <w:numPr>
          <w:ilvl w:val="1"/>
          <w:numId w:val="7"/>
        </w:numPr>
        <w:spacing w:after="0" w:line="240" w:lineRule="auto"/>
        <w:ind w:left="992" w:hanging="635"/>
        <w:jc w:val="both"/>
        <w:rPr>
          <w:rFonts w:cstheme="minorHAnsi"/>
        </w:rPr>
      </w:pPr>
      <w:r w:rsidRPr="00A42066">
        <w:rPr>
          <w:rFonts w:asciiTheme="minorHAnsi" w:hAnsiTheme="minorHAnsi" w:cstheme="minorHAnsi"/>
        </w:rPr>
        <w:t xml:space="preserve">dokumenty w formacie „pdf" zaleca się podpisywać formatem </w:t>
      </w:r>
      <w:proofErr w:type="spellStart"/>
      <w:r w:rsidRPr="00A42066">
        <w:rPr>
          <w:rFonts w:asciiTheme="minorHAnsi" w:hAnsiTheme="minorHAnsi" w:cstheme="minorHAnsi"/>
        </w:rPr>
        <w:t>PAdES</w:t>
      </w:r>
      <w:proofErr w:type="spellEnd"/>
    </w:p>
    <w:p w14:paraId="079FB991" w14:textId="202724A5" w:rsidR="008A0203" w:rsidRPr="00383586" w:rsidRDefault="008A0203" w:rsidP="00383586">
      <w:pPr>
        <w:pStyle w:val="pkt"/>
        <w:numPr>
          <w:ilvl w:val="1"/>
          <w:numId w:val="7"/>
        </w:numPr>
        <w:spacing w:before="0" w:after="0"/>
        <w:ind w:left="992" w:hanging="635"/>
        <w:rPr>
          <w:rFonts w:asciiTheme="minorHAnsi" w:hAnsiTheme="minorHAnsi" w:cstheme="minorHAnsi"/>
          <w:sz w:val="22"/>
          <w:szCs w:val="22"/>
        </w:rPr>
      </w:pPr>
      <w:r w:rsidRPr="00A42066">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5654A3B1" w14:textId="77777777" w:rsidR="00D60D98" w:rsidRPr="00ED3551" w:rsidRDefault="006274AA" w:rsidP="007E16B0">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14:paraId="081892CC" w14:textId="77777777" w:rsidR="006274AA" w:rsidRPr="00ED3551" w:rsidRDefault="006274AA" w:rsidP="007E16B0">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t>
      </w:r>
      <w:r w:rsidR="00ED3551">
        <w:rPr>
          <w:rFonts w:cstheme="minorHAnsi"/>
        </w:rPr>
        <w:t>Dost</w:t>
      </w:r>
      <w:r w:rsidR="00ED3551" w:rsidRPr="00ED3551">
        <w:rPr>
          <w:rFonts w:cstheme="minorHAnsi"/>
        </w:rPr>
        <w:t xml:space="preserve">awcy </w:t>
      </w:r>
      <w:r w:rsidRPr="00ED3551">
        <w:rPr>
          <w:rFonts w:cstheme="minorHAnsi"/>
        </w:rPr>
        <w:t xml:space="preserve">ani z przyjęciem oferty złożonej przez </w:t>
      </w:r>
      <w:r w:rsidR="00ED3551">
        <w:rPr>
          <w:rFonts w:cstheme="minorHAnsi"/>
        </w:rPr>
        <w:t>Dost</w:t>
      </w:r>
      <w:r w:rsidRPr="00ED3551">
        <w:rPr>
          <w:rFonts w:cstheme="minorHAnsi"/>
        </w:rPr>
        <w:t>awcę. Negocjacjom nie podlegają: wielkość i zakres przedmiotu zamówienia oraz termin realizacji zamówienia.</w:t>
      </w:r>
    </w:p>
    <w:p w14:paraId="31C45941" w14:textId="77777777" w:rsidR="006274AA" w:rsidRPr="00ED3551" w:rsidRDefault="006274AA" w:rsidP="007E16B0">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4A0CE7B" w14:textId="7A0F5A9F" w:rsidR="00D03232" w:rsidRPr="00586B3A" w:rsidRDefault="00D03232" w:rsidP="00631733">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Opis pliku  </w:t>
      </w:r>
      <w:r w:rsidR="005957F4" w:rsidRPr="00ED3551">
        <w:rPr>
          <w:rFonts w:asciiTheme="minorHAnsi" w:hAnsiTheme="minorHAnsi" w:cstheme="minorHAnsi"/>
        </w:rPr>
        <w:t xml:space="preserve">z </w:t>
      </w:r>
      <w:r w:rsidRPr="00ED3551">
        <w:rPr>
          <w:rFonts w:asciiTheme="minorHAnsi" w:hAnsiTheme="minorHAnsi" w:cstheme="minorHAnsi"/>
        </w:rPr>
        <w:t xml:space="preserve">ofertą: </w:t>
      </w:r>
      <w:r w:rsidR="008A0203">
        <w:rPr>
          <w:rFonts w:asciiTheme="minorHAnsi" w:hAnsiTheme="minorHAnsi" w:cstheme="minorHAnsi"/>
        </w:rPr>
        <w:t xml:space="preserve"> </w:t>
      </w:r>
      <w:r w:rsidRPr="00ED3551">
        <w:rPr>
          <w:rFonts w:asciiTheme="minorHAnsi" w:hAnsiTheme="minorHAnsi" w:cstheme="minorHAnsi"/>
        </w:rPr>
        <w:t>Oferta na</w:t>
      </w:r>
      <w:r w:rsidR="00EC555A" w:rsidRPr="00ED3551">
        <w:rPr>
          <w:rFonts w:asciiTheme="minorHAnsi" w:hAnsiTheme="minorHAnsi" w:cstheme="minorHAnsi"/>
        </w:rPr>
        <w:t xml:space="preserve"> </w:t>
      </w:r>
      <w:r w:rsidR="00933057">
        <w:rPr>
          <w:rFonts w:asciiTheme="minorHAnsi" w:hAnsiTheme="minorHAnsi" w:cstheme="minorHAnsi"/>
        </w:rPr>
        <w:t xml:space="preserve"> </w:t>
      </w:r>
      <w:r w:rsidR="00394195" w:rsidRPr="00261DB5">
        <w:rPr>
          <w:b/>
        </w:rPr>
        <w:t>Dostawa Kul Mielących-Systemu Mielenia Kamienia Wapiennego</w:t>
      </w:r>
      <w:r w:rsidR="00394195" w:rsidRPr="00261DB5" w:rsidDel="00394195">
        <w:rPr>
          <w:rFonts w:asciiTheme="minorHAnsi" w:hAnsiTheme="minorHAnsi" w:cstheme="minorHAnsi"/>
          <w:b/>
          <w:bCs/>
        </w:rPr>
        <w:t xml:space="preserve"> </w:t>
      </w:r>
    </w:p>
    <w:p w14:paraId="381E238B" w14:textId="074AF6ED" w:rsidR="00D60D98" w:rsidRPr="00ED3551" w:rsidRDefault="00ED3551" w:rsidP="00D60D98">
      <w:pPr>
        <w:pStyle w:val="Akapitzlist"/>
        <w:numPr>
          <w:ilvl w:val="0"/>
          <w:numId w:val="7"/>
        </w:numPr>
        <w:spacing w:before="120" w:after="120"/>
        <w:jc w:val="both"/>
        <w:rPr>
          <w:rFonts w:cstheme="minorHAnsi"/>
        </w:rPr>
      </w:pPr>
      <w:r>
        <w:rPr>
          <w:rFonts w:cstheme="minorHAnsi"/>
        </w:rPr>
        <w:lastRenderedPageBreak/>
        <w:t>Dosta</w:t>
      </w:r>
      <w:r w:rsidRPr="00ED3551">
        <w:rPr>
          <w:rFonts w:cstheme="minorHAnsi"/>
        </w:rPr>
        <w:t xml:space="preserve">wca </w:t>
      </w:r>
      <w:r w:rsidR="00D60D98" w:rsidRPr="00ED3551">
        <w:rPr>
          <w:rFonts w:cstheme="minorHAnsi"/>
        </w:rPr>
        <w:t xml:space="preserve">chcący złożyć oświadczenie o wycofaniu lub zmianie Oferty dokonuje tego w sposób właściwy dla złożenia Oferty, opisany wyżej, za pośrednictwem środków komunikacji elektronicznej tj. poprzez elektroniczną platformę zakupową </w:t>
      </w:r>
      <w:r w:rsidR="006E1E2B" w:rsidRPr="00D22263">
        <w:rPr>
          <w:rFonts w:asciiTheme="minorHAnsi" w:hAnsiTheme="minorHAnsi" w:cstheme="minorHAnsi"/>
          <w:color w:val="5B9BD5" w:themeColor="accent1"/>
          <w:u w:val="single"/>
        </w:rPr>
        <w:t>https://enea.ezamawiajacy.pl</w:t>
      </w:r>
      <w:r w:rsidR="006E1E2B" w:rsidDel="006E1E2B">
        <w:t xml:space="preserve"> </w:t>
      </w:r>
    </w:p>
    <w:p w14:paraId="774663AF" w14:textId="77777777" w:rsidR="00D03232" w:rsidRPr="00ED3551" w:rsidRDefault="008770D0" w:rsidP="00D0323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W</w:t>
      </w:r>
      <w:r w:rsidR="00D03232" w:rsidRPr="00ED3551">
        <w:rPr>
          <w:rFonts w:asciiTheme="minorHAnsi" w:hAnsiTheme="minorHAnsi" w:cstheme="minorHAnsi"/>
        </w:rPr>
        <w:t xml:space="preserve"> przypadku zmiany Oferty, </w:t>
      </w:r>
      <w:r w:rsidR="001068F1">
        <w:rPr>
          <w:rFonts w:asciiTheme="minorHAnsi" w:hAnsiTheme="minorHAnsi" w:cstheme="minorHAnsi"/>
        </w:rPr>
        <w:t>Dostawca</w:t>
      </w:r>
      <w:r w:rsidR="001068F1" w:rsidRPr="00ED3551">
        <w:rPr>
          <w:rFonts w:asciiTheme="minorHAnsi" w:hAnsiTheme="minorHAnsi" w:cstheme="minorHAnsi"/>
        </w:rPr>
        <w:t xml:space="preserve"> </w:t>
      </w:r>
      <w:r w:rsidR="00D03232" w:rsidRPr="00ED3551">
        <w:rPr>
          <w:rFonts w:asciiTheme="minorHAnsi" w:hAnsiTheme="minorHAnsi" w:cstheme="minorHAnsi"/>
        </w:rPr>
        <w:t xml:space="preserve">składa pisemne oświadczenie, iż Ofertę swą zmienia, określając zakres i rodzaj tych zmian, a jeśli oświadczenie o zmianie pociąga za sobą konieczność wymiany czy też przedłożenia nowych dokumentów – </w:t>
      </w:r>
      <w:r w:rsidR="00BC1C57">
        <w:rPr>
          <w:rFonts w:asciiTheme="minorHAnsi" w:hAnsiTheme="minorHAnsi" w:cstheme="minorHAnsi"/>
        </w:rPr>
        <w:t>Dostawca</w:t>
      </w:r>
      <w:r w:rsidR="00BC1C57" w:rsidRPr="00ED3551">
        <w:rPr>
          <w:rFonts w:asciiTheme="minorHAnsi" w:hAnsiTheme="minorHAnsi" w:cstheme="minorHAnsi"/>
        </w:rPr>
        <w:t xml:space="preserve"> </w:t>
      </w:r>
      <w:r w:rsidR="00D03232" w:rsidRPr="00ED3551">
        <w:rPr>
          <w:rFonts w:asciiTheme="minorHAnsi" w:hAnsiTheme="minorHAnsi" w:cstheme="minorHAnsi"/>
        </w:rPr>
        <w:t>winien dokumenty te złożyć. Powyższe oświadczenie i ewentualne dokumenty należy</w:t>
      </w:r>
      <w:r w:rsidR="00463489" w:rsidRPr="00ED3551">
        <w:rPr>
          <w:rFonts w:asciiTheme="minorHAnsi" w:hAnsiTheme="minorHAnsi" w:cstheme="minorHAnsi"/>
        </w:rPr>
        <w:t xml:space="preserve"> oznaczyć w pliku jako </w:t>
      </w:r>
      <w:r w:rsidR="00D03232" w:rsidRPr="00ED3551">
        <w:rPr>
          <w:rFonts w:asciiTheme="minorHAnsi" w:hAnsiTheme="minorHAnsi" w:cstheme="minorHAnsi"/>
        </w:rPr>
        <w:t xml:space="preserve">„Zmiany”. </w:t>
      </w:r>
    </w:p>
    <w:p w14:paraId="626B28C2" w14:textId="77777777" w:rsidR="00132BFC" w:rsidRPr="00ED3551" w:rsidRDefault="00ED3551" w:rsidP="00132BFC">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w:t>
      </w:r>
      <w:r w:rsidR="00132BFC" w:rsidRPr="00ED3551">
        <w:rPr>
          <w:rFonts w:asciiTheme="minorHAnsi" w:hAnsiTheme="minorHAnsi" w:cstheme="minorHAnsi"/>
        </w:rPr>
        <w:t xml:space="preserve">może wprowadzić zmiany lub wycofać złożoną przez siebie Ofertę przed upływem terminu na składanie ofert. </w:t>
      </w:r>
    </w:p>
    <w:p w14:paraId="6F0B81D1" w14:textId="61EFA1DC" w:rsidR="00551447" w:rsidRPr="00261DB5" w:rsidRDefault="00ED3551" w:rsidP="00261DB5">
      <w:pPr>
        <w:pStyle w:val="Akapitzlist"/>
        <w:numPr>
          <w:ilvl w:val="0"/>
          <w:numId w:val="7"/>
        </w:numPr>
        <w:spacing w:before="120" w:after="120"/>
        <w:jc w:val="both"/>
        <w:rPr>
          <w:rFonts w:asciiTheme="minorHAnsi" w:hAnsiTheme="minorHAnsi" w:cstheme="minorHAnsi"/>
          <w:i/>
          <w:strike/>
        </w:rPr>
      </w:pPr>
      <w:r>
        <w:rPr>
          <w:rFonts w:asciiTheme="minorHAnsi" w:hAnsiTheme="minorHAnsi" w:cstheme="minorHAnsi"/>
        </w:rPr>
        <w:t>Dost</w:t>
      </w:r>
      <w:r w:rsidRPr="00F208CF">
        <w:rPr>
          <w:rFonts w:asciiTheme="minorHAnsi" w:hAnsiTheme="minorHAnsi" w:cstheme="minorHAnsi"/>
        </w:rPr>
        <w:t xml:space="preserve">awca </w:t>
      </w:r>
      <w:r w:rsidR="00D03232" w:rsidRPr="00F208CF">
        <w:rPr>
          <w:rFonts w:asciiTheme="minorHAnsi" w:hAnsiTheme="minorHAnsi" w:cstheme="minorHAnsi"/>
        </w:rPr>
        <w:t>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799D2DC0" w14:textId="77777777" w:rsidTr="003A27A8">
        <w:trPr>
          <w:trHeight w:val="249"/>
        </w:trPr>
        <w:tc>
          <w:tcPr>
            <w:tcW w:w="10110" w:type="dxa"/>
            <w:shd w:val="clear" w:color="auto" w:fill="D9D9D9" w:themeFill="background1" w:themeFillShade="D9"/>
          </w:tcPr>
          <w:p w14:paraId="278021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8"/>
          </w:p>
        </w:tc>
      </w:tr>
    </w:tbl>
    <w:p w14:paraId="1DF12A1E"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47E9950B" w14:textId="730A9730" w:rsidR="00505609" w:rsidRPr="00A11302" w:rsidRDefault="007C0287" w:rsidP="007E16B0">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Pr="00DB612A">
        <w:rPr>
          <w:rFonts w:asciiTheme="minorHAnsi" w:hAnsiTheme="minorHAnsi" w:cstheme="minorHAnsi"/>
          <w:b/>
        </w:rPr>
        <w:t xml:space="preserve">do </w:t>
      </w:r>
      <w:r w:rsidR="00D60D98" w:rsidRPr="00DB612A">
        <w:rPr>
          <w:rFonts w:asciiTheme="minorHAnsi" w:hAnsiTheme="minorHAnsi" w:cstheme="minorHAnsi"/>
          <w:b/>
        </w:rPr>
        <w:t xml:space="preserve">godz. </w:t>
      </w:r>
      <w:r w:rsidR="0016085B" w:rsidRPr="00DB612A">
        <w:rPr>
          <w:rFonts w:asciiTheme="minorHAnsi" w:hAnsiTheme="minorHAnsi" w:cstheme="minorHAnsi"/>
          <w:b/>
        </w:rPr>
        <w:t>1</w:t>
      </w:r>
      <w:r w:rsidR="007C355D">
        <w:rPr>
          <w:rFonts w:asciiTheme="minorHAnsi" w:hAnsiTheme="minorHAnsi" w:cstheme="minorHAnsi"/>
          <w:b/>
        </w:rPr>
        <w:t>5</w:t>
      </w:r>
      <w:r w:rsidR="00E12E07" w:rsidRPr="00DB612A">
        <w:rPr>
          <w:rFonts w:asciiTheme="minorHAnsi" w:hAnsiTheme="minorHAnsi" w:cstheme="minorHAnsi"/>
          <w:b/>
        </w:rPr>
        <w:t>.00</w:t>
      </w:r>
      <w:r w:rsidR="00D60D98" w:rsidRPr="00A11302">
        <w:rPr>
          <w:rFonts w:asciiTheme="minorHAnsi" w:hAnsiTheme="minorHAnsi" w:cstheme="minorHAnsi"/>
        </w:rPr>
        <w:t xml:space="preserve"> w </w:t>
      </w:r>
      <w:r w:rsidRPr="00A11302">
        <w:rPr>
          <w:rFonts w:asciiTheme="minorHAnsi" w:hAnsiTheme="minorHAnsi" w:cstheme="minorHAnsi"/>
        </w:rPr>
        <w:t>dni</w:t>
      </w:r>
      <w:r w:rsidR="00D60D98" w:rsidRPr="00A11302">
        <w:rPr>
          <w:rFonts w:asciiTheme="minorHAnsi" w:hAnsiTheme="minorHAnsi" w:cstheme="minorHAnsi"/>
        </w:rPr>
        <w:t>u</w:t>
      </w:r>
      <w:r w:rsidRPr="00A11302">
        <w:rPr>
          <w:rFonts w:asciiTheme="minorHAnsi" w:hAnsiTheme="minorHAnsi" w:cstheme="minorHAnsi"/>
        </w:rPr>
        <w:t xml:space="preserve"> </w:t>
      </w:r>
      <w:r w:rsidR="00310C0C">
        <w:rPr>
          <w:rFonts w:asciiTheme="minorHAnsi" w:hAnsiTheme="minorHAnsi" w:cstheme="minorHAnsi"/>
          <w:b/>
        </w:rPr>
        <w:t>13</w:t>
      </w:r>
      <w:r w:rsidR="00E12E07" w:rsidRPr="00A67175">
        <w:rPr>
          <w:rFonts w:asciiTheme="minorHAnsi" w:hAnsiTheme="minorHAnsi" w:cstheme="minorHAnsi"/>
          <w:b/>
        </w:rPr>
        <w:t>.</w:t>
      </w:r>
      <w:r w:rsidR="00394195" w:rsidRPr="00A67175">
        <w:rPr>
          <w:rFonts w:asciiTheme="minorHAnsi" w:hAnsiTheme="minorHAnsi" w:cstheme="minorHAnsi"/>
          <w:b/>
        </w:rPr>
        <w:t>0</w:t>
      </w:r>
      <w:r w:rsidR="00394195">
        <w:rPr>
          <w:rFonts w:asciiTheme="minorHAnsi" w:hAnsiTheme="minorHAnsi" w:cstheme="minorHAnsi"/>
          <w:b/>
        </w:rPr>
        <w:t>8</w:t>
      </w:r>
      <w:r w:rsidR="00E12E07" w:rsidRPr="00A67175">
        <w:rPr>
          <w:rFonts w:asciiTheme="minorHAnsi" w:hAnsiTheme="minorHAnsi" w:cstheme="minorHAnsi"/>
          <w:b/>
        </w:rPr>
        <w:t>.2021</w:t>
      </w:r>
      <w:r w:rsidRPr="00A67175">
        <w:rPr>
          <w:rFonts w:asciiTheme="minorHAnsi" w:hAnsiTheme="minorHAnsi" w:cstheme="minorHAnsi"/>
          <w:b/>
        </w:rPr>
        <w:t>r</w:t>
      </w:r>
      <w:r w:rsidRPr="00A11302">
        <w:rPr>
          <w:rFonts w:asciiTheme="minorHAnsi" w:hAnsiTheme="minorHAnsi" w:cstheme="minorHAnsi"/>
          <w:b/>
        </w:rPr>
        <w:t>.</w:t>
      </w:r>
      <w:r w:rsidRPr="00A11302">
        <w:rPr>
          <w:rFonts w:asciiTheme="minorHAnsi" w:hAnsiTheme="minorHAnsi" w:cstheme="minorHAnsi"/>
        </w:rPr>
        <w:t xml:space="preserve"> </w:t>
      </w:r>
      <w:r w:rsidR="00505609" w:rsidRPr="00A11302">
        <w:rPr>
          <w:rFonts w:cstheme="minorHAnsi"/>
        </w:rPr>
        <w:t xml:space="preserve">za pośrednictwem środków komunikacji elektronicznej, tj. poprzez elektroniczną platformę zakupową </w:t>
      </w:r>
      <w:hyperlink r:id="rId15" w:history="1">
        <w:r w:rsidR="006E1E2B" w:rsidRPr="00F27CBE">
          <w:rPr>
            <w:rStyle w:val="Hipercze"/>
            <w:rFonts w:asciiTheme="minorHAnsi" w:hAnsiTheme="minorHAnsi" w:cstheme="minorHAnsi"/>
          </w:rPr>
          <w:t>https://enea.ezamawiajacy.pl</w:t>
        </w:r>
      </w:hyperlink>
      <w:r w:rsidR="006E1E2B" w:rsidDel="006E1E2B">
        <w:t xml:space="preserve"> </w:t>
      </w:r>
    </w:p>
    <w:p w14:paraId="6707A029"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w:t>
      </w:r>
      <w:r w:rsidR="00726B9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2A982494"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9C019E2" w14:textId="77777777" w:rsidR="006024BB" w:rsidRPr="002F6795" w:rsidRDefault="00623E22" w:rsidP="007E16B0">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w:t>
      </w:r>
      <w:r w:rsidR="00505609" w:rsidRPr="00ED3551">
        <w:rPr>
          <w:rFonts w:asciiTheme="minorHAnsi" w:hAnsiTheme="minorHAnsi" w:cstheme="minorHAnsi"/>
          <w:sz w:val="22"/>
          <w:szCs w:val="22"/>
        </w:rPr>
        <w:t xml:space="preserv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295D2517" w14:textId="77777777" w:rsidTr="00982875">
        <w:trPr>
          <w:trHeight w:val="249"/>
        </w:trPr>
        <w:tc>
          <w:tcPr>
            <w:tcW w:w="10110" w:type="dxa"/>
            <w:shd w:val="clear" w:color="auto" w:fill="D9D9D9" w:themeFill="background1" w:themeFillShade="D9"/>
          </w:tcPr>
          <w:p w14:paraId="49ADBDF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9"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9"/>
          </w:p>
        </w:tc>
      </w:tr>
    </w:tbl>
    <w:p w14:paraId="7564A8F6"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31B2DBC1" w14:textId="32BE6F55" w:rsidR="00F74DD5" w:rsidRPr="00942809" w:rsidRDefault="00BC1C57"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Pr="00942809">
        <w:rPr>
          <w:rFonts w:asciiTheme="minorHAnsi" w:hAnsiTheme="minorHAnsi" w:cstheme="minorHAnsi"/>
        </w:rPr>
        <w:t xml:space="preserve"> </w:t>
      </w:r>
      <w:r w:rsidR="00F74DD5" w:rsidRPr="00942809">
        <w:rPr>
          <w:rFonts w:asciiTheme="minorHAnsi" w:hAnsiTheme="minorHAnsi" w:cstheme="minorHAnsi"/>
        </w:rPr>
        <w:t xml:space="preserve">pozostaje związany ofertą przez okres </w:t>
      </w:r>
      <w:r w:rsidR="005218FB">
        <w:rPr>
          <w:rFonts w:asciiTheme="minorHAnsi" w:hAnsiTheme="minorHAnsi" w:cstheme="minorHAnsi"/>
          <w:b/>
        </w:rPr>
        <w:t>14dni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35A554A7" w14:textId="77777777" w:rsidR="0085678F" w:rsidRPr="00942809" w:rsidRDefault="00BC1C57"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Pr="00942809">
        <w:rPr>
          <w:rFonts w:asciiTheme="minorHAnsi" w:hAnsiTheme="minorHAnsi" w:cstheme="minorHAnsi"/>
        </w:rPr>
        <w:t xml:space="preserve"> </w:t>
      </w:r>
      <w:r w:rsidR="00F74DD5" w:rsidRPr="00942809">
        <w:rPr>
          <w:rFonts w:asciiTheme="minorHAnsi" w:hAnsiTheme="minorHAnsi" w:cstheme="minorHAnsi"/>
        </w:rPr>
        <w:t xml:space="preserve">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Dostawców</w:t>
      </w:r>
      <w:r w:rsidRPr="00942809">
        <w:rPr>
          <w:rFonts w:asciiTheme="minorHAnsi" w:hAnsiTheme="minorHAnsi" w:cstheme="minorHAnsi"/>
        </w:rPr>
        <w:t xml:space="preserve"> </w:t>
      </w:r>
      <w:r w:rsidR="00F74DD5" w:rsidRPr="00942809">
        <w:rPr>
          <w:rFonts w:asciiTheme="minorHAnsi" w:hAnsiTheme="minorHAnsi" w:cstheme="minorHAnsi"/>
        </w:rPr>
        <w:t>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714EBCE3" w14:textId="77777777" w:rsidTr="003A27A8">
        <w:trPr>
          <w:trHeight w:val="249"/>
        </w:trPr>
        <w:tc>
          <w:tcPr>
            <w:tcW w:w="10110" w:type="dxa"/>
            <w:shd w:val="clear" w:color="auto" w:fill="D9D9D9" w:themeFill="background1" w:themeFillShade="D9"/>
          </w:tcPr>
          <w:p w14:paraId="22AD66D5"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0"/>
          </w:p>
        </w:tc>
      </w:tr>
    </w:tbl>
    <w:p w14:paraId="74B1438D"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BC1C57">
        <w:rPr>
          <w:rFonts w:asciiTheme="minorHAnsi" w:hAnsiTheme="minorHAnsi" w:cstheme="minorHAnsi"/>
        </w:rPr>
        <w:t>Dostawca</w:t>
      </w:r>
      <w:r w:rsidR="00BC1C57" w:rsidRPr="00942809">
        <w:rPr>
          <w:rFonts w:asciiTheme="minorHAnsi" w:hAnsiTheme="minorHAnsi" w:cstheme="minorHAnsi"/>
        </w:rPr>
        <w:t xml:space="preserve"> </w:t>
      </w:r>
      <w:r w:rsidR="00580065" w:rsidRPr="00942809">
        <w:rPr>
          <w:rFonts w:asciiTheme="minorHAnsi" w:hAnsiTheme="minorHAnsi" w:cstheme="minorHAnsi"/>
        </w:rPr>
        <w:t xml:space="preserve">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F79786D"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020DBF59"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64727353"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DB612A">
        <w:rPr>
          <w:rFonts w:asciiTheme="minorHAnsi" w:hAnsiTheme="minorHAnsi" w:cstheme="minorHAnsi"/>
          <w:u w:val="single"/>
        </w:rPr>
        <w:t>Cena</w:t>
      </w:r>
      <w:r w:rsidR="007858F0" w:rsidRPr="00DB612A">
        <w:rPr>
          <w:rFonts w:asciiTheme="minorHAnsi" w:hAnsiTheme="minorHAnsi" w:cstheme="minorHAnsi"/>
          <w:u w:val="single"/>
        </w:rPr>
        <w:t xml:space="preserve"> </w:t>
      </w:r>
      <w:r w:rsidR="00497DF6" w:rsidRPr="00DB612A">
        <w:rPr>
          <w:rFonts w:asciiTheme="minorHAnsi" w:hAnsiTheme="minorHAnsi" w:cstheme="minorHAnsi"/>
          <w:u w:val="single"/>
        </w:rPr>
        <w:t>O</w:t>
      </w:r>
      <w:r w:rsidR="007858F0" w:rsidRPr="00DB612A">
        <w:rPr>
          <w:rFonts w:asciiTheme="minorHAnsi" w:hAnsiTheme="minorHAnsi" w:cstheme="minorHAnsi"/>
          <w:u w:val="single"/>
        </w:rPr>
        <w:t>f</w:t>
      </w:r>
      <w:r w:rsidR="00580065" w:rsidRPr="00DB612A">
        <w:rPr>
          <w:rFonts w:asciiTheme="minorHAnsi" w:hAnsiTheme="minorHAnsi" w:cstheme="minorHAnsi"/>
          <w:u w:val="single"/>
        </w:rPr>
        <w:t>erty musi być p</w:t>
      </w:r>
      <w:r w:rsidRPr="00DB612A">
        <w:rPr>
          <w:rFonts w:asciiTheme="minorHAnsi" w:hAnsiTheme="minorHAnsi" w:cstheme="minorHAnsi"/>
          <w:u w:val="single"/>
        </w:rPr>
        <w:t>odana</w:t>
      </w:r>
      <w:r w:rsidR="00580065" w:rsidRPr="00DB612A">
        <w:rPr>
          <w:rFonts w:asciiTheme="minorHAnsi" w:hAnsiTheme="minorHAnsi" w:cstheme="minorHAnsi"/>
          <w:u w:val="single"/>
        </w:rPr>
        <w:t xml:space="preserve"> w złotych polskich</w:t>
      </w:r>
      <w:r w:rsidR="00580065" w:rsidRPr="00942809">
        <w:rPr>
          <w:rFonts w:asciiTheme="minorHAnsi" w:hAnsiTheme="minorHAnsi" w:cstheme="minorHAnsi"/>
        </w:rPr>
        <w:t xml:space="preserve">. </w:t>
      </w:r>
    </w:p>
    <w:p w14:paraId="15BF27A0"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774A89">
        <w:rPr>
          <w:rFonts w:asciiTheme="minorHAnsi" w:hAnsiTheme="minorHAnsi" w:cstheme="minorHAnsi"/>
        </w:rPr>
        <w:t>Dost</w:t>
      </w:r>
      <w:r w:rsidRPr="00942809">
        <w:rPr>
          <w:rFonts w:asciiTheme="minorHAnsi" w:hAnsiTheme="minorHAnsi" w:cstheme="minorHAnsi"/>
        </w:rPr>
        <w:t xml:space="preserve">awcą będzie prowadzone </w:t>
      </w:r>
      <w:r w:rsidRPr="00DB612A">
        <w:rPr>
          <w:rFonts w:asciiTheme="minorHAnsi" w:hAnsiTheme="minorHAnsi" w:cstheme="minorHAnsi"/>
          <w:u w:val="single"/>
        </w:rPr>
        <w:t>w walucie złoty polski</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669CD95" w14:textId="77777777" w:rsidTr="003A27A8">
        <w:trPr>
          <w:trHeight w:val="249"/>
        </w:trPr>
        <w:tc>
          <w:tcPr>
            <w:tcW w:w="10110" w:type="dxa"/>
            <w:shd w:val="clear" w:color="auto" w:fill="D9D9D9" w:themeFill="background1" w:themeFillShade="D9"/>
          </w:tcPr>
          <w:p w14:paraId="615FE1E4"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1"/>
          </w:p>
        </w:tc>
      </w:tr>
    </w:tbl>
    <w:p w14:paraId="14009A3C"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6299FBF"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5E26C2E"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4DE98C7C" w14:textId="77777777" w:rsidTr="00E72716">
        <w:trPr>
          <w:trHeight w:val="486"/>
        </w:trPr>
        <w:tc>
          <w:tcPr>
            <w:tcW w:w="4934" w:type="dxa"/>
            <w:tcMar>
              <w:top w:w="0" w:type="dxa"/>
              <w:left w:w="108" w:type="dxa"/>
              <w:bottom w:w="0" w:type="dxa"/>
              <w:right w:w="108" w:type="dxa"/>
            </w:tcMar>
            <w:vAlign w:val="center"/>
            <w:hideMark/>
          </w:tcPr>
          <w:p w14:paraId="4A5CFC0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6C3E424E"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2B82A465"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lastRenderedPageBreak/>
              <w:t>(W)</w:t>
            </w:r>
          </w:p>
        </w:tc>
      </w:tr>
      <w:tr w:rsidR="00AD4EC9" w:rsidRPr="00942809" w14:paraId="22A6634F" w14:textId="77777777" w:rsidTr="00EB66FA">
        <w:trPr>
          <w:trHeight w:val="508"/>
        </w:trPr>
        <w:tc>
          <w:tcPr>
            <w:tcW w:w="4934" w:type="dxa"/>
            <w:tcMar>
              <w:top w:w="0" w:type="dxa"/>
              <w:left w:w="108" w:type="dxa"/>
              <w:bottom w:w="0" w:type="dxa"/>
              <w:right w:w="108" w:type="dxa"/>
            </w:tcMar>
            <w:vAlign w:val="center"/>
          </w:tcPr>
          <w:p w14:paraId="13BF4A11"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lastRenderedPageBreak/>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2C891990" w14:textId="77777777" w:rsidR="00C862DD" w:rsidRPr="00942809" w:rsidRDefault="005201E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373825">
                  <w:rPr>
                    <w:rFonts w:asciiTheme="minorHAnsi" w:hAnsiTheme="minorHAnsi" w:cstheme="minorHAnsi"/>
                    <w:b/>
                  </w:rPr>
                  <w:t>100 %</w:t>
                </w:r>
              </w:sdtContent>
            </w:sdt>
          </w:p>
        </w:tc>
      </w:tr>
    </w:tbl>
    <w:p w14:paraId="643C97CD" w14:textId="77777777" w:rsidR="00C95956" w:rsidRPr="00942809" w:rsidRDefault="00C95956" w:rsidP="00B35021">
      <w:pPr>
        <w:pStyle w:val="Akapitzlist"/>
        <w:numPr>
          <w:ilvl w:val="1"/>
          <w:numId w:val="26"/>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39885F8" w14:textId="77777777" w:rsidR="00637067" w:rsidRPr="00942809" w:rsidRDefault="00637067" w:rsidP="00093223">
      <w:pPr>
        <w:spacing w:line="276" w:lineRule="auto"/>
        <w:rPr>
          <w:rFonts w:asciiTheme="minorHAnsi" w:hAnsiTheme="minorHAnsi" w:cstheme="minorHAnsi"/>
          <w:b/>
          <w:bCs/>
          <w:sz w:val="22"/>
          <w:szCs w:val="22"/>
        </w:rPr>
      </w:pPr>
    </w:p>
    <w:p w14:paraId="0D581D31"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373825">
            <w:rPr>
              <w:rFonts w:asciiTheme="minorHAnsi" w:hAnsiTheme="minorHAnsi" w:cstheme="minorHAnsi"/>
              <w:b/>
              <w:sz w:val="22"/>
              <w:szCs w:val="22"/>
            </w:rPr>
            <w:t>100 %</w:t>
          </w:r>
        </w:sdtContent>
      </w:sdt>
    </w:p>
    <w:p w14:paraId="086486B8"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390F0E0"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373825">
            <w:rPr>
              <w:rFonts w:asciiTheme="minorHAnsi" w:hAnsiTheme="minorHAnsi" w:cstheme="minorHAnsi"/>
              <w:b/>
              <w:sz w:val="22"/>
              <w:szCs w:val="22"/>
            </w:rPr>
            <w:t>100 %</w:t>
          </w:r>
        </w:sdtContent>
      </w:sdt>
    </w:p>
    <w:p w14:paraId="3A75856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498BE44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6C1A7E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1E5210AC" w14:textId="77777777" w:rsidR="006641E0" w:rsidRPr="00942809" w:rsidRDefault="006641E0" w:rsidP="00933057">
      <w:pPr>
        <w:pStyle w:val="Akapitzlist"/>
        <w:numPr>
          <w:ilvl w:val="0"/>
          <w:numId w:val="27"/>
        </w:numPr>
        <w:spacing w:after="12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774A89">
        <w:rPr>
          <w:rFonts w:asciiTheme="minorHAnsi" w:hAnsiTheme="minorHAnsi" w:cstheme="minorHAnsi"/>
        </w:rPr>
        <w:t>Dost</w:t>
      </w:r>
      <w:r w:rsidR="00774A89" w:rsidRPr="00942809">
        <w:rPr>
          <w:rFonts w:asciiTheme="minorHAnsi" w:hAnsiTheme="minorHAnsi" w:cstheme="minorHAnsi"/>
        </w:rPr>
        <w:t>awców</w:t>
      </w:r>
      <w:r w:rsidRPr="00942809">
        <w:rPr>
          <w:rFonts w:asciiTheme="minorHAnsi" w:hAnsiTheme="minorHAnsi" w:cstheme="minorHAnsi"/>
        </w:rPr>
        <w:t xml:space="preserve">,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4D565739" w14:textId="77777777" w:rsidR="00722CB6" w:rsidRPr="00942809" w:rsidRDefault="00774A89" w:rsidP="00B35021">
      <w:pPr>
        <w:pStyle w:val="Akapitzlist"/>
        <w:numPr>
          <w:ilvl w:val="0"/>
          <w:numId w:val="27"/>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7E6873AB" w14:textId="77777777" w:rsidTr="003A27A8">
        <w:tc>
          <w:tcPr>
            <w:tcW w:w="10054" w:type="dxa"/>
            <w:shd w:val="clear" w:color="auto" w:fill="D9D9D9" w:themeFill="background1" w:themeFillShade="D9"/>
          </w:tcPr>
          <w:p w14:paraId="045CFD27"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2"/>
          </w:p>
        </w:tc>
      </w:tr>
    </w:tbl>
    <w:p w14:paraId="082A514C" w14:textId="77777777" w:rsidR="00B333EA" w:rsidRPr="00942809" w:rsidRDefault="00B333EA"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774A89">
        <w:rPr>
          <w:rFonts w:asciiTheme="minorHAnsi" w:eastAsia="Times New Roman" w:hAnsiTheme="minorHAnsi" w:cstheme="minorHAnsi"/>
          <w:lang w:eastAsia="pl-PL"/>
        </w:rPr>
        <w:t>Dost</w:t>
      </w:r>
      <w:r w:rsidR="00774A89" w:rsidRPr="00942809">
        <w:rPr>
          <w:rFonts w:asciiTheme="minorHAnsi" w:eastAsia="Times New Roman" w:hAnsiTheme="minorHAnsi" w:cstheme="minorHAnsi"/>
          <w:lang w:eastAsia="pl-PL"/>
        </w:rPr>
        <w:t>awców</w:t>
      </w:r>
      <w:r w:rsidRPr="00942809">
        <w:rPr>
          <w:rFonts w:asciiTheme="minorHAnsi" w:eastAsia="Times New Roman" w:hAnsiTheme="minorHAnsi" w:cstheme="minorHAnsi"/>
          <w:lang w:eastAsia="pl-PL"/>
        </w:rPr>
        <w:t>.</w:t>
      </w:r>
    </w:p>
    <w:p w14:paraId="5A7D92EB" w14:textId="77777777" w:rsidR="008818AE" w:rsidRPr="00942809" w:rsidRDefault="008818AE"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774A89">
        <w:rPr>
          <w:rFonts w:asciiTheme="minorHAnsi" w:hAnsiTheme="minorHAnsi" w:cstheme="minorHAnsi"/>
        </w:rPr>
        <w:t>Dost</w:t>
      </w:r>
      <w:r w:rsidR="00774A89" w:rsidRPr="00942809">
        <w:rPr>
          <w:rFonts w:asciiTheme="minorHAnsi" w:hAnsiTheme="minorHAnsi" w:cstheme="minorHAnsi"/>
        </w:rPr>
        <w:t xml:space="preserve">awcy </w:t>
      </w:r>
      <w:r w:rsidRPr="00942809">
        <w:rPr>
          <w:rFonts w:asciiTheme="minorHAnsi" w:hAnsiTheme="minorHAnsi" w:cstheme="minorHAnsi"/>
        </w:rPr>
        <w:t xml:space="preserve">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E7A380F" w14:textId="77777777" w:rsidR="00E832EA" w:rsidRPr="00942809" w:rsidRDefault="00E832EA" w:rsidP="00836A1F">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774A89">
        <w:rPr>
          <w:rFonts w:asciiTheme="minorHAnsi" w:hAnsiTheme="minorHAnsi" w:cstheme="minorHAnsi"/>
          <w:b/>
        </w:rPr>
        <w:t>Dost</w:t>
      </w:r>
      <w:r w:rsidR="00774A89" w:rsidRPr="00942809">
        <w:rPr>
          <w:rFonts w:asciiTheme="minorHAnsi" w:hAnsiTheme="minorHAnsi" w:cstheme="minorHAnsi"/>
          <w:b/>
        </w:rPr>
        <w:t xml:space="preserve">awców </w:t>
      </w:r>
      <w:r w:rsidRPr="00942809">
        <w:rPr>
          <w:rFonts w:asciiTheme="minorHAnsi" w:hAnsiTheme="minorHAnsi" w:cstheme="minorHAnsi"/>
          <w:b/>
        </w:rPr>
        <w:t xml:space="preserve">do: </w:t>
      </w:r>
    </w:p>
    <w:p w14:paraId="51C5667F" w14:textId="77777777" w:rsidR="00E832EA" w:rsidRPr="00942809" w:rsidRDefault="00E832EA" w:rsidP="00836A1F">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774A89">
        <w:rPr>
          <w:rFonts w:asciiTheme="minorHAnsi" w:hAnsiTheme="minorHAnsi" w:cstheme="minorHAnsi"/>
          <w:b/>
        </w:rPr>
        <w:t>Dost</w:t>
      </w:r>
      <w:r w:rsidR="00774A89" w:rsidRPr="00942809">
        <w:rPr>
          <w:rFonts w:asciiTheme="minorHAnsi" w:hAnsiTheme="minorHAnsi" w:cstheme="minorHAnsi"/>
          <w:b/>
        </w:rPr>
        <w:t>awcę</w:t>
      </w:r>
      <w:r w:rsidRPr="00942809">
        <w:rPr>
          <w:rFonts w:asciiTheme="minorHAnsi" w:hAnsiTheme="minorHAnsi" w:cstheme="minorHAnsi"/>
          <w:b/>
        </w:rPr>
        <w:t xml:space="preserve">, </w:t>
      </w:r>
    </w:p>
    <w:p w14:paraId="1CFA082E" w14:textId="77777777" w:rsidR="00E832EA" w:rsidRPr="004E33A6" w:rsidRDefault="00E832EA" w:rsidP="004E33A6">
      <w:pPr>
        <w:pStyle w:val="Akapitzlist"/>
        <w:numPr>
          <w:ilvl w:val="1"/>
          <w:numId w:val="24"/>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E33A6">
        <w:rPr>
          <w:rFonts w:asciiTheme="minorHAnsi" w:hAnsiTheme="minorHAnsi" w:cstheme="minorHAnsi"/>
          <w:b/>
        </w:rPr>
        <w:t xml:space="preserve">w terminie wskazanym przez Zamawiającego chyba, że – mimo ich uzupełnienia – </w:t>
      </w:r>
      <w:r w:rsidR="008F19F4" w:rsidRPr="004E33A6">
        <w:rPr>
          <w:rFonts w:asciiTheme="minorHAnsi" w:hAnsiTheme="minorHAnsi" w:cstheme="minorHAnsi"/>
          <w:b/>
        </w:rPr>
        <w:t>O</w:t>
      </w:r>
      <w:r w:rsidRPr="004E33A6">
        <w:rPr>
          <w:rFonts w:asciiTheme="minorHAnsi" w:hAnsiTheme="minorHAnsi" w:cstheme="minorHAnsi"/>
          <w:b/>
        </w:rPr>
        <w:t xml:space="preserve">ferta </w:t>
      </w:r>
      <w:r w:rsidR="00774A89" w:rsidRPr="004E33A6">
        <w:rPr>
          <w:rFonts w:asciiTheme="minorHAnsi" w:hAnsiTheme="minorHAnsi" w:cstheme="minorHAnsi"/>
          <w:b/>
        </w:rPr>
        <w:t xml:space="preserve">Dostawcy </w:t>
      </w:r>
      <w:r w:rsidRPr="004E33A6">
        <w:rPr>
          <w:rFonts w:asciiTheme="minorHAnsi" w:hAnsiTheme="minorHAnsi" w:cstheme="minorHAnsi"/>
          <w:b/>
        </w:rPr>
        <w:t>podlega odrzuceniu lub konieczne byłoby unieważnienie postępowania. Działania te nie mogą jednak doprowadzić do naruszenia zasady uczciwej konkurencji i równego</w:t>
      </w:r>
      <w:r w:rsidRPr="004E33A6">
        <w:rPr>
          <w:rFonts w:asciiTheme="minorHAnsi" w:hAnsiTheme="minorHAnsi" w:cstheme="minorHAnsi"/>
        </w:rPr>
        <w:t xml:space="preserve"> </w:t>
      </w:r>
      <w:r w:rsidRPr="004E33A6">
        <w:rPr>
          <w:rFonts w:asciiTheme="minorHAnsi" w:hAnsiTheme="minorHAnsi" w:cstheme="minorHAnsi"/>
          <w:b/>
        </w:rPr>
        <w:t xml:space="preserve">traktowania </w:t>
      </w:r>
      <w:r w:rsidR="00774A89" w:rsidRPr="004E33A6">
        <w:rPr>
          <w:rFonts w:asciiTheme="minorHAnsi" w:hAnsiTheme="minorHAnsi" w:cstheme="minorHAnsi"/>
          <w:b/>
        </w:rPr>
        <w:t>Dostawców</w:t>
      </w:r>
      <w:r w:rsidRPr="004E33A6">
        <w:rPr>
          <w:rFonts w:asciiTheme="minorHAnsi" w:hAnsiTheme="minorHAnsi" w:cstheme="minorHAnsi"/>
          <w:b/>
        </w:rPr>
        <w:t>.</w:t>
      </w:r>
    </w:p>
    <w:p w14:paraId="3F1891B8" w14:textId="77777777" w:rsidR="00847BC7" w:rsidRPr="00942809" w:rsidRDefault="00847BC7" w:rsidP="00836A1F">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C9B24D9" w14:textId="77777777" w:rsidR="00F355A2" w:rsidRPr="00942809" w:rsidRDefault="00F355A2"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7238A7">
        <w:rPr>
          <w:rFonts w:asciiTheme="minorHAnsi" w:hAnsiTheme="minorHAnsi" w:cstheme="minorHAnsi"/>
        </w:rPr>
        <w:t>Dost</w:t>
      </w:r>
      <w:r w:rsidR="007238A7" w:rsidRPr="00942809">
        <w:rPr>
          <w:rFonts w:asciiTheme="minorHAnsi" w:hAnsiTheme="minorHAnsi" w:cstheme="minorHAnsi"/>
        </w:rPr>
        <w:t>awcę</w:t>
      </w:r>
      <w:r w:rsidRPr="00942809">
        <w:rPr>
          <w:rFonts w:asciiTheme="minorHAnsi" w:hAnsiTheme="minorHAnsi" w:cstheme="minorHAnsi"/>
        </w:rPr>
        <w:t xml:space="preserve">,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56E16CFA" w14:textId="77777777" w:rsidR="009434E4" w:rsidRPr="00942809" w:rsidRDefault="009434E4"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7238A7">
        <w:rPr>
          <w:rFonts w:asciiTheme="minorHAnsi" w:hAnsiTheme="minorHAnsi" w:cstheme="minorHAnsi"/>
        </w:rPr>
        <w:t>Dosta</w:t>
      </w:r>
      <w:r w:rsidR="007238A7" w:rsidRPr="00942809">
        <w:rPr>
          <w:rFonts w:asciiTheme="minorHAnsi" w:hAnsiTheme="minorHAnsi" w:cstheme="minorHAnsi"/>
        </w:rPr>
        <w:t xml:space="preserve">wcy </w:t>
      </w:r>
      <w:r w:rsidRPr="00942809">
        <w:rPr>
          <w:rFonts w:asciiTheme="minorHAnsi" w:hAnsiTheme="minorHAnsi" w:cstheme="minorHAnsi"/>
        </w:rPr>
        <w:t xml:space="preserve">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211E8BFD" w14:textId="77777777" w:rsidR="00064668" w:rsidRPr="00942809" w:rsidRDefault="00F355A2"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BED223B" w14:textId="77777777" w:rsidR="00064668" w:rsidRPr="00942809" w:rsidRDefault="00F355A2"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7238A7">
        <w:rPr>
          <w:rFonts w:asciiTheme="minorHAnsi" w:hAnsiTheme="minorHAnsi" w:cstheme="minorHAnsi"/>
        </w:rPr>
        <w:t>Dost</w:t>
      </w:r>
      <w:r w:rsidR="007238A7" w:rsidRPr="00942809">
        <w:rPr>
          <w:rFonts w:asciiTheme="minorHAnsi" w:hAnsiTheme="minorHAnsi" w:cstheme="minorHAnsi"/>
        </w:rPr>
        <w:t>awcy</w:t>
      </w:r>
      <w:r w:rsidRPr="00942809">
        <w:rPr>
          <w:rFonts w:asciiTheme="minorHAnsi" w:hAnsiTheme="minorHAnsi" w:cstheme="minorHAnsi"/>
        </w:rPr>
        <w:t xml:space="preserve">,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4347098D" w14:textId="77777777" w:rsidR="00037E71" w:rsidRPr="00942809" w:rsidRDefault="00F355A2" w:rsidP="00836A1F">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zawiadomi wszystkich </w:t>
      </w:r>
      <w:r w:rsidR="007238A7">
        <w:rPr>
          <w:rFonts w:asciiTheme="minorHAnsi" w:hAnsiTheme="minorHAnsi" w:cstheme="minorHAnsi"/>
        </w:rPr>
        <w:t>Dost</w:t>
      </w:r>
      <w:r w:rsidR="007238A7" w:rsidRPr="00942809">
        <w:rPr>
          <w:rFonts w:asciiTheme="minorHAnsi" w:hAnsiTheme="minorHAnsi" w:cstheme="minorHAnsi"/>
        </w:rPr>
        <w:t xml:space="preserve">awców </w:t>
      </w:r>
      <w:r w:rsidRPr="00942809">
        <w:rPr>
          <w:rFonts w:asciiTheme="minorHAnsi" w:hAnsiTheme="minorHAnsi" w:cstheme="minorHAnsi"/>
        </w:rPr>
        <w:t>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7238A7">
        <w:rPr>
          <w:rFonts w:asciiTheme="minorHAnsi" w:hAnsiTheme="minorHAnsi" w:cstheme="minorHAnsi"/>
          <w:lang w:eastAsia="ja-JP"/>
        </w:rPr>
        <w:t>Dost</w:t>
      </w:r>
      <w:r w:rsidR="007238A7" w:rsidRPr="00942809">
        <w:rPr>
          <w:rFonts w:asciiTheme="minorHAnsi" w:hAnsiTheme="minorHAnsi" w:cstheme="minorHAnsi"/>
          <w:lang w:eastAsia="ja-JP"/>
        </w:rPr>
        <w:t xml:space="preserve">awca </w:t>
      </w:r>
      <w:r w:rsidR="00E23508" w:rsidRPr="00942809">
        <w:rPr>
          <w:rFonts w:asciiTheme="minorHAnsi" w:hAnsiTheme="minorHAnsi" w:cstheme="minorHAnsi"/>
          <w:lang w:eastAsia="ja-JP"/>
        </w:rPr>
        <w:t xml:space="preserve">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AD59159" w14:textId="77777777" w:rsidTr="005A6C4E">
        <w:tc>
          <w:tcPr>
            <w:tcW w:w="9771" w:type="dxa"/>
            <w:shd w:val="clear" w:color="auto" w:fill="D9D9D9" w:themeFill="background1" w:themeFillShade="D9"/>
          </w:tcPr>
          <w:p w14:paraId="17463114"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3"/>
            <w:r w:rsidRPr="00942809">
              <w:rPr>
                <w:rFonts w:asciiTheme="minorHAnsi" w:hAnsiTheme="minorHAnsi" w:cstheme="minorHAnsi"/>
                <w:sz w:val="22"/>
                <w:szCs w:val="22"/>
              </w:rPr>
              <w:t xml:space="preserve"> </w:t>
            </w:r>
          </w:p>
        </w:tc>
      </w:tr>
    </w:tbl>
    <w:p w14:paraId="6E35EF4D"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315E6E">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7238A7">
        <w:rPr>
          <w:rFonts w:asciiTheme="minorHAnsi" w:eastAsia="Times New Roman" w:hAnsiTheme="minorHAnsi" w:cstheme="minorHAnsi"/>
          <w:lang w:eastAsia="pl-PL"/>
        </w:rPr>
        <w:t>Dost</w:t>
      </w:r>
      <w:r w:rsidR="007238A7" w:rsidRPr="00942809">
        <w:rPr>
          <w:rFonts w:asciiTheme="minorHAnsi" w:eastAsia="Times New Roman" w:hAnsiTheme="minorHAnsi" w:cstheme="minorHAnsi"/>
          <w:lang w:eastAsia="pl-PL"/>
        </w:rPr>
        <w:t>awcami</w:t>
      </w:r>
      <w:r w:rsidRPr="00942809">
        <w:rPr>
          <w:rFonts w:asciiTheme="minorHAnsi" w:eastAsia="Times New Roman" w:hAnsiTheme="minorHAnsi" w:cstheme="minorHAnsi"/>
          <w:lang w:eastAsia="pl-PL"/>
        </w:rPr>
        <w:t>, którzy złożyli Oferty niepodlegające odrzuceniu.</w:t>
      </w:r>
    </w:p>
    <w:p w14:paraId="262A5370" w14:textId="77777777" w:rsidR="002B5CDF" w:rsidRPr="000F25E0" w:rsidRDefault="002B5CDF" w:rsidP="00093223">
      <w:pPr>
        <w:pStyle w:val="Akapitzlist"/>
        <w:numPr>
          <w:ilvl w:val="0"/>
          <w:numId w:val="21"/>
        </w:numPr>
        <w:spacing w:before="120" w:after="120"/>
        <w:contextualSpacing w:val="0"/>
        <w:jc w:val="both"/>
        <w:rPr>
          <w:rFonts w:asciiTheme="minorHAnsi" w:hAnsiTheme="minorHAnsi" w:cstheme="minorHAnsi"/>
        </w:rPr>
      </w:pPr>
      <w:r w:rsidRPr="000F25E0">
        <w:rPr>
          <w:rFonts w:asciiTheme="minorHAnsi" w:eastAsia="Times New Roman" w:hAnsiTheme="minorHAnsi" w:cstheme="minorHAnsi"/>
          <w:lang w:eastAsia="pl-PL"/>
        </w:rPr>
        <w:t xml:space="preserve">W przypadku złożenia </w:t>
      </w:r>
      <w:r w:rsidRPr="000F25E0">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7238A7" w:rsidRPr="000F25E0">
        <w:rPr>
          <w:rFonts w:asciiTheme="minorHAnsi" w:hAnsiTheme="minorHAnsi" w:cstheme="minorHAnsi"/>
        </w:rPr>
        <w:t>Dostawcą</w:t>
      </w:r>
      <w:r w:rsidRPr="000F25E0">
        <w:rPr>
          <w:rFonts w:asciiTheme="minorHAnsi" w:hAnsiTheme="minorHAnsi" w:cstheme="minorHAnsi"/>
        </w:rPr>
        <w:t xml:space="preserve">; </w:t>
      </w:r>
    </w:p>
    <w:p w14:paraId="40CFA9E8"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79B6084A"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5768E502"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6E266DBE"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34D0111"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t>
      </w:r>
      <w:r w:rsidR="005F4318">
        <w:rPr>
          <w:rFonts w:asciiTheme="minorHAnsi" w:hAnsiTheme="minorHAnsi" w:cstheme="minorHAnsi"/>
        </w:rPr>
        <w:t>Dostawcą</w:t>
      </w:r>
      <w:r w:rsidR="005011D8" w:rsidRPr="00942809">
        <w:rPr>
          <w:rFonts w:asciiTheme="minorHAnsi" w:hAnsiTheme="minorHAnsi" w:cstheme="minorHAnsi"/>
        </w:rPr>
        <w:t xml:space="preserve">)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t>
      </w:r>
      <w:r w:rsidR="000361B6">
        <w:rPr>
          <w:rFonts w:asciiTheme="minorHAnsi" w:hAnsiTheme="minorHAnsi" w:cstheme="minorHAnsi"/>
        </w:rPr>
        <w:t>Dostawców</w:t>
      </w:r>
      <w:r w:rsidR="005011D8" w:rsidRPr="00942809">
        <w:rPr>
          <w:rFonts w:asciiTheme="minorHAnsi" w:hAnsiTheme="minorHAnsi" w:cstheme="minorHAnsi"/>
        </w:rPr>
        <w:t xml:space="preserve">.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t>
      </w:r>
      <w:r w:rsidR="000361B6">
        <w:rPr>
          <w:rFonts w:asciiTheme="minorHAnsi" w:hAnsiTheme="minorHAnsi" w:cstheme="minorHAnsi"/>
        </w:rPr>
        <w:t>Dostawcy</w:t>
      </w:r>
      <w:r w:rsidR="000361B6" w:rsidRPr="00942809">
        <w:rPr>
          <w:rFonts w:asciiTheme="minorHAnsi" w:hAnsiTheme="minorHAnsi" w:cstheme="minorHAnsi"/>
        </w:rPr>
        <w:t xml:space="preserve"> </w:t>
      </w:r>
      <w:r w:rsidR="005011D8" w:rsidRPr="00942809">
        <w:rPr>
          <w:rFonts w:asciiTheme="minorHAnsi" w:hAnsiTheme="minorHAnsi" w:cstheme="minorHAnsi"/>
        </w:rPr>
        <w:t xml:space="preserve">ani z przyjęciem Oferty złożonej przez </w:t>
      </w:r>
      <w:r w:rsidR="000361B6">
        <w:rPr>
          <w:rFonts w:asciiTheme="minorHAnsi" w:hAnsiTheme="minorHAnsi" w:cstheme="minorHAnsi"/>
        </w:rPr>
        <w:t>Dostawcę</w:t>
      </w:r>
      <w:r w:rsidR="005011D8" w:rsidRPr="00942809">
        <w:rPr>
          <w:rFonts w:asciiTheme="minorHAnsi" w:hAnsiTheme="minorHAnsi" w:cstheme="minorHAnsi"/>
        </w:rPr>
        <w:t xml:space="preserve">.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4C2ECA82"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 xml:space="preserve">cjacji są wiążące dla </w:t>
      </w:r>
      <w:r w:rsidR="00585163">
        <w:rPr>
          <w:rFonts w:asciiTheme="minorHAnsi" w:hAnsiTheme="minorHAnsi" w:cstheme="minorHAnsi"/>
        </w:rPr>
        <w:t>Dostawcy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t>
      </w:r>
      <w:r w:rsidR="00585163">
        <w:rPr>
          <w:rFonts w:asciiTheme="minorHAnsi" w:hAnsiTheme="minorHAnsi" w:cstheme="minorHAnsi"/>
        </w:rPr>
        <w:t>Dostawcy</w:t>
      </w:r>
      <w:r w:rsidR="00585163" w:rsidRPr="00942809">
        <w:rPr>
          <w:rFonts w:asciiTheme="minorHAnsi" w:hAnsiTheme="minorHAnsi" w:cstheme="minorHAnsi"/>
        </w:rPr>
        <w:t xml:space="preserve"> </w:t>
      </w:r>
      <w:r w:rsidR="00D77CFD" w:rsidRPr="00942809">
        <w:rPr>
          <w:rFonts w:asciiTheme="minorHAnsi" w:hAnsiTheme="minorHAnsi" w:cstheme="minorHAnsi"/>
        </w:rPr>
        <w:t xml:space="preserve">ani z przyjęciem Oferty złożonej przez </w:t>
      </w:r>
      <w:r w:rsidR="00585163">
        <w:rPr>
          <w:rFonts w:asciiTheme="minorHAnsi" w:hAnsiTheme="minorHAnsi" w:cstheme="minorHAnsi"/>
        </w:rPr>
        <w:t>Dostawcę</w:t>
      </w:r>
      <w:r w:rsidR="00D77CFD" w:rsidRPr="00942809">
        <w:rPr>
          <w:rFonts w:asciiTheme="minorHAnsi" w:hAnsiTheme="minorHAnsi" w:cstheme="minorHAnsi"/>
        </w:rPr>
        <w:t xml:space="preserve">.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3A1BB531"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t>
      </w:r>
      <w:r w:rsidR="00585163">
        <w:rPr>
          <w:rFonts w:asciiTheme="minorHAnsi" w:hAnsiTheme="minorHAnsi" w:cstheme="minorHAnsi"/>
        </w:rPr>
        <w:t>Dostawców</w:t>
      </w:r>
      <w:r w:rsidR="00585163" w:rsidRPr="00942809">
        <w:rPr>
          <w:rFonts w:asciiTheme="minorHAnsi" w:hAnsiTheme="minorHAnsi" w:cstheme="minorHAnsi"/>
        </w:rPr>
        <w:t xml:space="preserve"> </w:t>
      </w:r>
      <w:r w:rsidRPr="00942809">
        <w:rPr>
          <w:rFonts w:asciiTheme="minorHAnsi" w:hAnsiTheme="minorHAnsi" w:cstheme="minorHAnsi"/>
        </w:rPr>
        <w:t xml:space="preserve">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5402FC14"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118D7EF5"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t>
      </w:r>
      <w:r w:rsidR="00585163">
        <w:rPr>
          <w:rFonts w:asciiTheme="minorHAnsi" w:hAnsiTheme="minorHAnsi" w:cstheme="minorHAnsi"/>
        </w:rPr>
        <w:t>Dostawcę</w:t>
      </w:r>
      <w:r w:rsidRPr="00942809">
        <w:rPr>
          <w:rFonts w:asciiTheme="minorHAnsi" w:hAnsiTheme="minorHAnsi" w:cstheme="minorHAnsi"/>
        </w:rPr>
        <w:t xml:space="preserve">,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 xml:space="preserve">fertę </w:t>
      </w:r>
      <w:r w:rsidR="00585163">
        <w:rPr>
          <w:rFonts w:asciiTheme="minorHAnsi" w:hAnsiTheme="minorHAnsi" w:cstheme="minorHAnsi"/>
        </w:rPr>
        <w:t>Dostawcy</w:t>
      </w:r>
      <w:r w:rsidR="00585163" w:rsidRPr="00942809">
        <w:rPr>
          <w:rFonts w:asciiTheme="minorHAnsi" w:hAnsiTheme="minorHAnsi" w:cstheme="minorHAnsi"/>
        </w:rPr>
        <w:t xml:space="preserve"> </w:t>
      </w:r>
      <w:r w:rsidRPr="00942809">
        <w:rPr>
          <w:rFonts w:asciiTheme="minorHAnsi" w:hAnsiTheme="minorHAnsi" w:cstheme="minorHAnsi"/>
        </w:rPr>
        <w:t>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487925B" w14:textId="77777777" w:rsidTr="005A6C4E">
        <w:tc>
          <w:tcPr>
            <w:tcW w:w="9771" w:type="dxa"/>
            <w:shd w:val="clear" w:color="auto" w:fill="D9D9D9" w:themeFill="background1" w:themeFillShade="D9"/>
          </w:tcPr>
          <w:p w14:paraId="7C4C41DC" w14:textId="77777777" w:rsidR="00380E95" w:rsidRPr="00D61BC7" w:rsidRDefault="00380E95" w:rsidP="00093223">
            <w:pPr>
              <w:pStyle w:val="Nagwek1"/>
              <w:spacing w:before="40" w:after="40" w:line="276" w:lineRule="auto"/>
              <w:jc w:val="left"/>
              <w:rPr>
                <w:rFonts w:asciiTheme="minorHAnsi" w:hAnsiTheme="minorHAnsi" w:cstheme="minorHAnsi"/>
                <w:sz w:val="22"/>
                <w:szCs w:val="22"/>
              </w:rPr>
            </w:pPr>
            <w:bookmarkStart w:id="14" w:name="_Toc54953920"/>
            <w:r w:rsidRPr="00D61BC7">
              <w:rPr>
                <w:rFonts w:asciiTheme="minorHAnsi" w:hAnsiTheme="minorHAnsi" w:cstheme="minorHAnsi"/>
                <w:sz w:val="22"/>
                <w:szCs w:val="22"/>
              </w:rPr>
              <w:t xml:space="preserve">ROZDZIAŁ </w:t>
            </w:r>
            <w:r w:rsidR="009F7F54" w:rsidRPr="00D61BC7">
              <w:rPr>
                <w:rFonts w:asciiTheme="minorHAnsi" w:hAnsiTheme="minorHAnsi" w:cstheme="minorHAnsi"/>
                <w:sz w:val="22"/>
                <w:szCs w:val="22"/>
              </w:rPr>
              <w:t>XV</w:t>
            </w:r>
            <w:r w:rsidR="001970A5" w:rsidRPr="00D61BC7">
              <w:rPr>
                <w:rFonts w:asciiTheme="minorHAnsi" w:hAnsiTheme="minorHAnsi" w:cstheme="minorHAnsi"/>
                <w:sz w:val="22"/>
                <w:szCs w:val="22"/>
              </w:rPr>
              <w:t>I</w:t>
            </w:r>
            <w:r w:rsidR="00DE5D8F" w:rsidRPr="00D61BC7">
              <w:rPr>
                <w:rFonts w:asciiTheme="minorHAnsi" w:hAnsiTheme="minorHAnsi" w:cstheme="minorHAnsi"/>
                <w:sz w:val="22"/>
                <w:szCs w:val="22"/>
              </w:rPr>
              <w:t>I</w:t>
            </w:r>
            <w:r w:rsidRPr="00D61BC7">
              <w:rPr>
                <w:rFonts w:asciiTheme="minorHAnsi" w:hAnsiTheme="minorHAnsi" w:cstheme="minorHAnsi"/>
                <w:sz w:val="22"/>
                <w:szCs w:val="22"/>
              </w:rPr>
              <w:t xml:space="preserve"> –</w:t>
            </w:r>
            <w:r w:rsidR="00092EF0" w:rsidRPr="00D61BC7">
              <w:rPr>
                <w:rFonts w:asciiTheme="minorHAnsi" w:hAnsiTheme="minorHAnsi" w:cstheme="minorHAnsi"/>
                <w:sz w:val="22"/>
                <w:szCs w:val="22"/>
              </w:rPr>
              <w:t xml:space="preserve"> </w:t>
            </w:r>
            <w:r w:rsidRPr="00D61BC7">
              <w:rPr>
                <w:rFonts w:asciiTheme="minorHAnsi" w:hAnsiTheme="minorHAnsi" w:cstheme="minorHAnsi"/>
                <w:sz w:val="22"/>
                <w:szCs w:val="22"/>
                <w:lang w:val="pl-PL"/>
              </w:rPr>
              <w:t>A</w:t>
            </w:r>
            <w:r w:rsidR="00C554A8" w:rsidRPr="00D61BC7">
              <w:rPr>
                <w:rFonts w:asciiTheme="minorHAnsi" w:hAnsiTheme="minorHAnsi" w:cstheme="minorHAnsi"/>
                <w:sz w:val="22"/>
                <w:szCs w:val="22"/>
                <w:lang w:val="pl-PL"/>
              </w:rPr>
              <w:t>ukcja elektroniczna</w:t>
            </w:r>
            <w:bookmarkEnd w:id="14"/>
          </w:p>
        </w:tc>
      </w:tr>
    </w:tbl>
    <w:p w14:paraId="3006633C" w14:textId="77777777" w:rsidR="002C415D" w:rsidRPr="000F25E0" w:rsidRDefault="002C415D" w:rsidP="00B35021">
      <w:pPr>
        <w:pStyle w:val="Akapitzlist"/>
        <w:numPr>
          <w:ilvl w:val="0"/>
          <w:numId w:val="28"/>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F25E0">
        <w:rPr>
          <w:rFonts w:asciiTheme="minorHAnsi" w:hAnsiTheme="minorHAnsi" w:cstheme="minorHAnsi"/>
        </w:rPr>
        <w:t>Aukcja elektroniczna jest jednoetapowa.</w:t>
      </w:r>
    </w:p>
    <w:p w14:paraId="53D63EAD" w14:textId="77777777" w:rsidR="007D0DF7" w:rsidRDefault="002C415D" w:rsidP="00B35021">
      <w:pPr>
        <w:pStyle w:val="Akapitzlist"/>
        <w:numPr>
          <w:ilvl w:val="0"/>
          <w:numId w:val="28"/>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F25E0">
        <w:rPr>
          <w:rFonts w:asciiTheme="minorHAnsi" w:hAnsiTheme="minorHAnsi" w:cstheme="minorHAnsi"/>
        </w:rPr>
        <w:lastRenderedPageBreak/>
        <w:t xml:space="preserve">Zamawiający lub organizator aukcji zaprasza drogą elektroniczną do udziału w aukcji elektronicznej jednocześnie wszystkich </w:t>
      </w:r>
      <w:r w:rsidR="00B2029F" w:rsidRPr="000F25E0">
        <w:rPr>
          <w:rFonts w:asciiTheme="minorHAnsi" w:hAnsiTheme="minorHAnsi" w:cstheme="minorHAnsi"/>
        </w:rPr>
        <w:t>Dostawców</w:t>
      </w:r>
      <w:r w:rsidRPr="000F25E0">
        <w:rPr>
          <w:rFonts w:asciiTheme="minorHAnsi" w:hAnsiTheme="minorHAnsi" w:cstheme="minorHAnsi"/>
        </w:rPr>
        <w:t>, którzy złożyli Oferty niepodlegające odrzuceniu. Za dzień przekazania zaproszenia do udziału w aukcji elektronicznej uważa się dzień wysłania zaproszenia</w:t>
      </w:r>
      <w:r w:rsidR="007D0DF7">
        <w:rPr>
          <w:rFonts w:asciiTheme="minorHAnsi" w:hAnsiTheme="minorHAnsi" w:cstheme="minorHAnsi"/>
        </w:rPr>
        <w:t xml:space="preserve"> z komputera Zamawiającego</w:t>
      </w:r>
      <w:r w:rsidRPr="000F25E0">
        <w:rPr>
          <w:rFonts w:asciiTheme="minorHAnsi" w:hAnsiTheme="minorHAnsi" w:cstheme="minorHAnsi"/>
        </w:rPr>
        <w:t>.</w:t>
      </w:r>
      <w:r w:rsidR="007D0DF7">
        <w:rPr>
          <w:rFonts w:asciiTheme="minorHAnsi" w:hAnsiTheme="minorHAnsi" w:cstheme="minorHAnsi"/>
        </w:rPr>
        <w:t xml:space="preserve"> </w:t>
      </w:r>
    </w:p>
    <w:p w14:paraId="1C07E4DA" w14:textId="41A7BF8A" w:rsidR="00FA2D77" w:rsidRPr="004463F7" w:rsidRDefault="007D0DF7" w:rsidP="00B35021">
      <w:pPr>
        <w:pStyle w:val="Akapitzlist"/>
        <w:numPr>
          <w:ilvl w:val="0"/>
          <w:numId w:val="28"/>
        </w:numPr>
        <w:shd w:val="clear" w:color="auto" w:fill="FFFFFF" w:themeFill="background1"/>
        <w:tabs>
          <w:tab w:val="left" w:pos="851"/>
        </w:tabs>
        <w:spacing w:before="120" w:after="120"/>
        <w:contextualSpacing w:val="0"/>
        <w:jc w:val="both"/>
        <w:rPr>
          <w:rStyle w:val="Hipercze"/>
          <w:rFonts w:asciiTheme="minorHAnsi" w:hAnsiTheme="minorHAnsi" w:cstheme="minorHAnsi"/>
          <w:color w:val="auto"/>
          <w:u w:val="none"/>
          <w:lang w:eastAsia="ja-JP"/>
        </w:rPr>
      </w:pPr>
      <w:r>
        <w:rPr>
          <w:rFonts w:asciiTheme="minorHAnsi" w:hAnsiTheme="minorHAnsi" w:cstheme="minorHAnsi"/>
        </w:rPr>
        <w:t xml:space="preserve">Aukcja elektroniczna zostanie przeprowadzona na platformie zakupowej firmy </w:t>
      </w:r>
      <w:proofErr w:type="spellStart"/>
      <w:r>
        <w:rPr>
          <w:rFonts w:asciiTheme="minorHAnsi" w:hAnsiTheme="minorHAnsi" w:cstheme="minorHAnsi"/>
        </w:rPr>
        <w:t>MarketPlanet</w:t>
      </w:r>
      <w:proofErr w:type="spellEnd"/>
      <w:r w:rsidR="00FA2D77">
        <w:rPr>
          <w:rFonts w:asciiTheme="minorHAnsi" w:hAnsiTheme="minorHAnsi" w:cstheme="minorHAnsi"/>
        </w:rPr>
        <w:t xml:space="preserve"> </w:t>
      </w:r>
      <w:hyperlink r:id="rId16" w:history="1">
        <w:r w:rsidR="00FA2D77" w:rsidRPr="00FA2D77">
          <w:rPr>
            <w:rStyle w:val="Hipercze"/>
            <w:rFonts w:asciiTheme="minorHAnsi" w:hAnsiTheme="minorHAnsi" w:cstheme="minorHAnsi"/>
          </w:rPr>
          <w:t>enea.ezamawiajacy.pl</w:t>
        </w:r>
      </w:hyperlink>
    </w:p>
    <w:p w14:paraId="5B6BF277" w14:textId="569EE9A4" w:rsidR="004463F7" w:rsidRDefault="004463F7" w:rsidP="00B35021">
      <w:pPr>
        <w:pStyle w:val="Akapitzlist"/>
        <w:numPr>
          <w:ilvl w:val="0"/>
          <w:numId w:val="28"/>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A42066">
        <w:rPr>
          <w:rFonts w:asciiTheme="minorHAnsi" w:hAnsiTheme="minorHAnsi" w:cstheme="minorHAnsi"/>
        </w:rPr>
        <w:t>Korzystanie z Platformy jest bezpłatne.</w:t>
      </w:r>
    </w:p>
    <w:p w14:paraId="0019B4CA" w14:textId="7C4C4DC2" w:rsidR="002C415D" w:rsidRPr="000F25E0" w:rsidRDefault="00DF0A08" w:rsidP="00B35021">
      <w:pPr>
        <w:pStyle w:val="Akapitzlist"/>
        <w:numPr>
          <w:ilvl w:val="0"/>
          <w:numId w:val="28"/>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F25E0">
        <w:rPr>
          <w:rFonts w:cstheme="minorHAnsi"/>
        </w:rPr>
        <w:t xml:space="preserve">Celem złożenia Oferty poprzez Platformę Zakupową wymagane jest uprzednie zarejestrowanie się </w:t>
      </w:r>
      <w:r w:rsidR="002E7FD9" w:rsidRPr="00A42066">
        <w:rPr>
          <w:rFonts w:asciiTheme="minorHAnsi" w:hAnsiTheme="minorHAnsi" w:cstheme="minorHAnsi"/>
        </w:rPr>
        <w:t>Wykonawcy do Systemu na subdomenie Enea</w:t>
      </w:r>
      <w:r w:rsidR="002E7FD9">
        <w:rPr>
          <w:rFonts w:asciiTheme="minorHAnsi" w:hAnsiTheme="minorHAnsi" w:cstheme="minorHAnsi"/>
        </w:rPr>
        <w:t xml:space="preserve"> </w:t>
      </w:r>
      <w:r w:rsidRPr="000F25E0">
        <w:rPr>
          <w:rFonts w:cstheme="minorHAnsi"/>
        </w:rPr>
        <w:t xml:space="preserve">pod adresem </w:t>
      </w:r>
      <w:hyperlink r:id="rId17" w:history="1">
        <w:r w:rsidR="002E7FD9" w:rsidRPr="00BB7191">
          <w:rPr>
            <w:rStyle w:val="Hipercze"/>
            <w:rFonts w:asciiTheme="minorHAnsi" w:hAnsiTheme="minorHAnsi" w:cstheme="minorHAnsi"/>
          </w:rPr>
          <w:t>https://enea.ezamawiajacy.pl</w:t>
        </w:r>
      </w:hyperlink>
      <w:r w:rsidR="002E7FD9" w:rsidRPr="00A42066">
        <w:rPr>
          <w:rFonts w:asciiTheme="minorHAnsi" w:hAnsiTheme="minorHAnsi" w:cstheme="minorHAnsi"/>
        </w:rPr>
        <w:t xml:space="preserve"> , lub </w:t>
      </w:r>
      <w:hyperlink r:id="rId18" w:history="1">
        <w:r w:rsidR="002E7FD9" w:rsidRPr="00BB7191">
          <w:rPr>
            <w:rStyle w:val="Hipercze"/>
            <w:rFonts w:asciiTheme="minorHAnsi" w:hAnsiTheme="minorHAnsi" w:cstheme="minorHAnsi"/>
          </w:rPr>
          <w:t>https://oneplace.marketplanet.pl.</w:t>
        </w:r>
      </w:hyperlink>
      <w:r w:rsidR="002C415D" w:rsidRPr="000F25E0">
        <w:rPr>
          <w:rFonts w:asciiTheme="minorHAnsi" w:hAnsiTheme="minorHAnsi" w:cstheme="minorHAnsi"/>
        </w:rPr>
        <w:t xml:space="preserve">                                                                            </w:t>
      </w:r>
    </w:p>
    <w:p w14:paraId="75396180" w14:textId="77777777" w:rsidR="002C415D" w:rsidRPr="000F25E0" w:rsidRDefault="002C415D" w:rsidP="00B35021">
      <w:pPr>
        <w:pStyle w:val="Akapitzlist"/>
        <w:numPr>
          <w:ilvl w:val="0"/>
          <w:numId w:val="28"/>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F25E0">
        <w:rPr>
          <w:rFonts w:asciiTheme="minorHAnsi" w:hAnsiTheme="minorHAnsi" w:cstheme="minorHAnsi"/>
        </w:rPr>
        <w:t xml:space="preserve">W zaproszeniu do wzięcia udziału w aukcji elektronicznej Zamawiający poinformuje </w:t>
      </w:r>
      <w:r w:rsidR="00E06511" w:rsidRPr="000F25E0">
        <w:rPr>
          <w:rFonts w:asciiTheme="minorHAnsi" w:hAnsiTheme="minorHAnsi" w:cstheme="minorHAnsi"/>
        </w:rPr>
        <w:t xml:space="preserve">Dostawców </w:t>
      </w:r>
      <w:r w:rsidRPr="000F25E0">
        <w:rPr>
          <w:rFonts w:asciiTheme="minorHAnsi" w:hAnsiTheme="minorHAnsi" w:cstheme="minorHAnsi"/>
        </w:rPr>
        <w:t>o:</w:t>
      </w:r>
    </w:p>
    <w:p w14:paraId="355E6D94" w14:textId="77777777" w:rsidR="002C415D" w:rsidRPr="000F25E0" w:rsidRDefault="002C415D" w:rsidP="00B35021">
      <w:pPr>
        <w:pStyle w:val="Akapitzlist"/>
        <w:numPr>
          <w:ilvl w:val="1"/>
          <w:numId w:val="28"/>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0F25E0">
        <w:rPr>
          <w:rFonts w:asciiTheme="minorHAnsi" w:hAnsiTheme="minorHAnsi" w:cstheme="minorHAnsi"/>
        </w:rPr>
        <w:t>minimalnych wartościach postąpień składanych w toku aukcji elektronicznej,</w:t>
      </w:r>
    </w:p>
    <w:p w14:paraId="029E949F" w14:textId="77777777" w:rsidR="002C415D" w:rsidRPr="000F25E0" w:rsidRDefault="002C415D" w:rsidP="00B35021">
      <w:pPr>
        <w:pStyle w:val="Akapitzlist"/>
        <w:numPr>
          <w:ilvl w:val="1"/>
          <w:numId w:val="28"/>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0F25E0">
        <w:rPr>
          <w:rFonts w:asciiTheme="minorHAnsi" w:hAnsiTheme="minorHAnsi" w:cstheme="minorHAnsi"/>
        </w:rPr>
        <w:t>terminie otwarcia aukcji elektronicznej,</w:t>
      </w:r>
    </w:p>
    <w:p w14:paraId="18B840AD" w14:textId="77777777" w:rsidR="002C415D" w:rsidRPr="000F25E0" w:rsidRDefault="002C415D" w:rsidP="00B35021">
      <w:pPr>
        <w:pStyle w:val="Akapitzlist"/>
        <w:numPr>
          <w:ilvl w:val="1"/>
          <w:numId w:val="28"/>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0F25E0">
        <w:rPr>
          <w:rFonts w:asciiTheme="minorHAnsi" w:hAnsiTheme="minorHAnsi" w:cstheme="minorHAnsi"/>
        </w:rPr>
        <w:t>terminie i warunkach zamknięcia aukcji elektronicznej</w:t>
      </w:r>
      <w:r w:rsidR="00E6501F" w:rsidRPr="000F25E0">
        <w:rPr>
          <w:rFonts w:asciiTheme="minorHAnsi" w:hAnsiTheme="minorHAnsi" w:cstheme="minorHAnsi"/>
        </w:rPr>
        <w:t>.</w:t>
      </w:r>
    </w:p>
    <w:p w14:paraId="6F95E711"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Termin otwarcia aukcji elektronicznej nie może być krótszy niż 2 dni robocze od dnia przekazania zaproszenia.</w:t>
      </w:r>
    </w:p>
    <w:p w14:paraId="64CE6D30"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Aukcja elektroniczna może rozpocząć się dopiero po dokonaniu oceny ofert złożonych</w:t>
      </w:r>
      <w:r w:rsidR="00175301" w:rsidRPr="000F25E0">
        <w:rPr>
          <w:rFonts w:asciiTheme="minorHAnsi" w:hAnsiTheme="minorHAnsi" w:cstheme="minorHAnsi"/>
          <w:sz w:val="22"/>
          <w:szCs w:val="22"/>
        </w:rPr>
        <w:t xml:space="preserve"> </w:t>
      </w:r>
      <w:r w:rsidR="00175301" w:rsidRPr="000F25E0">
        <w:rPr>
          <w:rFonts w:asciiTheme="minorHAnsi" w:hAnsiTheme="minorHAnsi" w:cstheme="minorHAnsi"/>
          <w:sz w:val="22"/>
          <w:szCs w:val="22"/>
        </w:rPr>
        <w:br/>
      </w:r>
      <w:r w:rsidRPr="000F25E0">
        <w:rPr>
          <w:rFonts w:asciiTheme="minorHAnsi" w:hAnsiTheme="minorHAnsi" w:cstheme="minorHAnsi"/>
          <w:sz w:val="22"/>
          <w:szCs w:val="22"/>
        </w:rPr>
        <w:t xml:space="preserve">w postępowaniu w zakresie ich zgodności z treścią SIWZ oraz oceny punktowej dokonanej na podstawie kryteriów oceny ofert. </w:t>
      </w:r>
    </w:p>
    <w:p w14:paraId="5E3FA792" w14:textId="18B5A662" w:rsidR="002C415D"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0BBCC649" w14:textId="6C5FE34A" w:rsidR="00572E0C" w:rsidRPr="00261DB5" w:rsidRDefault="00572E0C" w:rsidP="00261DB5">
      <w:pPr>
        <w:pStyle w:val="Akapitzlist"/>
        <w:numPr>
          <w:ilvl w:val="0"/>
          <w:numId w:val="28"/>
        </w:numPr>
        <w:tabs>
          <w:tab w:val="left" w:pos="3402"/>
        </w:tabs>
        <w:spacing w:line="304" w:lineRule="exact"/>
        <w:jc w:val="both"/>
        <w:rPr>
          <w:rFonts w:asciiTheme="minorHAnsi" w:hAnsiTheme="minorHAnsi" w:cstheme="minorHAnsi"/>
        </w:rPr>
      </w:pPr>
      <w:r>
        <w:rPr>
          <w:rFonts w:asciiTheme="minorHAnsi" w:hAnsiTheme="minorHAnsi" w:cstheme="minorHAnsi"/>
        </w:rPr>
        <w:t>Dostawcy</w:t>
      </w:r>
      <w:r w:rsidRPr="00572E0C">
        <w:rPr>
          <w:rFonts w:asciiTheme="minorHAnsi" w:hAnsiTheme="minorHAnsi" w:cstheme="minorHAnsi"/>
        </w:rPr>
        <w:t xml:space="preserve"> chcący wziąć udział w aukcji elektronicznej (którym Zamawiający przekazał zaproszenie do udziału w aukcji elektronicznej) muszą się zalogować na Platformie aukcyjnej </w:t>
      </w:r>
      <w:hyperlink r:id="rId19" w:history="1">
        <w:r w:rsidRPr="00BB7191">
          <w:rPr>
            <w:rStyle w:val="Hipercze"/>
            <w:rFonts w:asciiTheme="minorHAnsi" w:hAnsiTheme="minorHAnsi" w:cstheme="minorHAnsi"/>
          </w:rPr>
          <w:t>https://oneplace.marketplanet.pl/poczatek.</w:t>
        </w:r>
      </w:hyperlink>
      <w:r w:rsidRPr="00572E0C">
        <w:rPr>
          <w:rFonts w:asciiTheme="minorHAnsi" w:hAnsiTheme="minorHAnsi" w:cstheme="minorHAnsi"/>
        </w:rPr>
        <w:t xml:space="preserve"> </w:t>
      </w:r>
      <w:r>
        <w:rPr>
          <w:rFonts w:asciiTheme="minorHAnsi" w:hAnsiTheme="minorHAnsi" w:cstheme="minorHAnsi"/>
        </w:rPr>
        <w:t>Dostawca</w:t>
      </w:r>
      <w:r w:rsidRPr="00572E0C">
        <w:rPr>
          <w:rFonts w:asciiTheme="minorHAnsi" w:hAnsiTheme="minorHAnsi" w:cstheme="minorHAnsi"/>
        </w:rPr>
        <w:t xml:space="preserve"> zobowiązany jest do zapoznania się z instrukcją aukcji elektronicznej znajdującą się na Platformie </w:t>
      </w:r>
      <w:proofErr w:type="spellStart"/>
      <w:r w:rsidRPr="00572E0C">
        <w:rPr>
          <w:rFonts w:asciiTheme="minorHAnsi" w:hAnsiTheme="minorHAnsi" w:cstheme="minorHAnsi"/>
        </w:rPr>
        <w:t>Market</w:t>
      </w:r>
      <w:r w:rsidR="009B3928">
        <w:rPr>
          <w:rFonts w:asciiTheme="minorHAnsi" w:hAnsiTheme="minorHAnsi" w:cstheme="minorHAnsi"/>
        </w:rPr>
        <w:t>P</w:t>
      </w:r>
      <w:r w:rsidRPr="00572E0C">
        <w:rPr>
          <w:rFonts w:asciiTheme="minorHAnsi" w:hAnsiTheme="minorHAnsi" w:cstheme="minorHAnsi"/>
        </w:rPr>
        <w:t>lanet</w:t>
      </w:r>
      <w:proofErr w:type="spellEnd"/>
      <w:r w:rsidRPr="00572E0C">
        <w:rPr>
          <w:rFonts w:asciiTheme="minorHAnsi" w:hAnsiTheme="minorHAnsi" w:cstheme="minorHAnsi"/>
        </w:rPr>
        <w:t xml:space="preserve"> w sekcji „Regulacje i procedury procesu zakupowego”</w:t>
      </w:r>
    </w:p>
    <w:p w14:paraId="4B0C83C6" w14:textId="565964A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W toku aukcji elektronicznej wykonawcy za pomocą formularza umieszczonego na stronie internetowej</w:t>
      </w:r>
      <w:r w:rsidR="00DF0A08" w:rsidRPr="000F25E0">
        <w:rPr>
          <w:rFonts w:asciiTheme="minorHAnsi" w:hAnsiTheme="minorHAnsi" w:cstheme="minorHAnsi"/>
          <w:sz w:val="22"/>
          <w:szCs w:val="22"/>
        </w:rPr>
        <w:t xml:space="preserve"> </w:t>
      </w:r>
      <w:hyperlink r:id="rId20" w:history="1">
        <w:r w:rsidR="00102721" w:rsidRPr="00261DB5">
          <w:rPr>
            <w:rStyle w:val="Hipercze"/>
            <w:rFonts w:asciiTheme="minorHAnsi" w:hAnsiTheme="minorHAnsi" w:cstheme="minorHAnsi"/>
            <w:sz w:val="22"/>
            <w:szCs w:val="22"/>
          </w:rPr>
          <w:t>https://oneplace.marketplanet.pl/poczatek.</w:t>
        </w:r>
      </w:hyperlink>
      <w:r w:rsidRPr="000F25E0">
        <w:rPr>
          <w:rFonts w:asciiTheme="minorHAnsi" w:hAnsiTheme="minorHAnsi" w:cstheme="minorHAnsi"/>
          <w:sz w:val="22"/>
          <w:szCs w:val="22"/>
        </w:rPr>
        <w:t xml:space="preserve">, umożliwiającego wprowadzenie niezbędnych danych </w:t>
      </w:r>
      <w:r w:rsidR="00175301" w:rsidRPr="000F25E0">
        <w:rPr>
          <w:rFonts w:asciiTheme="minorHAnsi" w:hAnsiTheme="minorHAnsi" w:cstheme="minorHAnsi"/>
          <w:sz w:val="22"/>
          <w:szCs w:val="22"/>
        </w:rPr>
        <w:br/>
      </w:r>
      <w:r w:rsidRPr="000F25E0">
        <w:rPr>
          <w:rFonts w:asciiTheme="minorHAnsi" w:hAnsiTheme="minorHAnsi" w:cstheme="minorHAnsi"/>
          <w:sz w:val="22"/>
          <w:szCs w:val="22"/>
        </w:rPr>
        <w:t>w trybie bezpośredniego połączenia z tą stroną, składają kolejne korzystniejsze postąpienia, podlegające automatycznej ocenie i klasyfikacji .</w:t>
      </w:r>
    </w:p>
    <w:p w14:paraId="3A2826CF"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F25E0">
        <w:rPr>
          <w:rFonts w:asciiTheme="minorHAnsi" w:hAnsiTheme="minorHAnsi" w:cstheme="minorHAnsi"/>
          <w:sz w:val="22"/>
          <w:szCs w:val="22"/>
        </w:rPr>
        <w:t xml:space="preserve">Rozdziale XVIII </w:t>
      </w:r>
      <w:r w:rsidRPr="000F25E0">
        <w:rPr>
          <w:rFonts w:asciiTheme="minorHAnsi" w:hAnsiTheme="minorHAnsi" w:cstheme="minorHAnsi"/>
          <w:sz w:val="22"/>
          <w:szCs w:val="22"/>
        </w:rPr>
        <w:t>Ogłoszenia oraz złożonych po terminie zamknięcia aukcji.</w:t>
      </w:r>
    </w:p>
    <w:p w14:paraId="3165B1E9" w14:textId="7F37449C"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AD56CB">
        <w:rPr>
          <w:rFonts w:asciiTheme="minorHAnsi" w:hAnsiTheme="minorHAnsi" w:cstheme="minorHAnsi"/>
          <w:sz w:val="22"/>
          <w:szCs w:val="22"/>
        </w:rPr>
        <w:t>Momentem</w:t>
      </w:r>
      <w:r w:rsidRPr="000F25E0">
        <w:rPr>
          <w:rFonts w:asciiTheme="minorHAnsi" w:hAnsiTheme="minorHAnsi" w:cstheme="minorHAnsi"/>
          <w:sz w:val="22"/>
          <w:szCs w:val="22"/>
        </w:rPr>
        <w:t xml:space="preserve"> decydującym dla uznania, że oferta </w:t>
      </w:r>
      <w:r w:rsidR="00F84CC6" w:rsidRPr="000F25E0">
        <w:rPr>
          <w:rFonts w:asciiTheme="minorHAnsi" w:hAnsiTheme="minorHAnsi" w:cstheme="minorHAnsi"/>
          <w:sz w:val="22"/>
          <w:szCs w:val="22"/>
        </w:rPr>
        <w:t xml:space="preserve">Dostawcy </w:t>
      </w:r>
      <w:r w:rsidRPr="000F25E0">
        <w:rPr>
          <w:rFonts w:asciiTheme="minorHAnsi" w:hAnsiTheme="minorHAnsi" w:cstheme="minorHAnsi"/>
          <w:sz w:val="22"/>
          <w:szCs w:val="22"/>
        </w:rPr>
        <w:t xml:space="preserve">została złożona w terminie, nie jest moment wysłania postąpienia z komputera </w:t>
      </w:r>
      <w:r w:rsidR="00F84CC6" w:rsidRPr="000F25E0">
        <w:rPr>
          <w:rFonts w:asciiTheme="minorHAnsi" w:hAnsiTheme="minorHAnsi" w:cstheme="minorHAnsi"/>
          <w:sz w:val="22"/>
          <w:szCs w:val="22"/>
        </w:rPr>
        <w:t>Dostawcy</w:t>
      </w:r>
      <w:r w:rsidRPr="000F25E0">
        <w:rPr>
          <w:rFonts w:asciiTheme="minorHAnsi" w:hAnsiTheme="minorHAnsi" w:cstheme="minorHAnsi"/>
          <w:sz w:val="22"/>
          <w:szCs w:val="22"/>
        </w:rPr>
        <w:t xml:space="preserve">, ale moment jego odbioru na serwerze i zarejestrowania </w:t>
      </w:r>
      <w:r w:rsidR="00DF0A08" w:rsidRPr="000F25E0">
        <w:rPr>
          <w:rFonts w:asciiTheme="minorHAnsi" w:hAnsiTheme="minorHAnsi" w:cstheme="minorHAnsi"/>
          <w:sz w:val="22"/>
          <w:szCs w:val="22"/>
        </w:rPr>
        <w:t xml:space="preserve">na stronie </w:t>
      </w:r>
      <w:hyperlink r:id="rId21" w:history="1">
        <w:r w:rsidR="00B20A5D" w:rsidRPr="00261DB5">
          <w:rPr>
            <w:rStyle w:val="Hipercze"/>
            <w:rFonts w:asciiTheme="minorHAnsi" w:hAnsiTheme="minorHAnsi" w:cstheme="minorHAnsi"/>
            <w:sz w:val="22"/>
            <w:szCs w:val="22"/>
          </w:rPr>
          <w:t>https://oneplace.marketplanet.pl/poczatek.</w:t>
        </w:r>
      </w:hyperlink>
    </w:p>
    <w:p w14:paraId="256701E7"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W toku aukcji elektronicznej </w:t>
      </w:r>
      <w:r w:rsidR="00442BB9" w:rsidRPr="000F25E0">
        <w:rPr>
          <w:rFonts w:asciiTheme="minorHAnsi" w:hAnsiTheme="minorHAnsi" w:cstheme="minorHAnsi"/>
          <w:sz w:val="22"/>
          <w:szCs w:val="22"/>
        </w:rPr>
        <w:t xml:space="preserve">Zamawiający </w:t>
      </w:r>
      <w:r w:rsidRPr="000F25E0">
        <w:rPr>
          <w:rFonts w:asciiTheme="minorHAnsi" w:hAnsiTheme="minorHAnsi" w:cstheme="minorHAnsi"/>
          <w:sz w:val="22"/>
          <w:szCs w:val="22"/>
        </w:rPr>
        <w:t xml:space="preserve">na bieżąco przekazuje </w:t>
      </w:r>
      <w:r w:rsidR="005E57B0" w:rsidRPr="000F25E0">
        <w:rPr>
          <w:rFonts w:asciiTheme="minorHAnsi" w:hAnsiTheme="minorHAnsi" w:cstheme="minorHAnsi"/>
          <w:sz w:val="22"/>
          <w:szCs w:val="22"/>
        </w:rPr>
        <w:t xml:space="preserve">każdemu </w:t>
      </w:r>
      <w:r w:rsidR="00442BB9" w:rsidRPr="000F25E0">
        <w:rPr>
          <w:rFonts w:asciiTheme="minorHAnsi" w:hAnsiTheme="minorHAnsi" w:cstheme="minorHAnsi"/>
          <w:sz w:val="22"/>
          <w:szCs w:val="22"/>
        </w:rPr>
        <w:t xml:space="preserve">Dostawcy </w:t>
      </w:r>
      <w:r w:rsidR="005E57B0" w:rsidRPr="000F25E0">
        <w:rPr>
          <w:rFonts w:asciiTheme="minorHAnsi" w:hAnsiTheme="minorHAnsi" w:cstheme="minorHAnsi"/>
          <w:sz w:val="22"/>
          <w:szCs w:val="22"/>
        </w:rPr>
        <w:t>informację  o </w:t>
      </w:r>
      <w:r w:rsidRPr="000F25E0">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A44356" w:rsidRPr="000F25E0">
        <w:rPr>
          <w:rFonts w:asciiTheme="minorHAnsi" w:hAnsiTheme="minorHAnsi" w:cstheme="minorHAnsi"/>
          <w:sz w:val="22"/>
          <w:szCs w:val="22"/>
        </w:rPr>
        <w:t xml:space="preserve">Dostawców </w:t>
      </w:r>
      <w:r w:rsidRPr="000F25E0">
        <w:rPr>
          <w:rFonts w:asciiTheme="minorHAnsi" w:hAnsiTheme="minorHAnsi" w:cstheme="minorHAnsi"/>
          <w:sz w:val="22"/>
          <w:szCs w:val="22"/>
        </w:rPr>
        <w:t>nie będą ujawniane.</w:t>
      </w:r>
    </w:p>
    <w:p w14:paraId="7BC0AE9D"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Każde postąpienie oznacza nową ofertę w zakresie, którego dotyczy postąpienie. Oferta </w:t>
      </w:r>
      <w:r w:rsidR="00442BB9" w:rsidRPr="000F25E0">
        <w:rPr>
          <w:rFonts w:asciiTheme="minorHAnsi" w:hAnsiTheme="minorHAnsi" w:cstheme="minorHAnsi"/>
          <w:sz w:val="22"/>
          <w:szCs w:val="22"/>
        </w:rPr>
        <w:t xml:space="preserve">Dostawcy </w:t>
      </w:r>
      <w:r w:rsidRPr="000F25E0">
        <w:rPr>
          <w:rFonts w:asciiTheme="minorHAnsi" w:hAnsiTheme="minorHAnsi" w:cstheme="minorHAnsi"/>
          <w:sz w:val="22"/>
          <w:szCs w:val="22"/>
        </w:rPr>
        <w:t>przestaje wiązać w zakresie, w jakim złoży on korzystniejszą ofertę w toku aukcji elektronicznej. Bieg terminu związania ofertą nie ulega przerwaniu.</w:t>
      </w:r>
    </w:p>
    <w:p w14:paraId="29F7C9FA"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0C48EC"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lastRenderedPageBreak/>
        <w:t xml:space="preserve">Zamawiający po zamknięciu aukcji wybiera najkorzystniejszą ofertę w oparciu o kryteria oceny ofert wskazanych w ogłoszeniu o zamówieniu, z uwzględnieniem wyników aukcji elektronicznej. </w:t>
      </w:r>
    </w:p>
    <w:p w14:paraId="4C565C0D"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Zamawiający zamyka aukcję elektroniczną: </w:t>
      </w:r>
    </w:p>
    <w:p w14:paraId="28164227" w14:textId="77777777" w:rsidR="002C415D" w:rsidRPr="000F25E0" w:rsidRDefault="002C415D" w:rsidP="00B35021">
      <w:pPr>
        <w:widowControl w:val="0"/>
        <w:numPr>
          <w:ilvl w:val="3"/>
          <w:numId w:val="2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0F25E0">
        <w:rPr>
          <w:rFonts w:asciiTheme="minorHAnsi" w:hAnsiTheme="minorHAnsi" w:cstheme="minorHAnsi"/>
          <w:sz w:val="22"/>
          <w:szCs w:val="22"/>
        </w:rPr>
        <w:t>w terminie określonym w zaproszeniu do udziału w aukcji elektronicznej;</w:t>
      </w:r>
    </w:p>
    <w:p w14:paraId="78F4AD6D" w14:textId="77777777" w:rsidR="002C415D" w:rsidRPr="000F25E0" w:rsidRDefault="002C415D" w:rsidP="00B35021">
      <w:pPr>
        <w:widowControl w:val="0"/>
        <w:numPr>
          <w:ilvl w:val="3"/>
          <w:numId w:val="2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0F25E0">
        <w:rPr>
          <w:rFonts w:asciiTheme="minorHAnsi" w:hAnsiTheme="minorHAnsi" w:cstheme="minorHAnsi"/>
          <w:sz w:val="22"/>
          <w:szCs w:val="22"/>
        </w:rPr>
        <w:t>jeżeli w ustalonym terminie nie zostaną zgłoszone nowe postąpienia;</w:t>
      </w:r>
    </w:p>
    <w:p w14:paraId="5DAE37F1" w14:textId="77777777" w:rsidR="002C415D" w:rsidRPr="000F25E0" w:rsidRDefault="002C415D" w:rsidP="00B35021">
      <w:pPr>
        <w:widowControl w:val="0"/>
        <w:numPr>
          <w:ilvl w:val="3"/>
          <w:numId w:val="29"/>
        </w:numPr>
        <w:autoSpaceDE w:val="0"/>
        <w:autoSpaceDN w:val="0"/>
        <w:adjustRightInd w:val="0"/>
        <w:spacing w:line="276" w:lineRule="auto"/>
        <w:ind w:left="1368"/>
        <w:jc w:val="both"/>
        <w:textAlignment w:val="baseline"/>
        <w:rPr>
          <w:rFonts w:asciiTheme="minorHAnsi" w:hAnsiTheme="minorHAnsi" w:cstheme="minorHAnsi"/>
          <w:sz w:val="22"/>
          <w:szCs w:val="22"/>
        </w:rPr>
      </w:pPr>
      <w:r w:rsidRPr="000F25E0">
        <w:rPr>
          <w:rFonts w:asciiTheme="minorHAnsi" w:hAnsiTheme="minorHAnsi" w:cstheme="minorHAnsi"/>
          <w:sz w:val="22"/>
          <w:szCs w:val="22"/>
        </w:rPr>
        <w:t>po zakończeniu ostatniego, ustalonego etapu.</w:t>
      </w:r>
    </w:p>
    <w:p w14:paraId="7FA4F070" w14:textId="77777777" w:rsidR="002C415D" w:rsidRPr="000F25E0" w:rsidRDefault="002C415D"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Po zamknięciu aukcji elektronicznej </w:t>
      </w:r>
      <w:r w:rsidR="00442BB9" w:rsidRPr="000F25E0">
        <w:rPr>
          <w:rFonts w:asciiTheme="minorHAnsi" w:hAnsiTheme="minorHAnsi" w:cstheme="minorHAnsi"/>
          <w:sz w:val="22"/>
          <w:szCs w:val="22"/>
        </w:rPr>
        <w:t xml:space="preserve">Dostawcy </w:t>
      </w:r>
      <w:r w:rsidRPr="000F25E0">
        <w:rPr>
          <w:rFonts w:asciiTheme="minorHAnsi" w:hAnsiTheme="minorHAnsi" w:cstheme="minorHAnsi"/>
          <w:sz w:val="22"/>
          <w:szCs w:val="22"/>
        </w:rPr>
        <w:t>muszą ponownie złożyć Formularz Oferty, stanowiący Załącznik nr 1 do ogłoszenia, z nową ceną uwzględniającą cenę zaoferowaną w trakcie aukcji</w:t>
      </w:r>
      <w:r w:rsidRPr="00315E6E">
        <w:rPr>
          <w:rFonts w:asciiTheme="minorHAnsi" w:hAnsiTheme="minorHAnsi" w:cstheme="minorHAnsi"/>
          <w:sz w:val="22"/>
          <w:szCs w:val="22"/>
        </w:rPr>
        <w:t xml:space="preserve"> </w:t>
      </w:r>
      <w:r w:rsidRPr="000F25E0">
        <w:rPr>
          <w:rFonts w:asciiTheme="minorHAnsi" w:hAnsiTheme="minorHAnsi" w:cstheme="minorHAnsi"/>
          <w:sz w:val="22"/>
          <w:szCs w:val="22"/>
        </w:rPr>
        <w:t xml:space="preserve">elektronicznej, przy czym wszystkie pozycje w formularzu zostaną odpowiednio i proporcjonalnie zmienione. </w:t>
      </w:r>
      <w:r w:rsidR="00442BB9" w:rsidRPr="000F25E0">
        <w:rPr>
          <w:rFonts w:asciiTheme="minorHAnsi" w:hAnsiTheme="minorHAnsi" w:cstheme="minorHAnsi"/>
          <w:sz w:val="22"/>
          <w:szCs w:val="22"/>
        </w:rPr>
        <w:t xml:space="preserve">Dostawcy </w:t>
      </w:r>
      <w:r w:rsidRPr="000F25E0">
        <w:rPr>
          <w:rFonts w:asciiTheme="minorHAnsi" w:hAnsiTheme="minorHAnsi" w:cstheme="minorHAnsi"/>
          <w:sz w:val="22"/>
          <w:szCs w:val="22"/>
        </w:rPr>
        <w:t>składają formularze w terminie 3 dni od dnia, w którym zamknięto aukcję elektroniczną. Złożony formularz zostanie załączony do umowy zawartej z </w:t>
      </w:r>
      <w:r w:rsidR="00442BB9" w:rsidRPr="000F25E0">
        <w:rPr>
          <w:rFonts w:asciiTheme="minorHAnsi" w:hAnsiTheme="minorHAnsi" w:cstheme="minorHAnsi"/>
          <w:sz w:val="22"/>
          <w:szCs w:val="22"/>
        </w:rPr>
        <w:t>Dostawcą</w:t>
      </w:r>
      <w:r w:rsidRPr="000F25E0">
        <w:rPr>
          <w:rFonts w:asciiTheme="minorHAnsi" w:hAnsiTheme="minorHAnsi" w:cstheme="minorHAnsi"/>
          <w:sz w:val="22"/>
          <w:szCs w:val="22"/>
        </w:rPr>
        <w:t xml:space="preserve">, którego oferta została wybrana jako najkorzystniejsza. </w:t>
      </w:r>
    </w:p>
    <w:p w14:paraId="75A8FB5C" w14:textId="77777777" w:rsidR="00793F68" w:rsidRPr="000F25E0" w:rsidRDefault="00793F68"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Jeżeli żaden z </w:t>
      </w:r>
      <w:r w:rsidR="00442BB9" w:rsidRPr="000F25E0">
        <w:rPr>
          <w:rFonts w:asciiTheme="minorHAnsi" w:hAnsiTheme="minorHAnsi" w:cstheme="minorHAnsi"/>
          <w:sz w:val="22"/>
          <w:szCs w:val="22"/>
        </w:rPr>
        <w:t>Dostawców</w:t>
      </w:r>
      <w:r w:rsidRPr="000F25E0">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sidR="00442BB9" w:rsidRPr="000F25E0">
        <w:rPr>
          <w:rFonts w:asciiTheme="minorHAnsi" w:hAnsiTheme="minorHAnsi" w:cstheme="minorHAnsi"/>
          <w:sz w:val="22"/>
          <w:szCs w:val="22"/>
        </w:rPr>
        <w:t xml:space="preserve">Dostawcę </w:t>
      </w:r>
      <w:r w:rsidRPr="000F25E0">
        <w:rPr>
          <w:rFonts w:asciiTheme="minorHAnsi" w:hAnsiTheme="minorHAnsi" w:cstheme="minorHAnsi"/>
          <w:sz w:val="22"/>
          <w:szCs w:val="22"/>
        </w:rPr>
        <w:t>na podstawie ostatecznej oferty złożonej  w wyznaczonym terminie .</w:t>
      </w:r>
    </w:p>
    <w:p w14:paraId="6EBFF03B" w14:textId="77777777" w:rsidR="003A20C2" w:rsidRPr="000F25E0" w:rsidRDefault="00037E71"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W przypadku gdy łączna cena ofertowa obejmuje ki</w:t>
      </w:r>
      <w:r w:rsidR="00251F7D" w:rsidRPr="000F25E0">
        <w:rPr>
          <w:rFonts w:asciiTheme="minorHAnsi" w:hAnsiTheme="minorHAnsi" w:cstheme="minorHAnsi"/>
          <w:sz w:val="22"/>
          <w:szCs w:val="22"/>
        </w:rPr>
        <w:t xml:space="preserve">lka pozycji zestawienia </w:t>
      </w:r>
      <w:r w:rsidR="00442BB9" w:rsidRPr="000F25E0">
        <w:rPr>
          <w:rFonts w:asciiTheme="minorHAnsi" w:hAnsiTheme="minorHAnsi" w:cstheme="minorHAnsi"/>
          <w:sz w:val="22"/>
          <w:szCs w:val="22"/>
        </w:rPr>
        <w:t xml:space="preserve">Dostawcy </w:t>
      </w:r>
      <w:r w:rsidRPr="000F25E0">
        <w:rPr>
          <w:rFonts w:asciiTheme="minorHAnsi" w:hAnsiTheme="minorHAnsi" w:cstheme="minorHAnsi"/>
          <w:sz w:val="22"/>
          <w:szCs w:val="22"/>
        </w:rPr>
        <w:t>mogą zostać poproszeni o przeliczenie wylicytowanej ceny</w:t>
      </w:r>
      <w:r w:rsidR="005E57B0" w:rsidRPr="000F25E0">
        <w:rPr>
          <w:rFonts w:asciiTheme="minorHAnsi" w:hAnsiTheme="minorHAnsi" w:cstheme="minorHAnsi"/>
          <w:sz w:val="22"/>
          <w:szCs w:val="22"/>
        </w:rPr>
        <w:t xml:space="preserve">/wynagrodzenia </w:t>
      </w:r>
      <w:r w:rsidRPr="000F25E0">
        <w:rPr>
          <w:rFonts w:asciiTheme="minorHAnsi" w:hAnsiTheme="minorHAnsi" w:cstheme="minorHAnsi"/>
          <w:sz w:val="22"/>
          <w:szCs w:val="22"/>
        </w:rPr>
        <w:t xml:space="preserve"> na </w:t>
      </w:r>
      <w:r w:rsidR="005E57B0" w:rsidRPr="000F25E0">
        <w:rPr>
          <w:rFonts w:asciiTheme="minorHAnsi" w:hAnsiTheme="minorHAnsi" w:cstheme="minorHAnsi"/>
          <w:sz w:val="22"/>
          <w:szCs w:val="22"/>
        </w:rPr>
        <w:t xml:space="preserve">wszystkie </w:t>
      </w:r>
      <w:r w:rsidRPr="000F25E0">
        <w:rPr>
          <w:rFonts w:asciiTheme="minorHAnsi" w:hAnsiTheme="minorHAnsi" w:cstheme="minorHAnsi"/>
          <w:sz w:val="22"/>
          <w:szCs w:val="22"/>
        </w:rPr>
        <w:t>pozycje zestawienia Wynagrodzenia Ofertowego zgodnie z Załącznikiem nr 1 do Formularza Ofe</w:t>
      </w:r>
      <w:r w:rsidR="0068098D" w:rsidRPr="000F25E0">
        <w:rPr>
          <w:rFonts w:asciiTheme="minorHAnsi" w:hAnsiTheme="minorHAnsi" w:cstheme="minorHAnsi"/>
          <w:sz w:val="22"/>
          <w:szCs w:val="22"/>
        </w:rPr>
        <w:t>rty w terminie 3 dni od dnia, w </w:t>
      </w:r>
      <w:r w:rsidRPr="000F25E0">
        <w:rPr>
          <w:rFonts w:asciiTheme="minorHAnsi" w:hAnsiTheme="minorHAnsi" w:cstheme="minorHAnsi"/>
          <w:sz w:val="22"/>
          <w:szCs w:val="22"/>
        </w:rPr>
        <w:t>którym zamknięto aukcję elektroniczną. Prze</w:t>
      </w:r>
      <w:r w:rsidR="00251F7D" w:rsidRPr="000F25E0">
        <w:rPr>
          <w:rFonts w:asciiTheme="minorHAnsi" w:hAnsiTheme="minorHAnsi" w:cstheme="minorHAnsi"/>
          <w:sz w:val="22"/>
          <w:szCs w:val="22"/>
        </w:rPr>
        <w:t>liczenie zostanie załączone do U</w:t>
      </w:r>
      <w:r w:rsidR="00BA5B37" w:rsidRPr="000F25E0">
        <w:rPr>
          <w:rFonts w:asciiTheme="minorHAnsi" w:hAnsiTheme="minorHAnsi" w:cstheme="minorHAnsi"/>
          <w:sz w:val="22"/>
          <w:szCs w:val="22"/>
        </w:rPr>
        <w:t xml:space="preserve">mowy zawartej </w:t>
      </w:r>
      <w:r w:rsidRPr="000F25E0">
        <w:rPr>
          <w:rFonts w:asciiTheme="minorHAnsi" w:hAnsiTheme="minorHAnsi" w:cstheme="minorHAnsi"/>
          <w:sz w:val="22"/>
          <w:szCs w:val="22"/>
        </w:rPr>
        <w:t>z</w:t>
      </w:r>
      <w:r w:rsidR="00E6501F" w:rsidRPr="000F25E0">
        <w:rPr>
          <w:rFonts w:asciiTheme="minorHAnsi" w:hAnsiTheme="minorHAnsi" w:cstheme="minorHAnsi"/>
          <w:sz w:val="22"/>
          <w:szCs w:val="22"/>
        </w:rPr>
        <w:t> </w:t>
      </w:r>
      <w:r w:rsidR="00442BB9" w:rsidRPr="000F25E0">
        <w:rPr>
          <w:rFonts w:asciiTheme="minorHAnsi" w:hAnsiTheme="minorHAnsi" w:cstheme="minorHAnsi"/>
          <w:sz w:val="22"/>
          <w:szCs w:val="22"/>
        </w:rPr>
        <w:t>Dostawcą</w:t>
      </w:r>
      <w:r w:rsidRPr="000F25E0">
        <w:rPr>
          <w:rFonts w:asciiTheme="minorHAnsi" w:hAnsiTheme="minorHAnsi" w:cstheme="minorHAnsi"/>
          <w:sz w:val="22"/>
          <w:szCs w:val="22"/>
        </w:rPr>
        <w:t xml:space="preserve">, którego </w:t>
      </w:r>
      <w:r w:rsidR="00666C54" w:rsidRPr="000F25E0">
        <w:rPr>
          <w:rFonts w:asciiTheme="minorHAnsi" w:hAnsiTheme="minorHAnsi" w:cstheme="minorHAnsi"/>
          <w:sz w:val="22"/>
          <w:szCs w:val="22"/>
        </w:rPr>
        <w:t>O</w:t>
      </w:r>
      <w:r w:rsidRPr="000F25E0">
        <w:rPr>
          <w:rFonts w:asciiTheme="minorHAnsi" w:hAnsiTheme="minorHAnsi" w:cstheme="minorHAnsi"/>
          <w:sz w:val="22"/>
          <w:szCs w:val="22"/>
        </w:rPr>
        <w:t>ferta została wybrana jako najkorzystniejsza.</w:t>
      </w:r>
    </w:p>
    <w:p w14:paraId="546FF25B" w14:textId="77777777" w:rsidR="003A20C2" w:rsidRPr="000F25E0" w:rsidRDefault="00037E71"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Jeżeli zaproszony </w:t>
      </w:r>
      <w:r w:rsidR="00442BB9" w:rsidRPr="000F25E0">
        <w:rPr>
          <w:rFonts w:asciiTheme="minorHAnsi" w:hAnsiTheme="minorHAnsi" w:cstheme="minorHAnsi"/>
          <w:sz w:val="22"/>
          <w:szCs w:val="22"/>
        </w:rPr>
        <w:t xml:space="preserve">Dostawca </w:t>
      </w:r>
      <w:r w:rsidRPr="000F25E0">
        <w:rPr>
          <w:rFonts w:asciiTheme="minorHAnsi" w:hAnsiTheme="minorHAnsi" w:cstheme="minorHAnsi"/>
          <w:sz w:val="22"/>
          <w:szCs w:val="22"/>
        </w:rPr>
        <w:t xml:space="preserve">nie wziął udziału w aukcji elektronicznej, to Zamawiający do oceny bierze pod uwagę pierwotnie złożoną </w:t>
      </w:r>
      <w:r w:rsidR="00666C54" w:rsidRPr="000F25E0">
        <w:rPr>
          <w:rFonts w:asciiTheme="minorHAnsi" w:hAnsiTheme="minorHAnsi" w:cstheme="minorHAnsi"/>
          <w:sz w:val="22"/>
          <w:szCs w:val="22"/>
        </w:rPr>
        <w:t>O</w:t>
      </w:r>
      <w:r w:rsidRPr="000F25E0">
        <w:rPr>
          <w:rFonts w:asciiTheme="minorHAnsi" w:hAnsiTheme="minorHAnsi" w:cstheme="minorHAnsi"/>
          <w:sz w:val="22"/>
          <w:szCs w:val="22"/>
        </w:rPr>
        <w:t xml:space="preserve">fertę w terminie określonym w </w:t>
      </w:r>
      <w:r w:rsidR="00AA2A9C" w:rsidRPr="000F25E0">
        <w:rPr>
          <w:rFonts w:asciiTheme="minorHAnsi" w:hAnsiTheme="minorHAnsi" w:cstheme="minorHAnsi"/>
          <w:sz w:val="22"/>
          <w:szCs w:val="22"/>
        </w:rPr>
        <w:t>Rozdziale IX pkt</w:t>
      </w:r>
      <w:r w:rsidR="00C31493" w:rsidRPr="000F25E0">
        <w:rPr>
          <w:rFonts w:asciiTheme="minorHAnsi" w:hAnsiTheme="minorHAnsi" w:cstheme="minorHAnsi"/>
          <w:sz w:val="22"/>
          <w:szCs w:val="22"/>
        </w:rPr>
        <w:t>.</w:t>
      </w:r>
      <w:r w:rsidR="00AA2A9C" w:rsidRPr="000F25E0">
        <w:rPr>
          <w:rFonts w:asciiTheme="minorHAnsi" w:hAnsiTheme="minorHAnsi" w:cstheme="minorHAnsi"/>
          <w:sz w:val="22"/>
          <w:szCs w:val="22"/>
        </w:rPr>
        <w:t xml:space="preserve"> 16</w:t>
      </w:r>
      <w:r w:rsidRPr="000F25E0">
        <w:rPr>
          <w:rFonts w:asciiTheme="minorHAnsi" w:hAnsiTheme="minorHAnsi" w:cstheme="minorHAnsi"/>
          <w:sz w:val="22"/>
          <w:szCs w:val="22"/>
        </w:rPr>
        <w:t xml:space="preserve"> </w:t>
      </w:r>
      <w:r w:rsidR="00AA2A9C" w:rsidRPr="000F25E0">
        <w:rPr>
          <w:rFonts w:asciiTheme="minorHAnsi" w:hAnsiTheme="minorHAnsi" w:cstheme="minorHAnsi"/>
          <w:sz w:val="22"/>
          <w:szCs w:val="22"/>
        </w:rPr>
        <w:t>WZ</w:t>
      </w:r>
      <w:r w:rsidRPr="000F25E0">
        <w:rPr>
          <w:rFonts w:asciiTheme="minorHAnsi" w:hAnsiTheme="minorHAnsi" w:cstheme="minorHAnsi"/>
          <w:sz w:val="22"/>
          <w:szCs w:val="22"/>
        </w:rPr>
        <w:t>.</w:t>
      </w:r>
    </w:p>
    <w:p w14:paraId="65B16EB0" w14:textId="77777777" w:rsidR="00380E95" w:rsidRPr="000F25E0" w:rsidRDefault="00380E95" w:rsidP="00B35021">
      <w:pPr>
        <w:widowControl w:val="0"/>
        <w:numPr>
          <w:ilvl w:val="0"/>
          <w:numId w:val="28"/>
        </w:numPr>
        <w:autoSpaceDE w:val="0"/>
        <w:autoSpaceDN w:val="0"/>
        <w:adjustRightInd w:val="0"/>
        <w:spacing w:line="276" w:lineRule="auto"/>
        <w:jc w:val="both"/>
        <w:textAlignment w:val="baseline"/>
        <w:rPr>
          <w:rFonts w:asciiTheme="minorHAnsi" w:hAnsiTheme="minorHAnsi" w:cstheme="minorHAnsi"/>
          <w:sz w:val="22"/>
          <w:szCs w:val="22"/>
        </w:rPr>
      </w:pPr>
      <w:r w:rsidRPr="000F25E0">
        <w:rPr>
          <w:rFonts w:asciiTheme="minorHAnsi" w:hAnsiTheme="minorHAnsi" w:cstheme="minorHAnsi"/>
          <w:sz w:val="22"/>
          <w:szCs w:val="22"/>
        </w:rPr>
        <w:t xml:space="preserve">Aukcja elektroniczna przeprowadzona zostanie zgodnie z warunkami określonymi w </w:t>
      </w:r>
      <w:r w:rsidR="00AA2A9C" w:rsidRPr="000F25E0">
        <w:rPr>
          <w:rFonts w:asciiTheme="minorHAnsi" w:hAnsiTheme="minorHAnsi" w:cstheme="minorHAnsi"/>
          <w:sz w:val="22"/>
          <w:szCs w:val="22"/>
        </w:rPr>
        <w:t>Rozdziale XVIII WZ</w:t>
      </w:r>
      <w:r w:rsidR="00EB6935" w:rsidRPr="000F25E0">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61BC7" w14:paraId="374B2A17" w14:textId="77777777" w:rsidTr="00715B46">
        <w:tc>
          <w:tcPr>
            <w:tcW w:w="9771" w:type="dxa"/>
            <w:shd w:val="clear" w:color="auto" w:fill="D9D9D9" w:themeFill="background1" w:themeFillShade="D9"/>
          </w:tcPr>
          <w:p w14:paraId="62F049C6" w14:textId="77777777" w:rsidR="00F272B5" w:rsidRPr="00D61BC7" w:rsidRDefault="00F272B5" w:rsidP="00093223">
            <w:pPr>
              <w:pStyle w:val="Nagwek1"/>
              <w:spacing w:before="40" w:after="40" w:line="276" w:lineRule="auto"/>
              <w:jc w:val="left"/>
              <w:rPr>
                <w:rFonts w:asciiTheme="minorHAnsi" w:hAnsiTheme="minorHAnsi" w:cstheme="minorHAnsi"/>
                <w:sz w:val="22"/>
                <w:szCs w:val="22"/>
              </w:rPr>
            </w:pPr>
            <w:bookmarkStart w:id="15" w:name="_Toc54953921"/>
            <w:r w:rsidRPr="00D61BC7">
              <w:rPr>
                <w:rFonts w:asciiTheme="minorHAnsi" w:hAnsiTheme="minorHAnsi" w:cstheme="minorHAnsi"/>
                <w:sz w:val="22"/>
                <w:szCs w:val="22"/>
              </w:rPr>
              <w:t xml:space="preserve">ROZDZIAŁ </w:t>
            </w:r>
            <w:r w:rsidR="00230853" w:rsidRPr="00D61BC7">
              <w:rPr>
                <w:rFonts w:asciiTheme="minorHAnsi" w:hAnsiTheme="minorHAnsi" w:cstheme="minorHAnsi"/>
                <w:sz w:val="22"/>
                <w:szCs w:val="22"/>
              </w:rPr>
              <w:t>X</w:t>
            </w:r>
            <w:r w:rsidR="009F7F54" w:rsidRPr="00D61BC7">
              <w:rPr>
                <w:rFonts w:asciiTheme="minorHAnsi" w:hAnsiTheme="minorHAnsi" w:cstheme="minorHAnsi"/>
                <w:sz w:val="22"/>
                <w:szCs w:val="22"/>
              </w:rPr>
              <w:t>VI</w:t>
            </w:r>
            <w:r w:rsidR="001970A5" w:rsidRPr="00D61BC7">
              <w:rPr>
                <w:rFonts w:asciiTheme="minorHAnsi" w:hAnsiTheme="minorHAnsi" w:cstheme="minorHAnsi"/>
                <w:sz w:val="22"/>
                <w:szCs w:val="22"/>
              </w:rPr>
              <w:t>I</w:t>
            </w:r>
            <w:r w:rsidR="00DE5D8F" w:rsidRPr="00D61BC7">
              <w:rPr>
                <w:rFonts w:asciiTheme="minorHAnsi" w:hAnsiTheme="minorHAnsi" w:cstheme="minorHAnsi"/>
                <w:sz w:val="22"/>
                <w:szCs w:val="22"/>
              </w:rPr>
              <w:t>I</w:t>
            </w:r>
            <w:r w:rsidRPr="00D61BC7">
              <w:rPr>
                <w:rFonts w:asciiTheme="minorHAnsi" w:hAnsiTheme="minorHAnsi" w:cstheme="minorHAnsi"/>
                <w:sz w:val="22"/>
                <w:szCs w:val="22"/>
              </w:rPr>
              <w:t xml:space="preserve"> – </w:t>
            </w:r>
            <w:r w:rsidR="00C554A8" w:rsidRPr="00D61BC7">
              <w:rPr>
                <w:rFonts w:asciiTheme="minorHAnsi" w:hAnsiTheme="minorHAnsi" w:cstheme="minorHAnsi"/>
                <w:sz w:val="22"/>
                <w:szCs w:val="22"/>
                <w:lang w:val="pl-PL"/>
              </w:rPr>
              <w:t>Regulamin aukcji elektronicznej na platformie zakupowej</w:t>
            </w:r>
            <w:bookmarkEnd w:id="15"/>
          </w:p>
        </w:tc>
      </w:tr>
    </w:tbl>
    <w:p w14:paraId="31CD8A9A" w14:textId="77777777" w:rsidR="00102721" w:rsidRPr="00261DB5" w:rsidRDefault="00102721" w:rsidP="00261DB5">
      <w:pPr>
        <w:tabs>
          <w:tab w:val="left" w:pos="3402"/>
        </w:tabs>
        <w:jc w:val="both"/>
        <w:rPr>
          <w:rFonts w:asciiTheme="minorHAnsi" w:hAnsiTheme="minorHAnsi" w:cstheme="minorHAnsi"/>
        </w:rPr>
      </w:pPr>
    </w:p>
    <w:p w14:paraId="599A832E" w14:textId="0A88811A"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Zamawiający w celu wyboru najkorzystniejszej Oferty przewiduje przeprowadzenie aukcji elektronicznej.</w:t>
      </w:r>
    </w:p>
    <w:p w14:paraId="17A758D9" w14:textId="525BB218"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 xml:space="preserve">Aukcja elektroniczna zostanie przeprowadzona na </w:t>
      </w:r>
      <w:r w:rsidR="00703803" w:rsidRPr="0087299B">
        <w:rPr>
          <w:rFonts w:asciiTheme="minorHAnsi" w:hAnsiTheme="minorHAnsi" w:cstheme="minorHAnsi"/>
        </w:rPr>
        <w:t xml:space="preserve">Platformie zakupowej </w:t>
      </w:r>
      <w:r w:rsidR="00703803" w:rsidRPr="0087299B">
        <w:rPr>
          <w:rFonts w:asciiTheme="minorHAnsi" w:hAnsiTheme="minorHAnsi" w:cstheme="minorHAnsi"/>
          <w:b/>
        </w:rPr>
        <w:t xml:space="preserve">firmy </w:t>
      </w:r>
      <w:proofErr w:type="spellStart"/>
      <w:r w:rsidR="00703803" w:rsidRPr="0087299B">
        <w:rPr>
          <w:rStyle w:val="FontStyle19"/>
          <w:rFonts w:asciiTheme="minorHAnsi" w:hAnsiTheme="minorHAnsi" w:cstheme="minorHAnsi"/>
          <w:sz w:val="22"/>
          <w:szCs w:val="22"/>
        </w:rPr>
        <w:t>MarketPlanet</w:t>
      </w:r>
      <w:proofErr w:type="spellEnd"/>
      <w:r w:rsidR="00703803" w:rsidRPr="0087299B">
        <w:rPr>
          <w:rStyle w:val="FontStyle19"/>
          <w:rFonts w:asciiTheme="minorHAnsi" w:hAnsiTheme="minorHAnsi" w:cstheme="minorHAnsi"/>
          <w:sz w:val="22"/>
          <w:szCs w:val="22"/>
        </w:rPr>
        <w:t xml:space="preserve"> </w:t>
      </w:r>
      <w:hyperlink r:id="rId22" w:history="1">
        <w:r w:rsidR="00703803" w:rsidRPr="0087299B">
          <w:rPr>
            <w:rStyle w:val="Hipercze"/>
            <w:rFonts w:asciiTheme="minorHAnsi" w:hAnsiTheme="minorHAnsi" w:cstheme="minorHAnsi"/>
          </w:rPr>
          <w:t xml:space="preserve"> enea.ezamawiajacy.pl</w:t>
        </w:r>
        <w:r w:rsidR="00DF0A08" w:rsidRPr="0087299B">
          <w:rPr>
            <w:rStyle w:val="Hipercze"/>
            <w:rFonts w:asciiTheme="minorHAnsi" w:hAnsiTheme="minorHAnsi" w:cstheme="minorHAnsi"/>
          </w:rPr>
          <w:t>,</w:t>
        </w:r>
      </w:hyperlink>
    </w:p>
    <w:p w14:paraId="0A084E35" w14:textId="77777777"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 xml:space="preserve">Osoba składająca w imieniu </w:t>
      </w:r>
      <w:r w:rsidR="00A44356" w:rsidRPr="000F25E0">
        <w:rPr>
          <w:rFonts w:asciiTheme="minorHAnsi" w:hAnsiTheme="minorHAnsi" w:cstheme="minorHAnsi"/>
        </w:rPr>
        <w:t xml:space="preserve">Dostawcy </w:t>
      </w:r>
      <w:r w:rsidRPr="000F25E0">
        <w:rPr>
          <w:rFonts w:asciiTheme="minorHAnsi" w:hAnsiTheme="minorHAnsi" w:cstheme="minorHAnsi"/>
        </w:rPr>
        <w:t xml:space="preserve">postąpienia w toku aukcji elektronicznej powinna posiadać odpowiednie pisemne pełnomocnictwo do tych czynności, udzielone zgodnie z zasadami reprezentacji obowiązującymi </w:t>
      </w:r>
      <w:r w:rsidR="00A44356" w:rsidRPr="000F25E0">
        <w:rPr>
          <w:rFonts w:asciiTheme="minorHAnsi" w:hAnsiTheme="minorHAnsi" w:cstheme="minorHAnsi"/>
        </w:rPr>
        <w:t>Dostawcę</w:t>
      </w:r>
      <w:r w:rsidRPr="000F25E0">
        <w:rPr>
          <w:rFonts w:asciiTheme="minorHAnsi" w:hAnsiTheme="minorHAnsi" w:cstheme="minorHAnsi"/>
        </w:rPr>
        <w:t xml:space="preserve">, złożone wraz z Formularzem ”OFERTA”. </w:t>
      </w:r>
    </w:p>
    <w:p w14:paraId="7BAD04C4" w14:textId="77777777"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Kryteriami oceny ofert są:</w:t>
      </w:r>
    </w:p>
    <w:p w14:paraId="379CD847" w14:textId="77777777" w:rsidR="008B330D" w:rsidRPr="000F25E0" w:rsidRDefault="008B330D" w:rsidP="00093223">
      <w:pPr>
        <w:pStyle w:val="Akapitzlist"/>
        <w:numPr>
          <w:ilvl w:val="1"/>
          <w:numId w:val="14"/>
        </w:numPr>
        <w:tabs>
          <w:tab w:val="left" w:pos="709"/>
          <w:tab w:val="left" w:pos="3402"/>
        </w:tabs>
        <w:jc w:val="both"/>
        <w:rPr>
          <w:rFonts w:asciiTheme="minorHAnsi" w:hAnsiTheme="minorHAnsi" w:cstheme="minorHAnsi"/>
        </w:rPr>
      </w:pPr>
      <w:r w:rsidRPr="000F25E0">
        <w:rPr>
          <w:rFonts w:asciiTheme="minorHAnsi" w:hAnsiTheme="minorHAnsi" w:cstheme="minorHAnsi"/>
        </w:rPr>
        <w:t>Cena netto.</w:t>
      </w:r>
    </w:p>
    <w:p w14:paraId="1721E60D" w14:textId="77777777" w:rsidR="008B330D" w:rsidRPr="000F25E0" w:rsidRDefault="008B330D" w:rsidP="00093223">
      <w:pPr>
        <w:pStyle w:val="Akapitzlist"/>
        <w:numPr>
          <w:ilvl w:val="1"/>
          <w:numId w:val="14"/>
        </w:numPr>
        <w:tabs>
          <w:tab w:val="left" w:pos="3402"/>
        </w:tabs>
        <w:jc w:val="both"/>
        <w:rPr>
          <w:rFonts w:asciiTheme="minorHAnsi" w:hAnsiTheme="minorHAnsi" w:cstheme="minorHAnsi"/>
        </w:rPr>
      </w:pPr>
      <w:r w:rsidRPr="000F25E0">
        <w:rPr>
          <w:rFonts w:asciiTheme="minorHAnsi" w:hAnsiTheme="minorHAnsi" w:cstheme="minorHAnsi"/>
        </w:rPr>
        <w:t>Parametrami zmiennymi w aukcji elektronicznej będą:</w:t>
      </w:r>
    </w:p>
    <w:p w14:paraId="0A83346D" w14:textId="4C95DD78" w:rsidR="008B330D" w:rsidRPr="000F25E0" w:rsidRDefault="008B330D" w:rsidP="00093223">
      <w:pPr>
        <w:pStyle w:val="Akapitzlist"/>
        <w:numPr>
          <w:ilvl w:val="1"/>
          <w:numId w:val="14"/>
        </w:numPr>
        <w:tabs>
          <w:tab w:val="left" w:pos="709"/>
          <w:tab w:val="left" w:pos="3402"/>
        </w:tabs>
        <w:jc w:val="both"/>
        <w:rPr>
          <w:rFonts w:asciiTheme="minorHAnsi" w:hAnsiTheme="minorHAnsi" w:cstheme="minorHAnsi"/>
        </w:rPr>
      </w:pPr>
      <w:r w:rsidRPr="000F25E0">
        <w:rPr>
          <w:rFonts w:asciiTheme="minorHAnsi" w:hAnsiTheme="minorHAnsi" w:cstheme="minorHAnsi"/>
        </w:rPr>
        <w:t>Cena netto,</w:t>
      </w:r>
    </w:p>
    <w:p w14:paraId="667EF9CF" w14:textId="77777777"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 xml:space="preserve">Zamawiający przewiduje przeprowadzenie aukcji jednoetapowej, w trakcie której </w:t>
      </w:r>
      <w:r w:rsidR="00A44356" w:rsidRPr="000F25E0">
        <w:rPr>
          <w:rFonts w:asciiTheme="minorHAnsi" w:hAnsiTheme="minorHAnsi" w:cstheme="minorHAnsi"/>
        </w:rPr>
        <w:t xml:space="preserve">Dostawcy </w:t>
      </w:r>
      <w:r w:rsidRPr="000F25E0">
        <w:rPr>
          <w:rFonts w:asciiTheme="minorHAnsi" w:hAnsiTheme="minorHAnsi" w:cstheme="minorHAnsi"/>
        </w:rPr>
        <w:t>będą uprawnieni do udzielania kolejnych postąpień. Podstawowy Czas Trwania Aukcji Elektronicznej to 30 minut od momentu jej otwarcia po warunkiem, że w ciągu ostatni</w:t>
      </w:r>
      <w:r w:rsidR="00DC5886" w:rsidRPr="000F25E0">
        <w:rPr>
          <w:rFonts w:asciiTheme="minorHAnsi" w:hAnsiTheme="minorHAnsi" w:cstheme="minorHAnsi"/>
        </w:rPr>
        <w:t>ej</w:t>
      </w:r>
      <w:r w:rsidRPr="000F25E0">
        <w:rPr>
          <w:rFonts w:asciiTheme="minorHAnsi" w:hAnsiTheme="minorHAnsi" w:cstheme="minorHAnsi"/>
        </w:rPr>
        <w:t xml:space="preserve">  minut</w:t>
      </w:r>
      <w:r w:rsidR="00DC5886" w:rsidRPr="000F25E0">
        <w:rPr>
          <w:rFonts w:asciiTheme="minorHAnsi" w:hAnsiTheme="minorHAnsi" w:cstheme="minorHAnsi"/>
        </w:rPr>
        <w:t>y</w:t>
      </w:r>
      <w:r w:rsidRPr="000F25E0">
        <w:rPr>
          <w:rFonts w:asciiTheme="minorHAnsi" w:hAnsiTheme="minorHAnsi" w:cstheme="minorHAnsi"/>
        </w:rPr>
        <w:t xml:space="preserve"> trwania aukcji nie nastąpi nowe postąpienie. W przypadku, gdy którykolwiek z </w:t>
      </w:r>
      <w:r w:rsidR="00A44356" w:rsidRPr="000F25E0">
        <w:rPr>
          <w:rFonts w:asciiTheme="minorHAnsi" w:hAnsiTheme="minorHAnsi" w:cstheme="minorHAnsi"/>
        </w:rPr>
        <w:t xml:space="preserve">Dostawców </w:t>
      </w:r>
      <w:r w:rsidRPr="000F25E0">
        <w:rPr>
          <w:rFonts w:asciiTheme="minorHAnsi" w:hAnsiTheme="minorHAnsi" w:cstheme="minorHAnsi"/>
        </w:rPr>
        <w:t>dokona postąpienia w czasie ostatni</w:t>
      </w:r>
      <w:r w:rsidR="00DC5886" w:rsidRPr="000F25E0">
        <w:rPr>
          <w:rFonts w:asciiTheme="minorHAnsi" w:hAnsiTheme="minorHAnsi" w:cstheme="minorHAnsi"/>
        </w:rPr>
        <w:t>ej</w:t>
      </w:r>
      <w:r w:rsidRPr="000F25E0">
        <w:rPr>
          <w:rFonts w:asciiTheme="minorHAnsi" w:hAnsiTheme="minorHAnsi" w:cstheme="minorHAnsi"/>
        </w:rPr>
        <w:t xml:space="preserve">  minut</w:t>
      </w:r>
      <w:r w:rsidR="00DC5886" w:rsidRPr="000F25E0">
        <w:rPr>
          <w:rFonts w:asciiTheme="minorHAnsi" w:hAnsiTheme="minorHAnsi" w:cstheme="minorHAnsi"/>
        </w:rPr>
        <w:t>y</w:t>
      </w:r>
      <w:r w:rsidRPr="000F25E0">
        <w:rPr>
          <w:rFonts w:asciiTheme="minorHAnsi" w:hAnsiTheme="minorHAnsi" w:cstheme="minorHAnsi"/>
        </w:rPr>
        <w:t xml:space="preserve"> trwania aukcji, to Zamawiający przewiduje dogrywki. W dogrywce będą mogli wziąć udział wszyscy </w:t>
      </w:r>
      <w:r w:rsidR="00A44356" w:rsidRPr="000F25E0">
        <w:rPr>
          <w:rFonts w:asciiTheme="minorHAnsi" w:hAnsiTheme="minorHAnsi" w:cstheme="minorHAnsi"/>
        </w:rPr>
        <w:t>Dostawcy</w:t>
      </w:r>
      <w:r w:rsidRPr="000F25E0">
        <w:rPr>
          <w:rFonts w:asciiTheme="minorHAnsi" w:hAnsiTheme="minorHAnsi" w:cstheme="minorHAnsi"/>
        </w:rPr>
        <w:t xml:space="preserve">, którzy złożyli postąpienia w trakcie Podstawowego Czasu Trwania Aukcji Elektronicznej. Czas trwania każdej dogrywki to </w:t>
      </w:r>
      <w:r w:rsidR="002C3E28" w:rsidRPr="000F25E0">
        <w:rPr>
          <w:rFonts w:asciiTheme="minorHAnsi" w:hAnsiTheme="minorHAnsi" w:cstheme="minorHAnsi"/>
        </w:rPr>
        <w:t>3</w:t>
      </w:r>
      <w:r w:rsidR="00DC5886" w:rsidRPr="000F25E0">
        <w:rPr>
          <w:rFonts w:asciiTheme="minorHAnsi" w:hAnsiTheme="minorHAnsi" w:cstheme="minorHAnsi"/>
        </w:rPr>
        <w:t xml:space="preserve"> </w:t>
      </w:r>
      <w:r w:rsidRPr="000F25E0">
        <w:rPr>
          <w:rFonts w:asciiTheme="minorHAnsi" w:hAnsiTheme="minorHAnsi" w:cstheme="minorHAnsi"/>
        </w:rPr>
        <w:t>minut</w:t>
      </w:r>
      <w:r w:rsidR="002C3E28" w:rsidRPr="000F25E0">
        <w:rPr>
          <w:rFonts w:asciiTheme="minorHAnsi" w:hAnsiTheme="minorHAnsi" w:cstheme="minorHAnsi"/>
        </w:rPr>
        <w:t>y</w:t>
      </w:r>
      <w:r w:rsidRPr="000F25E0">
        <w:rPr>
          <w:rFonts w:asciiTheme="minorHAnsi" w:hAnsiTheme="minorHAnsi" w:cstheme="minorHAnsi"/>
        </w:rPr>
        <w:t>. Dogrywki prowadzi się aż do momentu, gdy w dogrywce nie zostanie złożone żadne postąpienie.</w:t>
      </w:r>
    </w:p>
    <w:p w14:paraId="30426D97" w14:textId="77777777" w:rsidR="008B330D" w:rsidRPr="000F25E0"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0F25E0">
        <w:rPr>
          <w:rFonts w:asciiTheme="minorHAnsi" w:hAnsiTheme="minorHAnsi" w:cstheme="minorHAnsi"/>
        </w:rPr>
        <w:t xml:space="preserve">Oferty składne przez </w:t>
      </w:r>
      <w:r w:rsidR="00A44356" w:rsidRPr="000F25E0">
        <w:rPr>
          <w:rFonts w:asciiTheme="minorHAnsi" w:hAnsiTheme="minorHAnsi" w:cstheme="minorHAnsi"/>
        </w:rPr>
        <w:t xml:space="preserve">Dostawców </w:t>
      </w:r>
      <w:r w:rsidRPr="000F25E0">
        <w:rPr>
          <w:rFonts w:asciiTheme="minorHAnsi" w:hAnsiTheme="minorHAnsi" w:cstheme="minorHAnsi"/>
        </w:rPr>
        <w:t xml:space="preserve">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A44356" w:rsidRPr="000F25E0">
        <w:rPr>
          <w:rFonts w:asciiTheme="minorHAnsi" w:hAnsiTheme="minorHAnsi" w:cstheme="minorHAnsi"/>
        </w:rPr>
        <w:t xml:space="preserve">Dostawca </w:t>
      </w:r>
      <w:r w:rsidRPr="000F25E0">
        <w:rPr>
          <w:rFonts w:asciiTheme="minorHAnsi" w:hAnsiTheme="minorHAnsi" w:cstheme="minorHAnsi"/>
        </w:rPr>
        <w:t>nie będzie miał możliwości podwyższenia uprzednio zaproponowanej przez siebie ceny ofertowej.</w:t>
      </w:r>
    </w:p>
    <w:p w14:paraId="7F730933" w14:textId="77777777"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B34F770" w14:textId="77777777" w:rsidR="008B330D" w:rsidRPr="000F25E0" w:rsidRDefault="008B330D" w:rsidP="00093223">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Za najkorzystniejszą Zamawiający uzna ofertę z najwyższą punktacją.</w:t>
      </w:r>
    </w:p>
    <w:p w14:paraId="3A058517" w14:textId="77777777" w:rsidR="00E6501F" w:rsidRPr="000F25E0" w:rsidRDefault="00E6501F" w:rsidP="00261DB5">
      <w:pPr>
        <w:pStyle w:val="Akapitzlist"/>
        <w:numPr>
          <w:ilvl w:val="0"/>
          <w:numId w:val="14"/>
        </w:numPr>
        <w:tabs>
          <w:tab w:val="left" w:pos="3402"/>
        </w:tabs>
        <w:spacing w:after="0" w:line="240" w:lineRule="auto"/>
        <w:ind w:left="357" w:hanging="357"/>
        <w:jc w:val="both"/>
        <w:rPr>
          <w:rFonts w:asciiTheme="minorHAnsi" w:hAnsiTheme="minorHAnsi" w:cstheme="minorHAnsi"/>
        </w:rPr>
      </w:pPr>
      <w:r w:rsidRPr="000F25E0">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64DAC01D" w14:textId="2F07C7C1" w:rsidR="009C6538" w:rsidRPr="00A42066" w:rsidRDefault="009C6538" w:rsidP="009C6538">
      <w:pPr>
        <w:pStyle w:val="pkt"/>
        <w:numPr>
          <w:ilvl w:val="0"/>
          <w:numId w:val="14"/>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hyperlink r:id="rId23" w:history="1">
        <w:r w:rsidRPr="0087299B">
          <w:rPr>
            <w:rStyle w:val="Hipercze"/>
            <w:rFonts w:asciiTheme="minorHAnsi" w:hAnsiTheme="minorHAnsi" w:cstheme="minorHAnsi"/>
            <w:sz w:val="22"/>
            <w:szCs w:val="22"/>
          </w:rPr>
          <w:t>oneplace@marketplanet.pl</w:t>
        </w:r>
      </w:hyperlink>
    </w:p>
    <w:p w14:paraId="360DED03" w14:textId="77777777" w:rsidR="00E6501F" w:rsidRPr="000F25E0" w:rsidRDefault="00E6501F" w:rsidP="00A05CCC">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W przypadku chęci udziału w dwóch aukcjach elektronicznych, w tym samym czasie, należy użyć dwóch niezależnych przeglądarek internetowych.</w:t>
      </w:r>
    </w:p>
    <w:p w14:paraId="4F4A5C30" w14:textId="77777777" w:rsidR="00E6501F" w:rsidRPr="000F25E0" w:rsidRDefault="00E6501F" w:rsidP="00A05CCC">
      <w:pPr>
        <w:pStyle w:val="Akapitzlist"/>
        <w:numPr>
          <w:ilvl w:val="0"/>
          <w:numId w:val="14"/>
        </w:numPr>
        <w:tabs>
          <w:tab w:val="left" w:pos="3402"/>
        </w:tabs>
        <w:jc w:val="both"/>
        <w:rPr>
          <w:rFonts w:asciiTheme="minorHAnsi" w:hAnsiTheme="minorHAnsi" w:cstheme="minorHAnsi"/>
        </w:rPr>
      </w:pPr>
      <w:r w:rsidRPr="000F25E0">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72BF8968" w14:textId="77777777" w:rsidR="008B330D" w:rsidRPr="000F25E0"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0F25E0">
        <w:rPr>
          <w:rFonts w:asciiTheme="minorHAnsi" w:hAnsiTheme="minorHAnsi" w:cstheme="minorHAnsi"/>
        </w:rPr>
        <w:t xml:space="preserve">W przypadku gdy awaria systemu teleinformatycznego spowoduje przerwanie aukcji elektronicznej, </w:t>
      </w:r>
      <w:r w:rsidR="009E2295" w:rsidRPr="000F25E0">
        <w:rPr>
          <w:rFonts w:asciiTheme="minorHAnsi" w:hAnsiTheme="minorHAnsi" w:cstheme="minorHAnsi"/>
        </w:rPr>
        <w:t xml:space="preserve">Zamawiający </w:t>
      </w:r>
      <w:r w:rsidRPr="000F25E0">
        <w:rPr>
          <w:rFonts w:asciiTheme="minorHAnsi" w:hAnsiTheme="minorHAnsi" w:cstheme="minorHAnsi"/>
        </w:rPr>
        <w:t xml:space="preserve">wyznacza termin kontynuowania aukcji elektronicznej na następny po usunięciu awarii dzień roboczy, z uwzględnieniem stanu ofert po ostatnim zatwierdzonym postąpieniu. W tym celu </w:t>
      </w:r>
      <w:r w:rsidR="009E2295" w:rsidRPr="000F25E0">
        <w:rPr>
          <w:rFonts w:asciiTheme="minorHAnsi" w:hAnsiTheme="minorHAnsi" w:cstheme="minorHAnsi"/>
        </w:rPr>
        <w:t xml:space="preserve">Zamawiający </w:t>
      </w:r>
      <w:r w:rsidRPr="000F25E0">
        <w:rPr>
          <w:rFonts w:asciiTheme="minorHAnsi" w:hAnsiTheme="minorHAnsi" w:cstheme="minorHAnsi"/>
        </w:rPr>
        <w:t xml:space="preserve">ustali z administratorem platformy zakupowej termin usunięcia awarii i powiadomi o tym drogą elektroniczną osoby odpowiedzialne ze strony </w:t>
      </w:r>
      <w:r w:rsidR="009E2295" w:rsidRPr="000F25E0">
        <w:rPr>
          <w:rFonts w:asciiTheme="minorHAnsi" w:hAnsiTheme="minorHAnsi" w:cstheme="minorHAnsi"/>
        </w:rPr>
        <w:t xml:space="preserve">Dostawcy </w:t>
      </w:r>
      <w:r w:rsidRPr="000F25E0">
        <w:rPr>
          <w:rFonts w:asciiTheme="minorHAnsi" w:hAnsiTheme="minorHAnsi" w:cstheme="minorHAnsi"/>
        </w:rPr>
        <w:t xml:space="preserve">za kontakty z Zamawiającym we wszelkich kwestiach związanych z niniejszym postępowaniem, oraz osoby uprawnione do składania i podpisywania w toku aukcji elektronicznej postąpień w imieniu </w:t>
      </w:r>
      <w:r w:rsidR="009E2295" w:rsidRPr="000F25E0">
        <w:rPr>
          <w:rFonts w:asciiTheme="minorHAnsi" w:hAnsiTheme="minorHAnsi" w:cstheme="minorHAnsi"/>
        </w:rPr>
        <w:t>Dostawcy</w:t>
      </w:r>
      <w:r w:rsidRPr="000F25E0">
        <w:rPr>
          <w:rFonts w:asciiTheme="minorHAnsi" w:hAnsiTheme="minorHAnsi" w:cstheme="minorHAnsi"/>
        </w:rPr>
        <w:t xml:space="preserve">, wskazane w ofercie </w:t>
      </w:r>
      <w:r w:rsidR="009E2295" w:rsidRPr="000F25E0">
        <w:rPr>
          <w:rFonts w:asciiTheme="minorHAnsi" w:hAnsiTheme="minorHAnsi" w:cstheme="minorHAnsi"/>
        </w:rPr>
        <w:t>Dostawcy</w:t>
      </w:r>
      <w:r w:rsidRPr="000F25E0">
        <w:rPr>
          <w:rFonts w:asciiTheme="minorHAnsi" w:hAnsiTheme="minorHAnsi" w:cstheme="minorHAnsi"/>
        </w:rPr>
        <w:t xml:space="preserve">. Po usunięciu awarii Zamawiający wyznacza termin kontynuowania aukcji elektronicznej i powiadamia o tym drogą elektroniczną osoby odpowiedzialne ze strony </w:t>
      </w:r>
      <w:r w:rsidR="009E2295" w:rsidRPr="000F25E0">
        <w:rPr>
          <w:rFonts w:asciiTheme="minorHAnsi" w:hAnsiTheme="minorHAnsi" w:cstheme="minorHAnsi"/>
        </w:rPr>
        <w:t xml:space="preserve">Dostawcy </w:t>
      </w:r>
      <w:r w:rsidRPr="000F25E0">
        <w:rPr>
          <w:rFonts w:asciiTheme="minorHAnsi" w:hAnsiTheme="minorHAnsi" w:cstheme="minorHAnsi"/>
        </w:rPr>
        <w:t>za kontakty z Zamawiającym we wszelkich kwestiach związanych z niniejszym postępowaniem, oraz osoby uprawnion</w:t>
      </w:r>
      <w:r w:rsidR="008471ED" w:rsidRPr="000F25E0">
        <w:rPr>
          <w:rFonts w:asciiTheme="minorHAnsi" w:hAnsiTheme="minorHAnsi" w:cstheme="minorHAnsi"/>
        </w:rPr>
        <w:t>e do składania i podpisywania w </w:t>
      </w:r>
      <w:r w:rsidRPr="000F25E0">
        <w:rPr>
          <w:rFonts w:asciiTheme="minorHAnsi" w:hAnsiTheme="minorHAnsi" w:cstheme="minorHAnsi"/>
        </w:rPr>
        <w:t xml:space="preserve">toku aukcji elektronicznej postąpień w imieniu </w:t>
      </w:r>
      <w:r w:rsidR="009E2295" w:rsidRPr="000F25E0">
        <w:rPr>
          <w:rFonts w:asciiTheme="minorHAnsi" w:hAnsiTheme="minorHAnsi" w:cstheme="minorHAnsi"/>
        </w:rPr>
        <w:t>Dostawcy</w:t>
      </w:r>
      <w:r w:rsidRPr="000F25E0">
        <w:rPr>
          <w:rFonts w:asciiTheme="minorHAnsi" w:hAnsiTheme="minorHAnsi" w:cstheme="minorHAnsi"/>
        </w:rPr>
        <w:t xml:space="preserve">, wskazane w ofercie </w:t>
      </w:r>
      <w:r w:rsidR="009E2295" w:rsidRPr="000F25E0">
        <w:rPr>
          <w:rFonts w:asciiTheme="minorHAnsi" w:hAnsiTheme="minorHAnsi" w:cstheme="minorHAnsi"/>
        </w:rPr>
        <w:t>Dostawcy</w:t>
      </w:r>
      <w:r w:rsidRPr="000F25E0">
        <w:rPr>
          <w:rFonts w:asciiTheme="minorHAnsi" w:hAnsiTheme="minorHAnsi" w:cstheme="minorHAnsi"/>
        </w:rPr>
        <w:t>.</w:t>
      </w:r>
    </w:p>
    <w:p w14:paraId="3907512B" w14:textId="77777777" w:rsidR="0010514D" w:rsidRPr="000F25E0"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0F25E0">
        <w:rPr>
          <w:rFonts w:asciiTheme="minorHAnsi" w:hAnsiTheme="minorHAnsi" w:cstheme="minorHAnsi"/>
          <w:b/>
        </w:rPr>
        <w:t xml:space="preserve">Wymagania dotyczące rejestracji i identyfikacji </w:t>
      </w:r>
      <w:r w:rsidR="009E2295" w:rsidRPr="000F25E0">
        <w:rPr>
          <w:rFonts w:asciiTheme="minorHAnsi" w:hAnsiTheme="minorHAnsi" w:cstheme="minorHAnsi"/>
          <w:b/>
        </w:rPr>
        <w:t>Dostawców</w:t>
      </w:r>
      <w:r w:rsidR="008471ED" w:rsidRPr="000F25E0">
        <w:rPr>
          <w:rFonts w:asciiTheme="minorHAnsi" w:hAnsiTheme="minorHAnsi" w:cstheme="minorHAnsi"/>
          <w:b/>
        </w:rPr>
        <w:t>.</w:t>
      </w:r>
    </w:p>
    <w:p w14:paraId="68C1B829" w14:textId="54FBC0FA" w:rsidR="00606192" w:rsidRDefault="009E2295"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0F25E0">
        <w:rPr>
          <w:rFonts w:asciiTheme="minorHAnsi" w:hAnsiTheme="minorHAnsi" w:cstheme="minorHAnsi"/>
        </w:rPr>
        <w:t>Dostawcy</w:t>
      </w:r>
      <w:r w:rsidR="00606192" w:rsidRPr="000F25E0">
        <w:rPr>
          <w:rFonts w:asciiTheme="minorHAnsi" w:hAnsiTheme="minorHAnsi" w:cstheme="minorHAnsi"/>
        </w:rPr>
        <w:t>, których oferty nie podlegają odrzuceniu zostaną dopuszczeni do aukcji</w:t>
      </w:r>
      <w:r w:rsidR="00505609" w:rsidRPr="000F25E0">
        <w:rPr>
          <w:rFonts w:asciiTheme="minorHAnsi" w:hAnsiTheme="minorHAnsi" w:cstheme="minorHAnsi"/>
        </w:rPr>
        <w:t>.</w:t>
      </w:r>
    </w:p>
    <w:p w14:paraId="39F5FA91" w14:textId="47A557D9" w:rsidR="0014782E" w:rsidRPr="0087299B" w:rsidRDefault="0014782E" w:rsidP="00261DB5">
      <w:pPr>
        <w:pStyle w:val="Akapitzlist"/>
        <w:tabs>
          <w:tab w:val="left" w:pos="3402"/>
        </w:tabs>
        <w:spacing w:line="304" w:lineRule="exact"/>
        <w:ind w:left="360"/>
        <w:jc w:val="both"/>
        <w:rPr>
          <w:rFonts w:asciiTheme="minorHAnsi" w:hAnsiTheme="minorHAnsi" w:cstheme="minorHAnsi"/>
        </w:rPr>
      </w:pPr>
      <w:r w:rsidRPr="0087299B">
        <w:rPr>
          <w:rFonts w:asciiTheme="minorHAnsi" w:hAnsiTheme="minorHAnsi" w:cstheme="minorHAnsi"/>
        </w:rPr>
        <w:t>14.2.      Wykonawcy chcący wziąć udział w aukcji elektronicznej (którym Zamawiający przekazał zaproszenie</w:t>
      </w:r>
    </w:p>
    <w:p w14:paraId="3810866D" w14:textId="77777777" w:rsidR="0014782E" w:rsidRPr="0087299B" w:rsidRDefault="0014782E" w:rsidP="00261DB5">
      <w:pPr>
        <w:pStyle w:val="Akapitzlist"/>
        <w:tabs>
          <w:tab w:val="left" w:pos="3402"/>
        </w:tabs>
        <w:spacing w:line="304" w:lineRule="exact"/>
        <w:ind w:left="360"/>
        <w:jc w:val="both"/>
        <w:rPr>
          <w:rFonts w:asciiTheme="minorHAnsi" w:hAnsiTheme="minorHAnsi" w:cstheme="minorHAnsi"/>
        </w:rPr>
      </w:pPr>
      <w:r w:rsidRPr="0087299B">
        <w:rPr>
          <w:rFonts w:asciiTheme="minorHAnsi" w:hAnsiTheme="minorHAnsi" w:cstheme="minorHAnsi"/>
        </w:rPr>
        <w:t xml:space="preserve">                do udziału w aukcji elektronicznej) muszą się zalogować na Platformie aukcyjnej</w:t>
      </w:r>
    </w:p>
    <w:p w14:paraId="66DC9C5D" w14:textId="3A66067B" w:rsidR="0014782E" w:rsidRPr="0087299B" w:rsidRDefault="0014782E" w:rsidP="00261DB5">
      <w:pPr>
        <w:pStyle w:val="Akapitzlist"/>
        <w:tabs>
          <w:tab w:val="left" w:pos="3402"/>
        </w:tabs>
        <w:spacing w:line="304" w:lineRule="exact"/>
        <w:ind w:left="360"/>
        <w:jc w:val="both"/>
        <w:rPr>
          <w:rFonts w:asciiTheme="minorHAnsi" w:hAnsiTheme="minorHAnsi" w:cstheme="minorHAnsi"/>
        </w:rPr>
      </w:pPr>
      <w:r w:rsidRPr="0087299B">
        <w:rPr>
          <w:rFonts w:asciiTheme="minorHAnsi" w:hAnsiTheme="minorHAnsi" w:cstheme="minorHAnsi"/>
        </w:rPr>
        <w:t xml:space="preserve">                </w:t>
      </w:r>
      <w:hyperlink r:id="rId24" w:history="1">
        <w:r w:rsidRPr="0087299B">
          <w:rPr>
            <w:rStyle w:val="Hipercze"/>
            <w:rFonts w:asciiTheme="minorHAnsi" w:hAnsiTheme="minorHAnsi" w:cstheme="minorHAnsi"/>
          </w:rPr>
          <w:t>https://oneplace.marketplanet.pl/poczatek.</w:t>
        </w:r>
      </w:hyperlink>
      <w:r w:rsidRPr="0087299B">
        <w:rPr>
          <w:rFonts w:asciiTheme="minorHAnsi" w:hAnsiTheme="minorHAnsi" w:cstheme="minorHAnsi"/>
        </w:rPr>
        <w:t xml:space="preserve"> Wykonawca zobowiązany jest do zapoznania się</w:t>
      </w:r>
    </w:p>
    <w:p w14:paraId="317EC783" w14:textId="7115880C" w:rsidR="0014782E" w:rsidRPr="0087299B" w:rsidRDefault="0014782E" w:rsidP="00261DB5">
      <w:pPr>
        <w:pStyle w:val="Akapitzlist"/>
        <w:tabs>
          <w:tab w:val="left" w:pos="3402"/>
        </w:tabs>
        <w:spacing w:line="304" w:lineRule="exact"/>
        <w:ind w:left="360"/>
        <w:jc w:val="both"/>
        <w:rPr>
          <w:rFonts w:asciiTheme="minorHAnsi" w:hAnsiTheme="minorHAnsi" w:cstheme="minorHAnsi"/>
        </w:rPr>
      </w:pPr>
      <w:r w:rsidRPr="0087299B">
        <w:rPr>
          <w:rFonts w:asciiTheme="minorHAnsi" w:hAnsiTheme="minorHAnsi" w:cstheme="minorHAnsi"/>
        </w:rPr>
        <w:t xml:space="preserve">                z instrukcją aukcji elektronicznej znajdującą się na Platformie </w:t>
      </w:r>
      <w:proofErr w:type="spellStart"/>
      <w:r w:rsidR="0087299B" w:rsidRPr="0087299B">
        <w:rPr>
          <w:rFonts w:asciiTheme="minorHAnsi" w:hAnsiTheme="minorHAnsi" w:cstheme="minorHAnsi"/>
        </w:rPr>
        <w:t>Market</w:t>
      </w:r>
      <w:r w:rsidR="0087299B">
        <w:rPr>
          <w:rFonts w:asciiTheme="minorHAnsi" w:hAnsiTheme="minorHAnsi" w:cstheme="minorHAnsi"/>
        </w:rPr>
        <w:t>P</w:t>
      </w:r>
      <w:r w:rsidR="0087299B" w:rsidRPr="0087299B">
        <w:rPr>
          <w:rFonts w:asciiTheme="minorHAnsi" w:hAnsiTheme="minorHAnsi" w:cstheme="minorHAnsi"/>
        </w:rPr>
        <w:t>lanet</w:t>
      </w:r>
      <w:proofErr w:type="spellEnd"/>
      <w:r w:rsidR="0087299B" w:rsidRPr="0087299B">
        <w:rPr>
          <w:rFonts w:asciiTheme="minorHAnsi" w:hAnsiTheme="minorHAnsi" w:cstheme="minorHAnsi"/>
        </w:rPr>
        <w:t xml:space="preserve"> </w:t>
      </w:r>
      <w:r w:rsidRPr="0087299B">
        <w:rPr>
          <w:rFonts w:asciiTheme="minorHAnsi" w:hAnsiTheme="minorHAnsi" w:cstheme="minorHAnsi"/>
        </w:rPr>
        <w:t>w sekcji „Regulacje i</w:t>
      </w:r>
    </w:p>
    <w:p w14:paraId="2DFE61F9" w14:textId="199D5322" w:rsidR="0014782E" w:rsidRPr="0087299B" w:rsidRDefault="0014782E" w:rsidP="00261DB5">
      <w:pPr>
        <w:pStyle w:val="Akapitzlist"/>
        <w:tabs>
          <w:tab w:val="left" w:pos="3402"/>
        </w:tabs>
        <w:spacing w:after="0" w:line="304" w:lineRule="exact"/>
        <w:ind w:left="357"/>
        <w:jc w:val="both"/>
        <w:rPr>
          <w:rFonts w:asciiTheme="minorHAnsi" w:hAnsiTheme="minorHAnsi" w:cstheme="minorHAnsi"/>
        </w:rPr>
      </w:pPr>
      <w:r w:rsidRPr="0087299B">
        <w:rPr>
          <w:rFonts w:asciiTheme="minorHAnsi" w:hAnsiTheme="minorHAnsi" w:cstheme="minorHAnsi"/>
        </w:rPr>
        <w:t xml:space="preserve">                procedury procesu zakupowego”</w:t>
      </w:r>
    </w:p>
    <w:p w14:paraId="19B47D54" w14:textId="124758BB" w:rsidR="0014782E" w:rsidRPr="0087299B" w:rsidRDefault="0014782E" w:rsidP="0014782E">
      <w:pPr>
        <w:tabs>
          <w:tab w:val="left" w:pos="3402"/>
        </w:tabs>
        <w:spacing w:line="304" w:lineRule="exact"/>
        <w:ind w:left="284" w:hanging="284"/>
        <w:jc w:val="both"/>
        <w:rPr>
          <w:rFonts w:asciiTheme="minorHAnsi" w:hAnsiTheme="minorHAnsi" w:cstheme="minorHAnsi"/>
          <w:sz w:val="22"/>
          <w:szCs w:val="22"/>
        </w:rPr>
      </w:pPr>
      <w:r w:rsidRPr="0087299B">
        <w:rPr>
          <w:rFonts w:asciiTheme="minorHAnsi" w:hAnsiTheme="minorHAnsi" w:cstheme="minorHAnsi"/>
          <w:sz w:val="22"/>
          <w:szCs w:val="22"/>
        </w:rPr>
        <w:t xml:space="preserve">      14.3.     Przed przystąpieniem do aukcji Wykonawcy przeprowadzają proces rejestracji.</w:t>
      </w:r>
    </w:p>
    <w:p w14:paraId="55CED786" w14:textId="7E2750C2" w:rsidR="00012188" w:rsidRPr="0087299B" w:rsidRDefault="00012188" w:rsidP="0014782E">
      <w:pPr>
        <w:tabs>
          <w:tab w:val="left" w:pos="3402"/>
        </w:tabs>
        <w:spacing w:line="304" w:lineRule="exact"/>
        <w:ind w:left="284" w:hanging="284"/>
        <w:jc w:val="both"/>
        <w:rPr>
          <w:rFonts w:asciiTheme="minorHAnsi" w:hAnsiTheme="minorHAnsi" w:cstheme="minorHAnsi"/>
          <w:sz w:val="22"/>
          <w:szCs w:val="22"/>
        </w:rPr>
      </w:pPr>
      <w:r w:rsidRPr="0087299B">
        <w:rPr>
          <w:rFonts w:asciiTheme="minorHAnsi" w:hAnsiTheme="minorHAnsi" w:cstheme="minorHAnsi"/>
          <w:sz w:val="22"/>
          <w:szCs w:val="22"/>
        </w:rPr>
        <w:t xml:space="preserve">      14.4.     Dokonanie procesu rejestracji jest warunkiem koniecznym udziału w aukcji.</w:t>
      </w:r>
    </w:p>
    <w:p w14:paraId="2C1671F5" w14:textId="2F893975" w:rsidR="00944DED" w:rsidRPr="0087299B" w:rsidRDefault="00944DED" w:rsidP="00944DED">
      <w:pPr>
        <w:tabs>
          <w:tab w:val="left" w:pos="3402"/>
        </w:tabs>
        <w:spacing w:line="304" w:lineRule="exact"/>
        <w:ind w:left="284" w:hanging="284"/>
        <w:jc w:val="both"/>
        <w:rPr>
          <w:rFonts w:asciiTheme="minorHAnsi" w:hAnsiTheme="minorHAnsi" w:cstheme="minorHAnsi"/>
          <w:sz w:val="22"/>
          <w:szCs w:val="22"/>
        </w:rPr>
      </w:pPr>
      <w:r w:rsidRPr="0087299B">
        <w:rPr>
          <w:rFonts w:asciiTheme="minorHAnsi" w:hAnsiTheme="minorHAnsi" w:cstheme="minorHAnsi"/>
          <w:sz w:val="22"/>
          <w:szCs w:val="22"/>
        </w:rPr>
        <w:t xml:space="preserve">      14.5.      Fakt otrzymania drogą elektroniczną zaproszeń Wykonawcy potwierdzają Zamawiającemu niezwłocznie</w:t>
      </w:r>
    </w:p>
    <w:p w14:paraId="438B0230" w14:textId="42DA7C32" w:rsidR="0014782E" w:rsidRPr="0087299B" w:rsidRDefault="00944DED" w:rsidP="00261DB5">
      <w:pPr>
        <w:tabs>
          <w:tab w:val="left" w:pos="3402"/>
        </w:tabs>
        <w:spacing w:line="304" w:lineRule="exact"/>
        <w:ind w:left="284" w:hanging="284"/>
        <w:jc w:val="both"/>
        <w:rPr>
          <w:rFonts w:asciiTheme="minorHAnsi" w:hAnsiTheme="minorHAnsi" w:cstheme="minorHAnsi"/>
          <w:sz w:val="22"/>
          <w:szCs w:val="22"/>
        </w:rPr>
      </w:pPr>
      <w:r w:rsidRPr="0087299B">
        <w:rPr>
          <w:rFonts w:asciiTheme="minorHAnsi" w:hAnsiTheme="minorHAnsi" w:cstheme="minorHAnsi"/>
          <w:sz w:val="22"/>
          <w:szCs w:val="22"/>
        </w:rPr>
        <w:t xml:space="preserve">                     niezależnie od zamiaru udziału w aukcji.</w:t>
      </w:r>
    </w:p>
    <w:p w14:paraId="2CD11AAA" w14:textId="6F2FE439" w:rsidR="00944DED" w:rsidRDefault="00944DED" w:rsidP="00261DB5">
      <w:pPr>
        <w:tabs>
          <w:tab w:val="left" w:pos="1134"/>
        </w:tabs>
        <w:jc w:val="both"/>
        <w:rPr>
          <w:rFonts w:asciiTheme="minorHAnsi" w:hAnsiTheme="minorHAnsi" w:cstheme="minorHAnsi"/>
          <w:sz w:val="22"/>
          <w:szCs w:val="22"/>
        </w:rPr>
      </w:pPr>
      <w:r>
        <w:rPr>
          <w:rFonts w:asciiTheme="minorHAnsi" w:hAnsiTheme="minorHAnsi" w:cstheme="minorHAnsi"/>
          <w:sz w:val="22"/>
          <w:szCs w:val="22"/>
        </w:rPr>
        <w:t xml:space="preserve">      </w:t>
      </w:r>
      <w:r w:rsidRPr="00261DB5">
        <w:rPr>
          <w:rFonts w:asciiTheme="minorHAnsi" w:hAnsiTheme="minorHAnsi" w:cstheme="minorHAnsi"/>
          <w:sz w:val="22"/>
          <w:szCs w:val="22"/>
        </w:rPr>
        <w:t xml:space="preserve">14.6. </w:t>
      </w:r>
      <w:r w:rsidR="00606192" w:rsidRPr="00261DB5">
        <w:rPr>
          <w:rFonts w:asciiTheme="minorHAnsi" w:hAnsiTheme="minorHAnsi" w:cstheme="minorHAnsi"/>
          <w:sz w:val="22"/>
          <w:szCs w:val="22"/>
        </w:rPr>
        <w:t xml:space="preserve">Zamawiający zakłada przeprowadzenie próbnej aukcji elektronicznej. Udział </w:t>
      </w:r>
      <w:r w:rsidR="009E2295" w:rsidRPr="00261DB5">
        <w:rPr>
          <w:rFonts w:asciiTheme="minorHAnsi" w:hAnsiTheme="minorHAnsi" w:cstheme="minorHAnsi"/>
          <w:sz w:val="22"/>
          <w:szCs w:val="22"/>
        </w:rPr>
        <w:t xml:space="preserve">Dostawców   </w:t>
      </w:r>
      <w:r w:rsidR="00412C70" w:rsidRPr="00261DB5">
        <w:rPr>
          <w:rFonts w:asciiTheme="minorHAnsi" w:hAnsiTheme="minorHAnsi" w:cstheme="minorHAnsi"/>
          <w:sz w:val="22"/>
          <w:szCs w:val="22"/>
        </w:rPr>
        <w:br/>
      </w: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w próbnej aukcji elektronicznej nie jest obowiązkowy. Zamawiający zaprosi </w:t>
      </w:r>
      <w:r w:rsidR="009E2295" w:rsidRPr="00261DB5">
        <w:rPr>
          <w:rFonts w:asciiTheme="minorHAnsi" w:hAnsiTheme="minorHAnsi" w:cstheme="minorHAnsi"/>
          <w:sz w:val="22"/>
          <w:szCs w:val="22"/>
        </w:rPr>
        <w:t xml:space="preserve">Dostawców </w:t>
      </w:r>
      <w:r w:rsidR="00606192" w:rsidRPr="00261DB5">
        <w:rPr>
          <w:rFonts w:asciiTheme="minorHAnsi" w:hAnsiTheme="minorHAnsi" w:cstheme="minorHAnsi"/>
          <w:sz w:val="22"/>
          <w:szCs w:val="22"/>
        </w:rPr>
        <w:t>spełniających</w:t>
      </w:r>
    </w:p>
    <w:p w14:paraId="3667C7EF" w14:textId="77777777" w:rsidR="00944DED"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 </w:t>
      </w:r>
      <w:r>
        <w:rPr>
          <w:rFonts w:asciiTheme="minorHAnsi" w:hAnsiTheme="minorHAnsi" w:cstheme="minorHAnsi"/>
          <w:sz w:val="22"/>
          <w:szCs w:val="22"/>
        </w:rPr>
        <w:t xml:space="preserve">     </w:t>
      </w:r>
      <w:r w:rsidR="00606192" w:rsidRPr="00261DB5">
        <w:rPr>
          <w:rFonts w:asciiTheme="minorHAnsi" w:hAnsiTheme="minorHAnsi" w:cstheme="minorHAnsi"/>
          <w:sz w:val="22"/>
          <w:szCs w:val="22"/>
        </w:rPr>
        <w:t>warunki ustawowe do wzięcia udziału w próbnej aukcji elektronicznej za pośrednictwem e-maila</w:t>
      </w:r>
    </w:p>
    <w:p w14:paraId="035FACE5" w14:textId="77777777" w:rsidR="00944DED"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 podanego przez </w:t>
      </w:r>
      <w:r w:rsidR="009E2295" w:rsidRPr="00261DB5">
        <w:rPr>
          <w:rFonts w:asciiTheme="minorHAnsi" w:hAnsiTheme="minorHAnsi" w:cstheme="minorHAnsi"/>
          <w:sz w:val="22"/>
          <w:szCs w:val="22"/>
        </w:rPr>
        <w:t xml:space="preserve">Dostawców </w:t>
      </w:r>
      <w:r w:rsidR="00606192" w:rsidRPr="00261DB5">
        <w:rPr>
          <w:rFonts w:asciiTheme="minorHAnsi" w:hAnsiTheme="minorHAnsi" w:cstheme="minorHAnsi"/>
          <w:sz w:val="22"/>
          <w:szCs w:val="22"/>
        </w:rPr>
        <w:t>w Formularzu OFERTA. W przypadku nie wzięcia w niej udziału,</w:t>
      </w:r>
    </w:p>
    <w:p w14:paraId="5CB8A8A9" w14:textId="77777777" w:rsidR="00944DED"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 Zamawiający nie ponosi odpowiedzialności z tytułu jakichkolwiek problemów, utrudnień, awarii, które</w:t>
      </w:r>
    </w:p>
    <w:p w14:paraId="6AC2D90E" w14:textId="11D41631" w:rsidR="00606192" w:rsidRPr="00261DB5"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 uniemożliwiałyby lub utrudniały </w:t>
      </w:r>
      <w:r w:rsidR="009E2295" w:rsidRPr="00261DB5">
        <w:rPr>
          <w:rFonts w:asciiTheme="minorHAnsi" w:hAnsiTheme="minorHAnsi" w:cstheme="minorHAnsi"/>
          <w:sz w:val="22"/>
          <w:szCs w:val="22"/>
        </w:rPr>
        <w:t xml:space="preserve">Dostawcy </w:t>
      </w:r>
      <w:r w:rsidR="00606192" w:rsidRPr="00261DB5">
        <w:rPr>
          <w:rFonts w:asciiTheme="minorHAnsi" w:hAnsiTheme="minorHAnsi" w:cstheme="minorHAnsi"/>
          <w:sz w:val="22"/>
          <w:szCs w:val="22"/>
        </w:rPr>
        <w:t>wzięcie udziału w aukcji.</w:t>
      </w:r>
    </w:p>
    <w:p w14:paraId="33935D2F" w14:textId="77777777" w:rsidR="00944DED" w:rsidRDefault="00944DED" w:rsidP="00261DB5">
      <w:pPr>
        <w:tabs>
          <w:tab w:val="left" w:pos="1134"/>
        </w:tabs>
        <w:ind w:left="357"/>
        <w:jc w:val="both"/>
        <w:rPr>
          <w:rFonts w:asciiTheme="minorHAnsi" w:hAnsiTheme="minorHAnsi" w:cstheme="minorHAnsi"/>
          <w:sz w:val="22"/>
          <w:szCs w:val="22"/>
        </w:rPr>
      </w:pPr>
      <w:r w:rsidRPr="00261DB5">
        <w:rPr>
          <w:rFonts w:asciiTheme="minorHAnsi" w:hAnsiTheme="minorHAnsi" w:cstheme="minorHAnsi"/>
          <w:sz w:val="22"/>
          <w:szCs w:val="22"/>
        </w:rPr>
        <w:t xml:space="preserve">14.7.  </w:t>
      </w: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Zaproszenia do udziału w aukcji elektronicznej, zostaną przekazane </w:t>
      </w:r>
      <w:r w:rsidR="009E2295" w:rsidRPr="00261DB5">
        <w:rPr>
          <w:rFonts w:asciiTheme="minorHAnsi" w:hAnsiTheme="minorHAnsi" w:cstheme="minorHAnsi"/>
          <w:sz w:val="22"/>
          <w:szCs w:val="22"/>
        </w:rPr>
        <w:t xml:space="preserve">Dostawcom </w:t>
      </w:r>
      <w:r w:rsidR="00606192" w:rsidRPr="00261DB5">
        <w:rPr>
          <w:rFonts w:asciiTheme="minorHAnsi" w:hAnsiTheme="minorHAnsi" w:cstheme="minorHAnsi"/>
          <w:sz w:val="22"/>
          <w:szCs w:val="22"/>
        </w:rPr>
        <w:t>przez Zamawiającego</w:t>
      </w:r>
    </w:p>
    <w:p w14:paraId="500DD7F5" w14:textId="19A0787E" w:rsidR="00606192" w:rsidRPr="00261DB5"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 drogą elektroniczną, na adres e-mail </w:t>
      </w:r>
      <w:r w:rsidR="009E2295" w:rsidRPr="00261DB5">
        <w:rPr>
          <w:rFonts w:asciiTheme="minorHAnsi" w:hAnsiTheme="minorHAnsi" w:cstheme="minorHAnsi"/>
          <w:sz w:val="22"/>
          <w:szCs w:val="22"/>
        </w:rPr>
        <w:t>Dostawcy</w:t>
      </w:r>
      <w:r w:rsidR="00606192" w:rsidRPr="00261DB5">
        <w:rPr>
          <w:rFonts w:asciiTheme="minorHAnsi" w:hAnsiTheme="minorHAnsi" w:cstheme="minorHAnsi"/>
          <w:sz w:val="22"/>
          <w:szCs w:val="22"/>
        </w:rPr>
        <w:t xml:space="preserve">, wskazany w ofercie </w:t>
      </w:r>
      <w:r w:rsidR="00412C70" w:rsidRPr="00261DB5">
        <w:rPr>
          <w:rFonts w:asciiTheme="minorHAnsi" w:hAnsiTheme="minorHAnsi" w:cstheme="minorHAnsi"/>
          <w:sz w:val="22"/>
          <w:szCs w:val="22"/>
        </w:rPr>
        <w:br/>
      </w:r>
      <w:r>
        <w:rPr>
          <w:rFonts w:asciiTheme="minorHAnsi" w:hAnsiTheme="minorHAnsi" w:cstheme="minorHAnsi"/>
          <w:sz w:val="22"/>
          <w:szCs w:val="22"/>
        </w:rPr>
        <w:t xml:space="preserve">            </w:t>
      </w:r>
      <w:r w:rsidR="00606192" w:rsidRPr="00261DB5">
        <w:rPr>
          <w:rFonts w:asciiTheme="minorHAnsi" w:hAnsiTheme="minorHAnsi" w:cstheme="minorHAnsi"/>
          <w:sz w:val="22"/>
          <w:szCs w:val="22"/>
        </w:rPr>
        <w:t xml:space="preserve">(w formularzu „Oferta”) </w:t>
      </w:r>
    </w:p>
    <w:p w14:paraId="1AEA3D84" w14:textId="77777777" w:rsidR="00944DED" w:rsidRDefault="00944DED" w:rsidP="00261DB5">
      <w:pPr>
        <w:tabs>
          <w:tab w:val="left" w:pos="1134"/>
        </w:tabs>
        <w:ind w:left="357"/>
        <w:jc w:val="both"/>
        <w:rPr>
          <w:rFonts w:asciiTheme="minorHAnsi" w:hAnsiTheme="minorHAnsi" w:cstheme="minorHAnsi"/>
          <w:sz w:val="22"/>
          <w:szCs w:val="22"/>
        </w:rPr>
      </w:pPr>
      <w:r w:rsidRPr="00261DB5">
        <w:rPr>
          <w:rFonts w:asciiTheme="minorHAnsi" w:hAnsiTheme="minorHAnsi" w:cstheme="minorHAnsi"/>
          <w:sz w:val="22"/>
          <w:szCs w:val="22"/>
        </w:rPr>
        <w:t xml:space="preserve">14.8.   </w:t>
      </w:r>
      <w:r w:rsidR="00606192" w:rsidRPr="00261DB5">
        <w:rPr>
          <w:rFonts w:asciiTheme="minorHAnsi" w:hAnsiTheme="minorHAnsi" w:cstheme="minorHAnsi"/>
          <w:sz w:val="22"/>
          <w:szCs w:val="22"/>
        </w:rPr>
        <w:t xml:space="preserve">Fakt otrzymania drogą elektroniczną zaproszeń </w:t>
      </w:r>
      <w:r w:rsidR="009E2295" w:rsidRPr="00261DB5">
        <w:rPr>
          <w:rFonts w:asciiTheme="minorHAnsi" w:hAnsiTheme="minorHAnsi" w:cstheme="minorHAnsi"/>
          <w:sz w:val="22"/>
          <w:szCs w:val="22"/>
        </w:rPr>
        <w:t xml:space="preserve">Dostawcy </w:t>
      </w:r>
      <w:r w:rsidR="00606192" w:rsidRPr="00261DB5">
        <w:rPr>
          <w:rFonts w:asciiTheme="minorHAnsi" w:hAnsiTheme="minorHAnsi" w:cstheme="minorHAnsi"/>
          <w:sz w:val="22"/>
          <w:szCs w:val="22"/>
        </w:rPr>
        <w:t>potwierdzają Zamawiającemu niezwłocznie na</w:t>
      </w:r>
    </w:p>
    <w:p w14:paraId="3E22C518" w14:textId="62A0493A" w:rsidR="00606192" w:rsidRPr="00261DB5" w:rsidRDefault="00944DED" w:rsidP="00261DB5">
      <w:pPr>
        <w:tabs>
          <w:tab w:val="left" w:pos="1134"/>
        </w:tabs>
        <w:ind w:left="357"/>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606192" w:rsidRPr="00261DB5">
        <w:rPr>
          <w:rFonts w:asciiTheme="minorHAnsi" w:hAnsiTheme="minorHAnsi" w:cstheme="minorHAnsi"/>
          <w:sz w:val="22"/>
          <w:szCs w:val="22"/>
        </w:rPr>
        <w:t xml:space="preserve"> adres e-mail: </w:t>
      </w:r>
      <w:hyperlink r:id="rId25" w:history="1">
        <w:r w:rsidR="006632BE" w:rsidRPr="00261DB5">
          <w:rPr>
            <w:rStyle w:val="Hipercze"/>
            <w:rFonts w:asciiTheme="minorHAnsi" w:hAnsiTheme="minorHAnsi" w:cstheme="minorHAnsi"/>
            <w:sz w:val="22"/>
            <w:szCs w:val="22"/>
          </w:rPr>
          <w:t>waldemar</w:t>
        </w:r>
        <w:r w:rsidR="00606192" w:rsidRPr="00261DB5">
          <w:rPr>
            <w:rStyle w:val="Hipercze"/>
            <w:rFonts w:asciiTheme="minorHAnsi" w:hAnsiTheme="minorHAnsi" w:cstheme="minorHAnsi"/>
            <w:sz w:val="22"/>
            <w:szCs w:val="22"/>
          </w:rPr>
          <w:t>.</w:t>
        </w:r>
        <w:r w:rsidR="006632BE" w:rsidRPr="00261DB5">
          <w:rPr>
            <w:rStyle w:val="Hipercze"/>
            <w:rFonts w:asciiTheme="minorHAnsi" w:hAnsiTheme="minorHAnsi" w:cstheme="minorHAnsi"/>
            <w:sz w:val="22"/>
            <w:szCs w:val="22"/>
          </w:rPr>
          <w:t>nowinski</w:t>
        </w:r>
        <w:r w:rsidR="00606192" w:rsidRPr="00261DB5">
          <w:rPr>
            <w:rStyle w:val="Hipercze"/>
            <w:rFonts w:asciiTheme="minorHAnsi" w:hAnsiTheme="minorHAnsi" w:cstheme="minorHAnsi"/>
            <w:sz w:val="22"/>
            <w:szCs w:val="22"/>
          </w:rPr>
          <w:t>@enea.pl</w:t>
        </w:r>
      </w:hyperlink>
      <w:r w:rsidR="00606192" w:rsidRPr="00261DB5">
        <w:rPr>
          <w:rFonts w:asciiTheme="minorHAnsi" w:hAnsiTheme="minorHAnsi" w:cstheme="minorHAnsi"/>
          <w:sz w:val="22"/>
          <w:szCs w:val="22"/>
        </w:rPr>
        <w:t xml:space="preserve"> , niezależnie od ich zamiaru wzięcia udziału w aukcji. </w:t>
      </w:r>
    </w:p>
    <w:p w14:paraId="56F0038F" w14:textId="77777777" w:rsidR="00606192" w:rsidRPr="000F25E0"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0F25E0">
        <w:rPr>
          <w:rFonts w:asciiTheme="minorHAnsi" w:hAnsiTheme="minorHAnsi" w:cstheme="minorHAnsi"/>
          <w:b/>
        </w:rPr>
        <w:t xml:space="preserve">Wymagania techniczne urządzeń informatycznych użytych do udziału w aukcji elektronicznej, zapewniające stabilne współdziałanie z platformą </w:t>
      </w:r>
    </w:p>
    <w:p w14:paraId="50C5569F" w14:textId="500EE9B2" w:rsidR="00606192" w:rsidRPr="000F25E0"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0F25E0">
        <w:rPr>
          <w:rFonts w:asciiTheme="minorHAnsi" w:hAnsiTheme="minorHAnsi" w:cstheme="minorHAnsi"/>
        </w:rPr>
        <w:t>Udział w licytacji elektronicznej wymaga posiadania komputera klasy PC</w:t>
      </w:r>
      <w:r w:rsidR="009F3147">
        <w:rPr>
          <w:rFonts w:asciiTheme="minorHAnsi" w:hAnsiTheme="minorHAnsi" w:cstheme="minorHAnsi"/>
        </w:rPr>
        <w:t>/MAC</w:t>
      </w:r>
      <w:r w:rsidRPr="000F25E0">
        <w:rPr>
          <w:rFonts w:asciiTheme="minorHAnsi" w:hAnsiTheme="minorHAnsi" w:cstheme="minorHAnsi"/>
        </w:rPr>
        <w:t>,</w:t>
      </w:r>
      <w:r w:rsidR="00B574D4">
        <w:rPr>
          <w:rFonts w:asciiTheme="minorHAnsi" w:hAnsiTheme="minorHAnsi" w:cstheme="minorHAnsi"/>
        </w:rPr>
        <w:t xml:space="preserve"> pamięć 2GB Ram</w:t>
      </w:r>
      <w:r w:rsidRPr="000F25E0">
        <w:rPr>
          <w:rFonts w:asciiTheme="minorHAnsi" w:hAnsiTheme="minorHAnsi" w:cstheme="minorHAnsi"/>
        </w:rPr>
        <w:t xml:space="preserve"> </w:t>
      </w:r>
      <w:r w:rsidR="002E422D">
        <w:rPr>
          <w:rFonts w:asciiTheme="minorHAnsi" w:hAnsiTheme="minorHAnsi" w:cstheme="minorHAnsi"/>
        </w:rPr>
        <w:t xml:space="preserve">z aktualnym systemem operacyjnym </w:t>
      </w:r>
      <w:r w:rsidR="00336B5C">
        <w:rPr>
          <w:rFonts w:asciiTheme="minorHAnsi" w:hAnsiTheme="minorHAnsi" w:cstheme="minorHAnsi"/>
        </w:rPr>
        <w:t xml:space="preserve"> MS Windos7 lub nowszym </w:t>
      </w:r>
      <w:r w:rsidR="002E422D">
        <w:rPr>
          <w:rFonts w:asciiTheme="minorHAnsi" w:hAnsiTheme="minorHAnsi" w:cstheme="minorHAnsi"/>
        </w:rPr>
        <w:t>wspieranym przez producenta</w:t>
      </w:r>
      <w:r w:rsidRPr="000F25E0">
        <w:rPr>
          <w:rFonts w:asciiTheme="minorHAnsi" w:hAnsiTheme="minorHAnsi" w:cstheme="minorHAnsi"/>
        </w:rPr>
        <w:t>, oraz</w:t>
      </w:r>
      <w:r w:rsidR="002E422D">
        <w:rPr>
          <w:rFonts w:asciiTheme="minorHAnsi" w:hAnsiTheme="minorHAnsi" w:cstheme="minorHAnsi"/>
        </w:rPr>
        <w:t>:</w:t>
      </w:r>
    </w:p>
    <w:p w14:paraId="2E820565" w14:textId="62DFC860" w:rsidR="00606192" w:rsidRPr="00261DB5" w:rsidRDefault="00606192" w:rsidP="00261DB5">
      <w:pPr>
        <w:pStyle w:val="Akapitzlist"/>
        <w:numPr>
          <w:ilvl w:val="2"/>
          <w:numId w:val="14"/>
        </w:numPr>
        <w:tabs>
          <w:tab w:val="left" w:pos="1134"/>
        </w:tabs>
        <w:spacing w:after="0"/>
        <w:contextualSpacing w:val="0"/>
        <w:jc w:val="both"/>
        <w:rPr>
          <w:rFonts w:asciiTheme="minorHAnsi" w:hAnsiTheme="minorHAnsi" w:cstheme="minorHAnsi"/>
        </w:rPr>
      </w:pPr>
      <w:r w:rsidRPr="000F25E0">
        <w:rPr>
          <w:rFonts w:asciiTheme="minorHAnsi" w:hAnsiTheme="minorHAnsi" w:cstheme="minorHAnsi"/>
        </w:rPr>
        <w:t>dostęp do sieci Internet</w:t>
      </w:r>
      <w:r w:rsidR="002E422D">
        <w:rPr>
          <w:rFonts w:asciiTheme="minorHAnsi" w:hAnsiTheme="minorHAnsi" w:cstheme="minorHAnsi"/>
        </w:rPr>
        <w:t xml:space="preserve"> o gwarantowanej przepustowości nie mniejszej niż</w:t>
      </w:r>
      <w:r w:rsidR="00B574D4">
        <w:rPr>
          <w:rFonts w:asciiTheme="minorHAnsi" w:hAnsiTheme="minorHAnsi" w:cstheme="minorHAnsi"/>
        </w:rPr>
        <w:t xml:space="preserve"> </w:t>
      </w:r>
      <w:r w:rsidR="002E422D">
        <w:rPr>
          <w:rFonts w:asciiTheme="minorHAnsi" w:hAnsiTheme="minorHAnsi" w:cstheme="minorHAnsi"/>
        </w:rPr>
        <w:t>512kb/s</w:t>
      </w:r>
    </w:p>
    <w:p w14:paraId="4D15BF72" w14:textId="6A79CADA" w:rsidR="007E16B0" w:rsidRPr="000F25E0" w:rsidRDefault="009B3928" w:rsidP="00261DB5">
      <w:pPr>
        <w:pStyle w:val="Akapitzlist"/>
        <w:numPr>
          <w:ilvl w:val="1"/>
          <w:numId w:val="14"/>
        </w:numPr>
        <w:tabs>
          <w:tab w:val="left" w:pos="851"/>
        </w:tabs>
        <w:spacing w:after="0"/>
        <w:ind w:left="1134" w:hanging="777"/>
        <w:jc w:val="both"/>
        <w:rPr>
          <w:rFonts w:asciiTheme="minorHAnsi" w:eastAsia="Times New Roman" w:hAnsiTheme="minorHAnsi" w:cstheme="minorHAnsi"/>
          <w:bCs/>
          <w:lang w:eastAsia="pl-PL"/>
        </w:rPr>
      </w:pPr>
      <w:r>
        <w:rPr>
          <w:rFonts w:asciiTheme="minorHAnsi" w:eastAsia="Times New Roman" w:hAnsiTheme="minorHAnsi" w:cstheme="minorHAnsi"/>
          <w:kern w:val="36"/>
          <w:lang w:eastAsia="pl-PL"/>
        </w:rPr>
        <w:t xml:space="preserve">  </w:t>
      </w:r>
      <w:r w:rsidR="007E16B0" w:rsidRPr="000F25E0">
        <w:rPr>
          <w:rFonts w:asciiTheme="minorHAnsi" w:eastAsia="Times New Roman" w:hAnsiTheme="minorHAnsi" w:cstheme="minorHAnsi"/>
          <w:kern w:val="36"/>
          <w:lang w:eastAsia="pl-PL"/>
        </w:rPr>
        <w:t>Dopuszczalne</w:t>
      </w:r>
      <w:r w:rsidR="007E16B0" w:rsidRPr="000F25E0">
        <w:rPr>
          <w:rFonts w:asciiTheme="minorHAnsi" w:eastAsia="Times New Roman" w:hAnsiTheme="minorHAnsi" w:cstheme="minorHAnsi"/>
          <w:bCs/>
          <w:lang w:eastAsia="pl-PL"/>
        </w:rPr>
        <w:t xml:space="preserve"> przeglądarki internetowe</w:t>
      </w:r>
      <w:r w:rsidR="002E2907">
        <w:rPr>
          <w:rFonts w:asciiTheme="minorHAnsi" w:eastAsia="Times New Roman" w:hAnsiTheme="minorHAnsi" w:cstheme="minorHAnsi"/>
          <w:bCs/>
          <w:lang w:eastAsia="pl-PL"/>
        </w:rPr>
        <w:t xml:space="preserve"> wspierane przez producenta</w:t>
      </w:r>
      <w:r w:rsidR="007E16B0" w:rsidRPr="000F25E0">
        <w:rPr>
          <w:rFonts w:asciiTheme="minorHAnsi" w:eastAsia="Times New Roman" w:hAnsiTheme="minorHAnsi" w:cstheme="minorHAnsi"/>
          <w:bCs/>
          <w:lang w:eastAsia="pl-PL"/>
        </w:rPr>
        <w:t>:</w:t>
      </w:r>
    </w:p>
    <w:p w14:paraId="565E4464" w14:textId="3E16E9E2" w:rsidR="007E16B0" w:rsidRPr="000F25E0" w:rsidRDefault="002E2907" w:rsidP="007E16B0">
      <w:pPr>
        <w:pStyle w:val="Akapitzlist"/>
        <w:numPr>
          <w:ilvl w:val="2"/>
          <w:numId w:val="14"/>
        </w:numPr>
        <w:spacing w:after="160" w:line="259" w:lineRule="auto"/>
        <w:jc w:val="both"/>
        <w:rPr>
          <w:rFonts w:asciiTheme="minorHAnsi" w:eastAsia="Times New Roman" w:hAnsiTheme="minorHAnsi" w:cstheme="minorHAnsi"/>
          <w:kern w:val="36"/>
          <w:lang w:eastAsia="pl-PL"/>
        </w:rPr>
      </w:pPr>
      <w:r>
        <w:rPr>
          <w:rFonts w:asciiTheme="minorHAnsi" w:eastAsia="Times New Roman" w:hAnsiTheme="minorHAnsi" w:cstheme="minorHAnsi"/>
          <w:kern w:val="36"/>
          <w:lang w:eastAsia="pl-PL"/>
        </w:rPr>
        <w:t xml:space="preserve">MS </w:t>
      </w:r>
      <w:r w:rsidR="007E16B0" w:rsidRPr="000F25E0">
        <w:rPr>
          <w:rFonts w:asciiTheme="minorHAnsi" w:eastAsia="Times New Roman" w:hAnsiTheme="minorHAnsi" w:cstheme="minorHAnsi"/>
          <w:kern w:val="36"/>
          <w:lang w:eastAsia="pl-PL"/>
        </w:rPr>
        <w:t xml:space="preserve">Internet Explorer </w:t>
      </w:r>
      <w:r>
        <w:rPr>
          <w:rFonts w:asciiTheme="minorHAnsi" w:eastAsia="Times New Roman" w:hAnsiTheme="minorHAnsi" w:cstheme="minorHAnsi"/>
          <w:kern w:val="36"/>
          <w:lang w:eastAsia="pl-PL"/>
        </w:rPr>
        <w:t>, MS</w:t>
      </w:r>
      <w:r w:rsidR="007E16B0" w:rsidRPr="000F25E0">
        <w:rPr>
          <w:rFonts w:asciiTheme="minorHAnsi" w:eastAsia="Times New Roman" w:hAnsiTheme="minorHAnsi" w:cstheme="minorHAnsi"/>
          <w:kern w:val="36"/>
          <w:lang w:eastAsia="pl-PL"/>
        </w:rPr>
        <w:t xml:space="preserve"> Edge</w:t>
      </w:r>
    </w:p>
    <w:p w14:paraId="79729135" w14:textId="77777777" w:rsidR="007E16B0" w:rsidRPr="000F25E0" w:rsidRDefault="007E16B0" w:rsidP="007E16B0">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0F25E0">
        <w:rPr>
          <w:rFonts w:asciiTheme="minorHAnsi" w:eastAsia="Times New Roman" w:hAnsiTheme="minorHAnsi" w:cstheme="minorHAnsi"/>
          <w:kern w:val="36"/>
          <w:lang w:eastAsia="pl-PL"/>
        </w:rPr>
        <w:t>Google Chrome</w:t>
      </w:r>
    </w:p>
    <w:p w14:paraId="3B399923" w14:textId="1017693B" w:rsidR="007E16B0" w:rsidRDefault="007E16B0" w:rsidP="007E16B0">
      <w:pPr>
        <w:pStyle w:val="Akapitzlist"/>
        <w:numPr>
          <w:ilvl w:val="2"/>
          <w:numId w:val="14"/>
        </w:numPr>
        <w:spacing w:after="160" w:line="259" w:lineRule="auto"/>
        <w:jc w:val="both"/>
        <w:rPr>
          <w:rFonts w:asciiTheme="minorHAnsi" w:eastAsia="Times New Roman" w:hAnsiTheme="minorHAnsi" w:cstheme="minorHAnsi"/>
          <w:kern w:val="36"/>
          <w:lang w:eastAsia="pl-PL"/>
        </w:rPr>
      </w:pPr>
      <w:proofErr w:type="spellStart"/>
      <w:r w:rsidRPr="000F25E0">
        <w:rPr>
          <w:rFonts w:asciiTheme="minorHAnsi" w:eastAsia="Times New Roman" w:hAnsiTheme="minorHAnsi" w:cstheme="minorHAnsi"/>
          <w:kern w:val="36"/>
          <w:lang w:eastAsia="pl-PL"/>
        </w:rPr>
        <w:t>Firefox</w:t>
      </w:r>
      <w:proofErr w:type="spellEnd"/>
    </w:p>
    <w:p w14:paraId="0F5B7D2B" w14:textId="4D1D6499" w:rsidR="002E2907" w:rsidRPr="0087299B" w:rsidRDefault="002E2907" w:rsidP="00261DB5">
      <w:pPr>
        <w:pStyle w:val="Akapitzlist"/>
        <w:tabs>
          <w:tab w:val="left" w:pos="3402"/>
        </w:tabs>
        <w:spacing w:after="120" w:line="240" w:lineRule="auto"/>
        <w:ind w:left="788" w:hanging="431"/>
        <w:contextualSpacing w:val="0"/>
        <w:jc w:val="both"/>
        <w:rPr>
          <w:rFonts w:asciiTheme="minorHAnsi" w:hAnsiTheme="minorHAnsi" w:cstheme="minorHAnsi"/>
        </w:rPr>
      </w:pPr>
      <w:r w:rsidRPr="0087299B">
        <w:rPr>
          <w:rFonts w:asciiTheme="minorHAnsi" w:hAnsiTheme="minorHAnsi" w:cstheme="minorHAnsi"/>
        </w:rPr>
        <w:t xml:space="preserve">15.3. Zainstalowaną bezpłatną wersję oprogramowania Oracle JAVA w wersji co najmniej 1.8.0_202 lub użycie JAVA w wersji </w:t>
      </w:r>
      <w:proofErr w:type="spellStart"/>
      <w:r w:rsidRPr="0087299B">
        <w:rPr>
          <w:rFonts w:asciiTheme="minorHAnsi" w:hAnsiTheme="minorHAnsi" w:cstheme="minorHAnsi"/>
        </w:rPr>
        <w:t>OpenJDK</w:t>
      </w:r>
      <w:proofErr w:type="spellEnd"/>
      <w:r w:rsidRPr="0087299B">
        <w:rPr>
          <w:rFonts w:asciiTheme="minorHAnsi" w:hAnsiTheme="minorHAnsi" w:cstheme="minorHAnsi"/>
        </w:rPr>
        <w:t xml:space="preserve"> wydawanej na licencji GPL. Rekomendowaną wersją jest </w:t>
      </w:r>
      <w:proofErr w:type="spellStart"/>
      <w:r w:rsidRPr="0087299B">
        <w:rPr>
          <w:rFonts w:asciiTheme="minorHAnsi" w:hAnsiTheme="minorHAnsi" w:cstheme="minorHAnsi"/>
        </w:rPr>
        <w:t>AdoptOpenJDK</w:t>
      </w:r>
      <w:proofErr w:type="spellEnd"/>
      <w:r w:rsidRPr="0087299B">
        <w:rPr>
          <w:rFonts w:asciiTheme="minorHAnsi" w:hAnsiTheme="minorHAnsi" w:cstheme="minorHAnsi"/>
        </w:rPr>
        <w:t xml:space="preserve">, dostępną na stronie </w:t>
      </w:r>
      <w:hyperlink r:id="rId26" w:history="1">
        <w:r w:rsidRPr="0087299B">
          <w:rPr>
            <w:rStyle w:val="Hipercze"/>
            <w:rFonts w:asciiTheme="minorHAnsi" w:hAnsiTheme="minorHAnsi" w:cstheme="minorHAnsi"/>
            <w:color w:val="auto"/>
          </w:rPr>
          <w:t>https://adoptopenjdk.net</w:t>
        </w:r>
      </w:hyperlink>
    </w:p>
    <w:p w14:paraId="7CA284DB" w14:textId="21B7E22C" w:rsidR="002E2907" w:rsidRPr="0087299B" w:rsidRDefault="00B574D4" w:rsidP="00261DB5">
      <w:pPr>
        <w:tabs>
          <w:tab w:val="left" w:pos="3402"/>
        </w:tabs>
        <w:ind w:left="357"/>
        <w:jc w:val="both"/>
        <w:rPr>
          <w:rFonts w:asciiTheme="minorHAnsi" w:hAnsiTheme="minorHAnsi" w:cstheme="minorHAnsi"/>
          <w:sz w:val="22"/>
          <w:szCs w:val="22"/>
        </w:rPr>
      </w:pPr>
      <w:r w:rsidRPr="0087299B">
        <w:rPr>
          <w:rFonts w:asciiTheme="minorHAnsi" w:hAnsiTheme="minorHAnsi" w:cstheme="minorHAnsi"/>
          <w:sz w:val="22"/>
          <w:szCs w:val="22"/>
        </w:rPr>
        <w:t xml:space="preserve">15.4. </w:t>
      </w:r>
      <w:r w:rsidR="002E2907" w:rsidRPr="0087299B">
        <w:rPr>
          <w:rFonts w:asciiTheme="minorHAnsi" w:hAnsiTheme="minorHAnsi" w:cstheme="minorHAnsi"/>
          <w:sz w:val="22"/>
          <w:szCs w:val="22"/>
        </w:rPr>
        <w:t xml:space="preserve">Podłączenie do Internetu: min. 512 </w:t>
      </w:r>
      <w:proofErr w:type="spellStart"/>
      <w:r w:rsidR="002E2907" w:rsidRPr="0087299B">
        <w:rPr>
          <w:rFonts w:asciiTheme="minorHAnsi" w:hAnsiTheme="minorHAnsi" w:cstheme="minorHAnsi"/>
          <w:sz w:val="22"/>
          <w:szCs w:val="22"/>
        </w:rPr>
        <w:t>Kb</w:t>
      </w:r>
      <w:proofErr w:type="spellEnd"/>
      <w:r w:rsidR="002E2907" w:rsidRPr="0087299B">
        <w:rPr>
          <w:rFonts w:asciiTheme="minorHAnsi" w:hAnsiTheme="minorHAnsi" w:cstheme="minorHAnsi"/>
          <w:sz w:val="22"/>
          <w:szCs w:val="22"/>
        </w:rPr>
        <w:t>/s na komputer (zalecane szerokopasmowe łącze internetowe);</w:t>
      </w:r>
    </w:p>
    <w:p w14:paraId="778B8576" w14:textId="77777777" w:rsidR="00B574D4" w:rsidRPr="0087299B" w:rsidRDefault="00B574D4" w:rsidP="00261DB5">
      <w:pPr>
        <w:tabs>
          <w:tab w:val="left" w:pos="3402"/>
        </w:tabs>
        <w:spacing w:line="304" w:lineRule="exact"/>
        <w:ind w:left="360"/>
        <w:jc w:val="both"/>
        <w:rPr>
          <w:rFonts w:asciiTheme="minorHAnsi" w:hAnsiTheme="minorHAnsi" w:cstheme="minorHAnsi"/>
          <w:sz w:val="22"/>
          <w:szCs w:val="22"/>
        </w:rPr>
      </w:pPr>
      <w:r w:rsidRPr="0087299B">
        <w:rPr>
          <w:rFonts w:asciiTheme="minorHAnsi" w:hAnsiTheme="minorHAnsi" w:cstheme="minorHAnsi"/>
          <w:sz w:val="22"/>
          <w:szCs w:val="22"/>
        </w:rPr>
        <w:t xml:space="preserve">15.5. </w:t>
      </w:r>
      <w:r w:rsidR="002E2907" w:rsidRPr="0087299B">
        <w:rPr>
          <w:rFonts w:asciiTheme="minorHAnsi" w:hAnsiTheme="minorHAnsi" w:cstheme="minorHAnsi"/>
          <w:sz w:val="22"/>
          <w:szCs w:val="22"/>
        </w:rPr>
        <w:t>Zamawiający określa niezbędne wymagania sprzętowo-aplikacyjne umożliwiające prawidłowe złożenie</w:t>
      </w:r>
    </w:p>
    <w:p w14:paraId="01CFB030" w14:textId="3DE4E2E0" w:rsidR="002E2907" w:rsidRPr="0087299B" w:rsidRDefault="00B574D4" w:rsidP="00261DB5">
      <w:pPr>
        <w:tabs>
          <w:tab w:val="left" w:pos="3402"/>
        </w:tabs>
        <w:spacing w:line="304" w:lineRule="exact"/>
        <w:ind w:left="360"/>
        <w:jc w:val="both"/>
        <w:rPr>
          <w:rFonts w:asciiTheme="minorHAnsi" w:hAnsiTheme="minorHAnsi" w:cstheme="minorHAnsi"/>
          <w:sz w:val="22"/>
          <w:szCs w:val="22"/>
        </w:rPr>
      </w:pPr>
      <w:r w:rsidRPr="0087299B">
        <w:rPr>
          <w:rFonts w:asciiTheme="minorHAnsi" w:hAnsiTheme="minorHAnsi" w:cstheme="minorHAnsi"/>
          <w:sz w:val="22"/>
          <w:szCs w:val="22"/>
        </w:rPr>
        <w:t xml:space="preserve">      </w:t>
      </w:r>
      <w:r w:rsidR="002E2907" w:rsidRPr="0087299B">
        <w:rPr>
          <w:rFonts w:asciiTheme="minorHAnsi" w:hAnsiTheme="minorHAnsi" w:cstheme="minorHAnsi"/>
          <w:sz w:val="22"/>
          <w:szCs w:val="22"/>
        </w:rPr>
        <w:t xml:space="preserve"> </w:t>
      </w:r>
      <w:r w:rsidRPr="0087299B">
        <w:rPr>
          <w:rFonts w:asciiTheme="minorHAnsi" w:hAnsiTheme="minorHAnsi" w:cstheme="minorHAnsi"/>
          <w:sz w:val="22"/>
          <w:szCs w:val="22"/>
        </w:rPr>
        <w:t xml:space="preserve">   </w:t>
      </w:r>
      <w:r w:rsidR="002E2907" w:rsidRPr="0087299B">
        <w:rPr>
          <w:rFonts w:asciiTheme="minorHAnsi" w:hAnsiTheme="minorHAnsi" w:cstheme="minorHAnsi"/>
          <w:sz w:val="22"/>
          <w:szCs w:val="22"/>
        </w:rPr>
        <w:t>kwalifikowanego podpisu elektronicznego:</w:t>
      </w:r>
    </w:p>
    <w:p w14:paraId="17FD572A" w14:textId="4C7FA7EB" w:rsidR="00B574D4" w:rsidRPr="0087299B" w:rsidRDefault="00B574D4" w:rsidP="00261DB5">
      <w:pPr>
        <w:tabs>
          <w:tab w:val="left" w:pos="3402"/>
        </w:tabs>
        <w:spacing w:line="304" w:lineRule="exact"/>
        <w:jc w:val="both"/>
        <w:rPr>
          <w:rFonts w:asciiTheme="minorHAnsi" w:hAnsiTheme="minorHAnsi" w:cstheme="minorHAnsi"/>
          <w:sz w:val="22"/>
          <w:szCs w:val="22"/>
        </w:rPr>
      </w:pPr>
      <w:r w:rsidRPr="0087299B">
        <w:rPr>
          <w:rFonts w:asciiTheme="minorHAnsi" w:hAnsiTheme="minorHAnsi" w:cstheme="minorHAnsi"/>
          <w:sz w:val="22"/>
          <w:szCs w:val="22"/>
        </w:rPr>
        <w:t xml:space="preserve">       15.6. </w:t>
      </w:r>
      <w:r w:rsidR="002E2907" w:rsidRPr="0087299B">
        <w:rPr>
          <w:rFonts w:asciiTheme="minorHAnsi" w:hAnsiTheme="minorHAnsi" w:cstheme="minorHAnsi"/>
          <w:sz w:val="22"/>
          <w:szCs w:val="22"/>
        </w:rPr>
        <w:t>Rekomendowaną przeglądarką do złożenia oferty jest </w:t>
      </w:r>
      <w:r w:rsidR="002E2907" w:rsidRPr="0087299B">
        <w:rPr>
          <w:rFonts w:asciiTheme="minorHAnsi" w:hAnsiTheme="minorHAnsi" w:cstheme="minorHAnsi"/>
          <w:b/>
          <w:bCs/>
          <w:sz w:val="22"/>
          <w:szCs w:val="22"/>
        </w:rPr>
        <w:t xml:space="preserve">MS Internet Explorer lub </w:t>
      </w:r>
      <w:proofErr w:type="spellStart"/>
      <w:r w:rsidR="002E2907" w:rsidRPr="0087299B">
        <w:rPr>
          <w:rFonts w:asciiTheme="minorHAnsi" w:hAnsiTheme="minorHAnsi" w:cstheme="minorHAnsi"/>
          <w:b/>
          <w:bCs/>
          <w:sz w:val="22"/>
          <w:szCs w:val="22"/>
        </w:rPr>
        <w:t>Firefox</w:t>
      </w:r>
      <w:proofErr w:type="spellEnd"/>
      <w:r w:rsidR="002E2907" w:rsidRPr="0087299B">
        <w:rPr>
          <w:rFonts w:asciiTheme="minorHAnsi" w:hAnsiTheme="minorHAnsi" w:cstheme="minorHAnsi"/>
          <w:sz w:val="22"/>
          <w:szCs w:val="22"/>
        </w:rPr>
        <w:t> w wersji wpieranej</w:t>
      </w:r>
    </w:p>
    <w:p w14:paraId="2FE16B40" w14:textId="222EB7E0" w:rsidR="002E2907" w:rsidRPr="0087299B" w:rsidRDefault="00B574D4" w:rsidP="00261DB5">
      <w:pPr>
        <w:tabs>
          <w:tab w:val="left" w:pos="3402"/>
        </w:tabs>
        <w:spacing w:line="304" w:lineRule="exact"/>
        <w:jc w:val="both"/>
        <w:rPr>
          <w:rFonts w:asciiTheme="minorHAnsi" w:hAnsiTheme="minorHAnsi" w:cstheme="minorHAnsi"/>
          <w:sz w:val="22"/>
          <w:szCs w:val="22"/>
        </w:rPr>
      </w:pPr>
      <w:r w:rsidRPr="0087299B">
        <w:rPr>
          <w:rFonts w:asciiTheme="minorHAnsi" w:hAnsiTheme="minorHAnsi" w:cstheme="minorHAnsi"/>
          <w:sz w:val="22"/>
          <w:szCs w:val="22"/>
        </w:rPr>
        <w:t xml:space="preserve">         </w:t>
      </w:r>
      <w:r w:rsidR="002E2907" w:rsidRPr="0087299B">
        <w:rPr>
          <w:rFonts w:asciiTheme="minorHAnsi" w:hAnsiTheme="minorHAnsi" w:cstheme="minorHAnsi"/>
          <w:sz w:val="22"/>
          <w:szCs w:val="22"/>
        </w:rPr>
        <w:t xml:space="preserve"> </w:t>
      </w:r>
      <w:r w:rsidRPr="0087299B">
        <w:rPr>
          <w:rFonts w:asciiTheme="minorHAnsi" w:hAnsiTheme="minorHAnsi" w:cstheme="minorHAnsi"/>
          <w:sz w:val="22"/>
          <w:szCs w:val="22"/>
        </w:rPr>
        <w:t xml:space="preserve">       </w:t>
      </w:r>
      <w:r w:rsidR="002E2907" w:rsidRPr="0087299B">
        <w:rPr>
          <w:rFonts w:asciiTheme="minorHAnsi" w:hAnsiTheme="minorHAnsi" w:cstheme="minorHAnsi"/>
          <w:sz w:val="22"/>
          <w:szCs w:val="22"/>
        </w:rPr>
        <w:t>przez producenta.</w:t>
      </w:r>
    </w:p>
    <w:p w14:paraId="5FA41122" w14:textId="4DEE6DB6" w:rsidR="00B574D4" w:rsidRPr="0087299B" w:rsidRDefault="00B574D4" w:rsidP="00261DB5">
      <w:pPr>
        <w:tabs>
          <w:tab w:val="left" w:pos="3402"/>
        </w:tabs>
        <w:spacing w:line="304" w:lineRule="exact"/>
        <w:jc w:val="both"/>
        <w:rPr>
          <w:rFonts w:asciiTheme="minorHAnsi" w:hAnsiTheme="minorHAnsi" w:cstheme="minorHAnsi"/>
          <w:sz w:val="22"/>
          <w:szCs w:val="22"/>
        </w:rPr>
      </w:pPr>
      <w:r w:rsidRPr="0087299B">
        <w:rPr>
          <w:rFonts w:asciiTheme="minorHAnsi" w:hAnsiTheme="minorHAnsi" w:cstheme="minorHAnsi"/>
          <w:sz w:val="22"/>
          <w:szCs w:val="22"/>
        </w:rPr>
        <w:t xml:space="preserve">       15.7. </w:t>
      </w:r>
      <w:r w:rsidR="002E422D" w:rsidRPr="0087299B">
        <w:rPr>
          <w:rFonts w:asciiTheme="minorHAnsi" w:hAnsiTheme="minorHAnsi" w:cstheme="minorHAnsi"/>
          <w:sz w:val="22"/>
          <w:szCs w:val="22"/>
        </w:rPr>
        <w:t>Informacje dotyczące odpowiedniego przygotowania stanowiska znajdują się na stronie:</w:t>
      </w:r>
    </w:p>
    <w:p w14:paraId="5EE4C91B" w14:textId="0170FE3F" w:rsidR="007E16B0" w:rsidRPr="00261DB5" w:rsidRDefault="00B574D4" w:rsidP="000846B1">
      <w:pPr>
        <w:tabs>
          <w:tab w:val="left" w:pos="3402"/>
        </w:tabs>
        <w:spacing w:after="120" w:line="304" w:lineRule="exact"/>
        <w:ind w:left="709" w:hanging="284"/>
        <w:jc w:val="both"/>
      </w:pPr>
      <w:r w:rsidRPr="0087299B">
        <w:rPr>
          <w:rFonts w:asciiTheme="minorHAnsi" w:hAnsiTheme="minorHAnsi" w:cstheme="minorHAnsi"/>
          <w:sz w:val="22"/>
          <w:szCs w:val="22"/>
        </w:rPr>
        <w:t xml:space="preserve">        </w:t>
      </w:r>
      <w:hyperlink r:id="rId27" w:history="1">
        <w:r w:rsidR="002E422D" w:rsidRPr="0087299B">
          <w:rPr>
            <w:rStyle w:val="Hipercze"/>
            <w:rFonts w:asciiTheme="minorHAnsi" w:hAnsiTheme="minorHAnsi" w:cstheme="minorHAnsi"/>
            <w:sz w:val="22"/>
            <w:szCs w:val="22"/>
          </w:rPr>
          <w:t>https://oneplace.marketplanet.pl/przygotuj-stanowisko-pc-wykonujac-ponizsze-kroki</w:t>
        </w:r>
      </w:hyperlink>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AF188F" w14:textId="77777777" w:rsidTr="005A6C4E">
        <w:tc>
          <w:tcPr>
            <w:tcW w:w="9771" w:type="dxa"/>
            <w:shd w:val="clear" w:color="auto" w:fill="D9D9D9" w:themeFill="background1" w:themeFillShade="D9"/>
          </w:tcPr>
          <w:p w14:paraId="0A03FA8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6"/>
          </w:p>
        </w:tc>
      </w:tr>
    </w:tbl>
    <w:p w14:paraId="394E0808" w14:textId="77777777" w:rsidR="009F7F54" w:rsidRPr="00942809" w:rsidRDefault="00D17943" w:rsidP="00093223">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w:t>
      </w:r>
      <w:r w:rsidR="009F7F54" w:rsidRPr="00942809">
        <w:rPr>
          <w:rFonts w:asciiTheme="minorHAnsi" w:eastAsiaTheme="minorHAnsi" w:hAnsiTheme="minorHAnsi" w:cstheme="minorHAnsi"/>
          <w:sz w:val="22"/>
          <w:szCs w:val="22"/>
          <w:lang w:eastAsia="en-US"/>
        </w:rPr>
        <w:t>podlega wykluczeniu z udziału w Postępowaniu o udzielenie Zamówienia w następujących przypadkach:</w:t>
      </w:r>
    </w:p>
    <w:p w14:paraId="0196EBD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15E2047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D17943">
        <w:rPr>
          <w:rFonts w:asciiTheme="minorHAnsi" w:eastAsiaTheme="minorHAnsi" w:hAnsiTheme="minorHAnsi" w:cstheme="minorHAnsi"/>
          <w:sz w:val="22"/>
          <w:szCs w:val="22"/>
          <w:lang w:eastAsia="en-US"/>
        </w:rPr>
        <w:t>Dostawca</w:t>
      </w:r>
      <w:r w:rsidR="00D17943"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nie ponosi odpowiedzialności (przesłanka dotyczy zarówno </w:t>
      </w:r>
      <w:r w:rsidR="00D17943">
        <w:rPr>
          <w:rFonts w:asciiTheme="minorHAnsi" w:eastAsiaTheme="minorHAnsi" w:hAnsiTheme="minorHAnsi" w:cstheme="minorHAnsi"/>
          <w:sz w:val="22"/>
          <w:szCs w:val="22"/>
          <w:lang w:eastAsia="en-US"/>
        </w:rPr>
        <w:t>Dostawcy</w:t>
      </w:r>
      <w:r w:rsidR="00F165F2" w:rsidRPr="00942809">
        <w:rPr>
          <w:rFonts w:asciiTheme="minorHAnsi" w:eastAsiaTheme="minorHAnsi" w:hAnsiTheme="minorHAnsi" w:cstheme="minorHAnsi"/>
          <w:sz w:val="22"/>
          <w:szCs w:val="22"/>
          <w:lang w:eastAsia="en-US"/>
        </w:rPr>
        <w:t>,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D180DB"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7248FEB3"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756016D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8"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t>
      </w:r>
      <w:r w:rsidR="005A6343">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który po ogłoszeniu upadłości zawarł układ zatwierdzony prawomocnym postanowieniem sądu, jeżeli układ nie przewiduje zaspokojenia wierzycieli przez likwidację majątku upadłego, chyba że sąd zarządził likwidację jego majątku w trybie </w:t>
      </w:r>
      <w:hyperlink r:id="rId29"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025A3239" w14:textId="77777777" w:rsidR="009F7F54" w:rsidRPr="00942809" w:rsidRDefault="009F7F54" w:rsidP="00572273">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A6343">
        <w:rPr>
          <w:rFonts w:asciiTheme="minorHAnsi" w:eastAsiaTheme="minorHAnsi" w:hAnsiTheme="minorHAnsi" w:cstheme="minorHAnsi"/>
          <w:sz w:val="22"/>
          <w:szCs w:val="22"/>
          <w:lang w:eastAsia="en-US"/>
        </w:rPr>
        <w:t>Dostawcy</w:t>
      </w:r>
      <w:r w:rsidR="005A6343"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Postępowaniu nie utrudni uczciwej konkurencji;</w:t>
      </w:r>
    </w:p>
    <w:p w14:paraId="594553A7" w14:textId="77777777" w:rsidR="009F7F54" w:rsidRPr="00942809" w:rsidRDefault="009F7F54" w:rsidP="00572273">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53A7082F" w14:textId="77777777" w:rsidR="009F7F54" w:rsidRPr="00942809" w:rsidRDefault="009F7F54" w:rsidP="00572273">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49F1CDBD" w14:textId="77777777" w:rsidR="009F7F54" w:rsidRPr="00942809" w:rsidRDefault="009F7F54" w:rsidP="00572273">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5C6E9D41" w14:textId="77777777" w:rsidR="009F7F54" w:rsidRPr="00942809" w:rsidRDefault="009F7F54" w:rsidP="00572273">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A6343">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1A93BF66" w14:textId="77777777" w:rsidR="009F7F54" w:rsidRPr="00942809" w:rsidRDefault="009F7F54" w:rsidP="0057227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A6343">
        <w:rPr>
          <w:rFonts w:asciiTheme="minorHAnsi" w:eastAsiaTheme="minorHAnsi" w:hAnsiTheme="minorHAnsi" w:cstheme="minorHAnsi"/>
          <w:sz w:val="22"/>
          <w:szCs w:val="22"/>
          <w:lang w:eastAsia="en-US"/>
        </w:rPr>
        <w:t>Dostawcy</w:t>
      </w:r>
      <w:r w:rsidR="003D7643" w:rsidRPr="00942809">
        <w:rPr>
          <w:rFonts w:asciiTheme="minorHAnsi" w:eastAsiaTheme="minorHAnsi" w:hAnsiTheme="minorHAnsi" w:cstheme="minorHAnsi"/>
          <w:sz w:val="22"/>
          <w:szCs w:val="22"/>
          <w:lang w:eastAsia="en-US"/>
        </w:rPr>
        <w:t>,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31227E67" w14:textId="77777777" w:rsidR="009F7F54" w:rsidRPr="00942809" w:rsidRDefault="005A6343" w:rsidP="00572273">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t>
      </w:r>
      <w:r w:rsidR="003D7643" w:rsidRPr="00942809">
        <w:rPr>
          <w:rFonts w:asciiTheme="minorHAnsi" w:eastAsiaTheme="minorHAnsi" w:hAnsiTheme="minorHAnsi" w:cstheme="minorHAnsi"/>
          <w:sz w:val="22"/>
          <w:szCs w:val="22"/>
          <w:lang w:eastAsia="en-US"/>
        </w:rPr>
        <w:t>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135800CD"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12646CCD" w14:textId="77777777" w:rsidTr="00982875">
        <w:tc>
          <w:tcPr>
            <w:tcW w:w="10054" w:type="dxa"/>
            <w:shd w:val="clear" w:color="auto" w:fill="D9D9D9" w:themeFill="background1" w:themeFillShade="D9"/>
          </w:tcPr>
          <w:p w14:paraId="3223619C"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17"/>
          </w:p>
        </w:tc>
      </w:tr>
    </w:tbl>
    <w:p w14:paraId="31AEA0C2"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359F35E"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55B6">
        <w:rPr>
          <w:rFonts w:asciiTheme="minorHAnsi" w:eastAsiaTheme="minorHAnsi" w:hAnsiTheme="minorHAnsi" w:cstheme="minorHAnsi"/>
          <w:sz w:val="22"/>
          <w:szCs w:val="22"/>
          <w:lang w:eastAsia="en-US"/>
        </w:rPr>
        <w:t>Dostawcy</w:t>
      </w:r>
      <w:r w:rsidR="00AA55B6"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7CDA1C29"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567747E1"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AA55B6">
        <w:rPr>
          <w:rFonts w:asciiTheme="minorHAnsi" w:eastAsiaTheme="minorHAnsi" w:hAnsiTheme="minorHAnsi" w:cstheme="minorHAnsi"/>
          <w:sz w:val="22"/>
          <w:szCs w:val="22"/>
          <w:lang w:eastAsia="en-US"/>
        </w:rPr>
        <w:t>Dostawca</w:t>
      </w:r>
      <w:r w:rsidR="00AA55B6"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390D6DA9"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AA55B6">
        <w:rPr>
          <w:rFonts w:asciiTheme="minorHAnsi" w:eastAsiaTheme="minorHAnsi" w:hAnsiTheme="minorHAnsi" w:cstheme="minorHAnsi"/>
          <w:sz w:val="22"/>
          <w:szCs w:val="22"/>
          <w:lang w:eastAsia="en-US"/>
        </w:rPr>
        <w:t>Dostawcę</w:t>
      </w:r>
      <w:r w:rsidR="00AA55B6"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5334CDF3"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2BCDD026"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1B718BA"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83C3FA8" w14:textId="77777777" w:rsidR="009F7F54" w:rsidRPr="00942809" w:rsidRDefault="003D7643"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7A62F0AF" w14:textId="77777777" w:rsidR="009F7F54" w:rsidRPr="00942809" w:rsidRDefault="009F7F54" w:rsidP="00572273">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40B875EA" w14:textId="77777777" w:rsidR="009F7F54" w:rsidRPr="00942809" w:rsidRDefault="005B11CD"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3D7643" w:rsidRPr="00942809">
        <w:rPr>
          <w:rFonts w:asciiTheme="minorHAnsi" w:eastAsiaTheme="minorHAnsi" w:hAnsiTheme="minorHAnsi" w:cstheme="minorHAnsi"/>
          <w:sz w:val="22"/>
          <w:szCs w:val="22"/>
          <w:lang w:eastAsia="en-US"/>
        </w:rPr>
        <w:t xml:space="preserve">,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7F907416"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400EF3A" w14:textId="77777777" w:rsidTr="005A6C4E">
        <w:trPr>
          <w:trHeight w:val="203"/>
        </w:trPr>
        <w:tc>
          <w:tcPr>
            <w:tcW w:w="9771" w:type="dxa"/>
            <w:shd w:val="clear" w:color="auto" w:fill="D9D9D9" w:themeFill="background1" w:themeFillShade="D9"/>
          </w:tcPr>
          <w:p w14:paraId="63C26747"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18"/>
          </w:p>
        </w:tc>
      </w:tr>
    </w:tbl>
    <w:p w14:paraId="22E65525"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795D347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7B1E89D"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4F35716D"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504D4ABF"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40396DA9"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7630B1ED"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526C084"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FE732A">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AB465AF"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14:paraId="2D6AB6BA" w14:textId="77777777" w:rsidTr="001409A9">
        <w:trPr>
          <w:trHeight w:val="203"/>
        </w:trPr>
        <w:tc>
          <w:tcPr>
            <w:tcW w:w="10054" w:type="dxa"/>
            <w:shd w:val="clear" w:color="auto" w:fill="D9D9D9" w:themeFill="background1" w:themeFillShade="D9"/>
          </w:tcPr>
          <w:p w14:paraId="75ADF3B1" w14:textId="77777777" w:rsidR="00AB0BEE" w:rsidRPr="00942809" w:rsidRDefault="00AB0BEE" w:rsidP="006027EA">
            <w:pPr>
              <w:pStyle w:val="Nagwek1"/>
              <w:spacing w:before="40" w:after="40" w:line="276" w:lineRule="auto"/>
              <w:jc w:val="left"/>
              <w:rPr>
                <w:rFonts w:asciiTheme="minorHAnsi" w:hAnsiTheme="minorHAnsi" w:cstheme="minorHAnsi"/>
                <w:sz w:val="22"/>
                <w:szCs w:val="22"/>
              </w:rPr>
            </w:pPr>
            <w:bookmarkStart w:id="19"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bookmarkEnd w:id="19"/>
            <w:r w:rsidR="006027EA">
              <w:rPr>
                <w:rFonts w:asciiTheme="minorHAnsi" w:hAnsiTheme="minorHAnsi" w:cstheme="minorHAnsi"/>
                <w:sz w:val="22"/>
                <w:szCs w:val="22"/>
                <w:lang w:val="pl-PL"/>
              </w:rPr>
              <w:t>Dostawców</w:t>
            </w:r>
          </w:p>
        </w:tc>
      </w:tr>
    </w:tbl>
    <w:p w14:paraId="71F0C6EC" w14:textId="77777777" w:rsidR="00EC7FBC" w:rsidRPr="00942809" w:rsidRDefault="00AB0BEE" w:rsidP="00836A1F">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6027EA">
        <w:rPr>
          <w:rFonts w:asciiTheme="minorHAnsi" w:hAnsiTheme="minorHAnsi" w:cstheme="minorHAnsi"/>
        </w:rPr>
        <w:t>Dostawców</w:t>
      </w:r>
      <w:r w:rsidRPr="00942809">
        <w:rPr>
          <w:rFonts w:asciiTheme="minorHAnsi" w:hAnsiTheme="minorHAnsi" w:cstheme="minorHAnsi"/>
        </w:rPr>
        <w:t xml:space="preserve">. </w:t>
      </w:r>
      <w:r w:rsidR="006027EA">
        <w:rPr>
          <w:rFonts w:asciiTheme="minorHAnsi" w:hAnsiTheme="minorHAnsi" w:cstheme="minorHAnsi"/>
        </w:rPr>
        <w:t>Dostawcom</w:t>
      </w:r>
      <w:r w:rsidR="006027EA" w:rsidRPr="00942809">
        <w:rPr>
          <w:rFonts w:asciiTheme="minorHAnsi" w:hAnsiTheme="minorHAnsi" w:cstheme="minorHAnsi"/>
        </w:rPr>
        <w:t xml:space="preserve"> </w:t>
      </w:r>
      <w:r w:rsidRPr="00942809">
        <w:rPr>
          <w:rFonts w:asciiTheme="minorHAnsi" w:hAnsiTheme="minorHAnsi" w:cstheme="minorHAnsi"/>
        </w:rPr>
        <w:t>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6027EA">
        <w:rPr>
          <w:rFonts w:asciiTheme="minorHAnsi" w:hAnsiTheme="minorHAnsi" w:cstheme="minorHAnsi"/>
        </w:rPr>
        <w:t>Dostawców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3D0C4545" w14:textId="77777777" w:rsidR="00DF0F42" w:rsidRPr="00942809" w:rsidRDefault="006027EA" w:rsidP="00836A1F">
      <w:pPr>
        <w:pStyle w:val="Akapitzlist"/>
        <w:numPr>
          <w:ilvl w:val="0"/>
          <w:numId w:val="25"/>
        </w:numPr>
        <w:spacing w:before="120" w:after="120"/>
        <w:contextualSpacing w:val="0"/>
        <w:jc w:val="both"/>
        <w:rPr>
          <w:rFonts w:asciiTheme="minorHAnsi" w:hAnsiTheme="minorHAnsi" w:cstheme="minorHAnsi"/>
        </w:rPr>
      </w:pPr>
      <w:r>
        <w:rPr>
          <w:rFonts w:asciiTheme="minorHAnsi" w:hAnsiTheme="minorHAnsi" w:cstheme="minorHAnsi"/>
        </w:rPr>
        <w:t>Dostawców</w:t>
      </w:r>
      <w:r w:rsidRPr="00942809">
        <w:rPr>
          <w:rFonts w:asciiTheme="minorHAnsi" w:hAnsiTheme="minorHAnsi" w:cstheme="minorHAnsi"/>
        </w:rPr>
        <w:t xml:space="preserve"> </w:t>
      </w:r>
      <w:r w:rsidR="00EC7FBC" w:rsidRPr="00942809">
        <w:rPr>
          <w:rFonts w:asciiTheme="minorHAnsi" w:hAnsiTheme="minorHAnsi" w:cstheme="minorHAnsi"/>
        </w:rPr>
        <w:t>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1ACA3386" w14:textId="77777777" w:rsidR="00DF0F42" w:rsidRPr="00942809" w:rsidRDefault="00AB0BEE" w:rsidP="00836A1F">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D3269E">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6027EA">
        <w:rPr>
          <w:rFonts w:asciiTheme="minorHAnsi" w:eastAsiaTheme="minorHAnsi" w:hAnsiTheme="minorHAnsi" w:cstheme="minorHAnsi"/>
        </w:rPr>
        <w:t>Dostawcy</w:t>
      </w:r>
      <w:r w:rsidR="006027EA" w:rsidRPr="00942809">
        <w:rPr>
          <w:rFonts w:asciiTheme="minorHAnsi" w:eastAsiaTheme="minorHAnsi" w:hAnsiTheme="minorHAnsi" w:cstheme="minorHAnsi"/>
        </w:rPr>
        <w:t xml:space="preserve"> </w:t>
      </w:r>
      <w:r w:rsidR="00512AB1" w:rsidRPr="00942809">
        <w:rPr>
          <w:rFonts w:asciiTheme="minorHAnsi" w:eastAsiaTheme="minorHAnsi" w:hAnsiTheme="minorHAnsi" w:cstheme="minorHAnsi"/>
        </w:rPr>
        <w:t>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274BC8" w14:textId="77777777" w:rsidR="00DF0F42" w:rsidRPr="00942809" w:rsidRDefault="00DF0F42" w:rsidP="00836A1F">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6027EA">
        <w:rPr>
          <w:rFonts w:asciiTheme="minorHAnsi" w:eastAsiaTheme="minorHAnsi" w:hAnsiTheme="minorHAnsi" w:cstheme="minorHAnsi"/>
        </w:rPr>
        <w:t>Dostawcy</w:t>
      </w:r>
      <w:r w:rsidR="006027EA" w:rsidRPr="00942809">
        <w:rPr>
          <w:rFonts w:asciiTheme="minorHAnsi" w:eastAsiaTheme="minorHAnsi" w:hAnsiTheme="minorHAnsi" w:cstheme="minorHAnsi"/>
        </w:rPr>
        <w:t xml:space="preserve"> </w:t>
      </w:r>
      <w:r w:rsidR="0037382A" w:rsidRPr="00942809">
        <w:rPr>
          <w:rFonts w:asciiTheme="minorHAnsi" w:eastAsiaTheme="minorHAnsi" w:hAnsiTheme="minorHAnsi" w:cstheme="minorHAnsi"/>
        </w:rPr>
        <w:t xml:space="preserve">i czas wykreślenia </w:t>
      </w:r>
      <w:r w:rsidR="006027EA">
        <w:rPr>
          <w:rFonts w:asciiTheme="minorHAnsi" w:eastAsiaTheme="minorHAnsi" w:hAnsiTheme="minorHAnsi" w:cstheme="minorHAnsi"/>
        </w:rPr>
        <w:t>Dostawcy</w:t>
      </w:r>
      <w:r w:rsidR="006027EA" w:rsidRPr="00942809">
        <w:rPr>
          <w:rFonts w:asciiTheme="minorHAnsi" w:hAnsiTheme="minorHAnsi" w:cstheme="minorHAnsi"/>
        </w:rPr>
        <w:t xml:space="preserve"> </w:t>
      </w:r>
      <w:r w:rsidR="004C7BDD" w:rsidRPr="00942809">
        <w:rPr>
          <w:rFonts w:asciiTheme="minorHAnsi" w:hAnsiTheme="minorHAnsi" w:cstheme="minorHAnsi"/>
        </w:rPr>
        <w:t xml:space="preserve">z rejestru potencjalnych </w:t>
      </w:r>
      <w:r w:rsidR="006027EA">
        <w:rPr>
          <w:rFonts w:asciiTheme="minorHAnsi" w:hAnsiTheme="minorHAnsi" w:cstheme="minorHAnsi"/>
        </w:rPr>
        <w:t>Dostawców</w:t>
      </w:r>
      <w:r w:rsidR="006027EA" w:rsidRPr="00942809">
        <w:rPr>
          <w:rFonts w:asciiTheme="minorHAnsi" w:eastAsiaTheme="minorHAnsi" w:hAnsiTheme="minorHAnsi" w:cstheme="minorHAnsi"/>
        </w:rPr>
        <w:t xml:space="preserve"> </w:t>
      </w:r>
      <w:r w:rsidR="0037382A" w:rsidRPr="00942809">
        <w:rPr>
          <w:rFonts w:asciiTheme="minorHAnsi" w:eastAsiaTheme="minorHAnsi" w:hAnsiTheme="minorHAnsi" w:cstheme="minorHAnsi"/>
        </w:rPr>
        <w:t>następuje w przypadku:</w:t>
      </w:r>
    </w:p>
    <w:p w14:paraId="30932906"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18999E34"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6542">
        <w:rPr>
          <w:rFonts w:asciiTheme="minorHAnsi" w:hAnsiTheme="minorHAnsi" w:cstheme="minorHAnsi"/>
        </w:rPr>
        <w:t>Dostawcę</w:t>
      </w:r>
      <w:r w:rsidR="00B76542" w:rsidRPr="00942809">
        <w:rPr>
          <w:rFonts w:asciiTheme="minorHAnsi" w:hAnsiTheme="minorHAnsi" w:cstheme="minorHAnsi"/>
        </w:rPr>
        <w:t xml:space="preserve"> </w:t>
      </w:r>
      <w:r w:rsidRPr="00942809">
        <w:rPr>
          <w:rFonts w:asciiTheme="minorHAnsi" w:hAnsiTheme="minorHAnsi" w:cstheme="minorHAnsi"/>
        </w:rPr>
        <w:t>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5856EE41"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B1496">
        <w:rPr>
          <w:rFonts w:asciiTheme="minorHAnsi" w:hAnsiTheme="minorHAnsi" w:cstheme="minorHAnsi"/>
        </w:rPr>
        <w:t>Dostawcę</w:t>
      </w:r>
      <w:r w:rsidR="007B1496" w:rsidRPr="00942809">
        <w:rPr>
          <w:rFonts w:asciiTheme="minorHAnsi" w:hAnsiTheme="minorHAnsi" w:cstheme="minorHAnsi"/>
        </w:rPr>
        <w:t xml:space="preserve"> </w:t>
      </w:r>
      <w:r w:rsidRPr="00942809">
        <w:rPr>
          <w:rFonts w:asciiTheme="minorHAnsi" w:hAnsiTheme="minorHAnsi" w:cstheme="minorHAnsi"/>
        </w:rPr>
        <w:t xml:space="preserve">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19FF2AC0"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B1496">
        <w:rPr>
          <w:rFonts w:asciiTheme="minorHAnsi" w:hAnsiTheme="minorHAnsi" w:cstheme="minorHAnsi"/>
        </w:rPr>
        <w:t>Dostawcy</w:t>
      </w:r>
      <w:r w:rsidR="007B1496" w:rsidRPr="00942809">
        <w:rPr>
          <w:rFonts w:asciiTheme="minorHAnsi" w:hAnsiTheme="minorHAnsi" w:cstheme="minorHAnsi"/>
        </w:rPr>
        <w:t xml:space="preserve"> </w:t>
      </w:r>
      <w:r w:rsidRPr="00942809">
        <w:rPr>
          <w:rFonts w:asciiTheme="minorHAnsi" w:hAnsiTheme="minorHAnsi" w:cstheme="minorHAnsi"/>
        </w:rPr>
        <w:t xml:space="preserve">przy realizacji przedmiotu Zamówienia – wykreślenie następuje na okres do 36 miesięcy, przy czym każdy rozpoczęty 1% opóźnienia ponad wartość 10% powoduje wykreślenie </w:t>
      </w:r>
      <w:r w:rsidR="007B1496">
        <w:rPr>
          <w:rFonts w:asciiTheme="minorHAnsi" w:hAnsiTheme="minorHAnsi" w:cstheme="minorHAnsi"/>
        </w:rPr>
        <w:t>Dostawcy</w:t>
      </w:r>
      <w:r w:rsidR="007B1496" w:rsidRPr="00942809">
        <w:rPr>
          <w:rFonts w:asciiTheme="minorHAnsi" w:hAnsiTheme="minorHAnsi" w:cstheme="minorHAnsi"/>
        </w:rPr>
        <w:t xml:space="preserve"> </w:t>
      </w:r>
      <w:r w:rsidRPr="00942809">
        <w:rPr>
          <w:rFonts w:asciiTheme="minorHAnsi" w:hAnsiTheme="minorHAnsi" w:cstheme="minorHAnsi"/>
        </w:rPr>
        <w:t>na okres 3 miesięcy;</w:t>
      </w:r>
    </w:p>
    <w:p w14:paraId="6D17DA3E"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471C7C33"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B1496">
        <w:rPr>
          <w:rFonts w:asciiTheme="minorHAnsi" w:hAnsiTheme="minorHAnsi" w:cstheme="minorHAnsi"/>
        </w:rPr>
        <w:t>Dostawca</w:t>
      </w:r>
      <w:r w:rsidR="007B1496" w:rsidRPr="00942809">
        <w:rPr>
          <w:rFonts w:asciiTheme="minorHAnsi" w:hAnsiTheme="minorHAnsi" w:cstheme="minorHAnsi"/>
        </w:rPr>
        <w:t xml:space="preserve"> </w:t>
      </w:r>
      <w:r w:rsidRPr="00942809">
        <w:rPr>
          <w:rFonts w:asciiTheme="minorHAnsi" w:hAnsiTheme="minorHAnsi" w:cstheme="minorHAnsi"/>
        </w:rPr>
        <w:t>ponosi odpowiedzialność – na okres 12 miesięcy;</w:t>
      </w:r>
    </w:p>
    <w:p w14:paraId="2AD59E26"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0C5B63">
        <w:rPr>
          <w:rFonts w:asciiTheme="minorHAnsi" w:hAnsiTheme="minorHAnsi" w:cstheme="minorHAnsi"/>
        </w:rPr>
        <w:t>Dostawcy</w:t>
      </w:r>
      <w:r w:rsidR="000C5B63" w:rsidRPr="00942809">
        <w:rPr>
          <w:rFonts w:asciiTheme="minorHAnsi" w:hAnsiTheme="minorHAnsi" w:cstheme="minorHAnsi"/>
        </w:rPr>
        <w:t xml:space="preserve"> </w:t>
      </w:r>
      <w:r w:rsidRPr="00942809">
        <w:rPr>
          <w:rFonts w:asciiTheme="minorHAnsi" w:hAnsiTheme="minorHAnsi" w:cstheme="minorHAnsi"/>
        </w:rPr>
        <w:t>na okres 3 miesięcy;</w:t>
      </w:r>
    </w:p>
    <w:p w14:paraId="6020E7AD" w14:textId="77777777" w:rsidR="00DF0F42" w:rsidRPr="00942809" w:rsidRDefault="005A06CB"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6964C9D0"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0C5B63">
        <w:rPr>
          <w:rFonts w:asciiTheme="minorHAnsi" w:hAnsiTheme="minorHAnsi" w:cstheme="minorHAnsi"/>
        </w:rPr>
        <w:t>Dostawcę</w:t>
      </w:r>
      <w:r w:rsidR="000C5B63" w:rsidRPr="00942809">
        <w:rPr>
          <w:rFonts w:asciiTheme="minorHAnsi" w:hAnsiTheme="minorHAnsi" w:cstheme="minorHAnsi"/>
        </w:rPr>
        <w:t xml:space="preserve"> </w:t>
      </w:r>
      <w:r w:rsidRPr="00942809">
        <w:rPr>
          <w:rFonts w:asciiTheme="minorHAnsi" w:hAnsiTheme="minorHAnsi" w:cstheme="minorHAnsi"/>
        </w:rPr>
        <w:t>zobowiązań gwarancyjnych, np. braku usunięcia zgodnie z Umową wad i usterek powstałych w okresie gwarancyjnym – na okres 12 miesięcy;</w:t>
      </w:r>
    </w:p>
    <w:p w14:paraId="5A9F14F7" w14:textId="77777777" w:rsidR="00DF0F42" w:rsidRPr="00942809" w:rsidRDefault="0037382A"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23F430DB" w14:textId="77777777" w:rsidR="0037382A" w:rsidRPr="00942809" w:rsidRDefault="00F352E2" w:rsidP="00836A1F">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0C5B63">
        <w:rPr>
          <w:rFonts w:asciiTheme="minorHAnsi" w:hAnsiTheme="minorHAnsi" w:cstheme="minorHAnsi"/>
        </w:rPr>
        <w:t>Dostawcy</w:t>
      </w:r>
      <w:r w:rsidR="0037382A"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3561434" w14:textId="77777777" w:rsidTr="003A27A8">
        <w:trPr>
          <w:trHeight w:val="249"/>
        </w:trPr>
        <w:tc>
          <w:tcPr>
            <w:tcW w:w="10110" w:type="dxa"/>
            <w:shd w:val="clear" w:color="auto" w:fill="D9D9D9" w:themeFill="background1" w:themeFillShade="D9"/>
          </w:tcPr>
          <w:p w14:paraId="6A031554"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0"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0"/>
            <w:r w:rsidR="0066687E" w:rsidRPr="00942809">
              <w:rPr>
                <w:rFonts w:asciiTheme="minorHAnsi" w:hAnsiTheme="minorHAnsi" w:cstheme="minorHAnsi"/>
                <w:sz w:val="22"/>
                <w:szCs w:val="22"/>
              </w:rPr>
              <w:t xml:space="preserve"> </w:t>
            </w:r>
          </w:p>
        </w:tc>
      </w:tr>
    </w:tbl>
    <w:p w14:paraId="6851DCD0"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791142C"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8157C1">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03BF9216" w14:textId="4EC48E86" w:rsidR="00166C61" w:rsidRPr="00942809" w:rsidRDefault="005201E5" w:rsidP="00093223">
      <w:pPr>
        <w:pStyle w:val="Akapitzlist"/>
        <w:spacing w:after="0"/>
        <w:ind w:left="360"/>
        <w:jc w:val="both"/>
        <w:rPr>
          <w:rFonts w:asciiTheme="minorHAnsi" w:hAnsiTheme="minorHAnsi" w:cstheme="minorHAnsi"/>
          <w:lang w:eastAsia="ja-JP"/>
        </w:rPr>
      </w:pPr>
      <w:hyperlink r:id="rId30"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7540F03" w14:textId="77777777" w:rsidR="00166C61" w:rsidRPr="00942809" w:rsidRDefault="00D21136" w:rsidP="00572273">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sidR="00D3269E">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1ED0C8B3" w14:textId="77777777" w:rsidR="00037E71" w:rsidRPr="00942809" w:rsidRDefault="00194E44" w:rsidP="00572273">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4C1E08">
        <w:rPr>
          <w:rFonts w:asciiTheme="minorHAnsi" w:hAnsiTheme="minorHAnsi" w:cstheme="minorHAnsi"/>
          <w:shd w:val="clear" w:color="auto" w:fill="FFFFFF"/>
        </w:rPr>
        <w:t>Dostawcy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250A4B">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4AB03000" w14:textId="77777777" w:rsidR="00182585" w:rsidRPr="00942809" w:rsidRDefault="006A3DA0" w:rsidP="00572273">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4C1E08">
        <w:rPr>
          <w:rFonts w:asciiTheme="minorHAnsi" w:hAnsiTheme="minorHAnsi" w:cstheme="minorHAnsi"/>
          <w:lang w:eastAsia="ja-JP"/>
        </w:rPr>
        <w:t>Dostawca</w:t>
      </w:r>
      <w:r w:rsidRPr="00942809">
        <w:rPr>
          <w:rFonts w:asciiTheme="minorHAnsi" w:hAnsiTheme="minorHAnsi" w:cstheme="minorHAnsi"/>
          <w:lang w:eastAsia="ja-JP"/>
        </w:rPr>
        <w:t xml:space="preserve">,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42E59F2" w14:textId="77777777" w:rsidR="00182585" w:rsidRPr="00942809" w:rsidRDefault="00EA597B" w:rsidP="00572273">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13D92F8" w14:textId="77777777" w:rsidR="00182585" w:rsidRPr="00942809" w:rsidRDefault="006A3DA0" w:rsidP="00572273">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123C302E" w14:textId="77777777" w:rsidR="00866F07" w:rsidRPr="00942809" w:rsidRDefault="006A3DA0" w:rsidP="00572273">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2A110065" w14:textId="77777777" w:rsidR="002D626D" w:rsidRPr="002D626D" w:rsidRDefault="006A3DA0" w:rsidP="002D626D">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pPr w:leftFromText="141" w:rightFromText="141" w:vertAnchor="text" w:horzAnchor="margin" w:tblpY="-49"/>
        <w:tblW w:w="10110" w:type="dxa"/>
        <w:shd w:val="clear" w:color="auto" w:fill="D9D9D9" w:themeFill="background1" w:themeFillShade="D9"/>
        <w:tblLook w:val="04A0" w:firstRow="1" w:lastRow="0" w:firstColumn="1" w:lastColumn="0" w:noHBand="0" w:noVBand="1"/>
      </w:tblPr>
      <w:tblGrid>
        <w:gridCol w:w="10110"/>
      </w:tblGrid>
      <w:tr w:rsidR="002D626D" w:rsidRPr="00942809" w14:paraId="2F7465EF" w14:textId="77777777" w:rsidTr="002D626D">
        <w:trPr>
          <w:trHeight w:val="249"/>
        </w:trPr>
        <w:tc>
          <w:tcPr>
            <w:tcW w:w="10110" w:type="dxa"/>
            <w:shd w:val="clear" w:color="auto" w:fill="D9D9D9" w:themeFill="background1" w:themeFillShade="D9"/>
          </w:tcPr>
          <w:p w14:paraId="6948F88F" w14:textId="77777777" w:rsidR="002D626D" w:rsidRPr="00942809" w:rsidRDefault="002D626D" w:rsidP="002D626D">
            <w:pPr>
              <w:pStyle w:val="Nagwek1"/>
              <w:spacing w:before="40" w:after="40" w:line="276" w:lineRule="auto"/>
              <w:jc w:val="left"/>
              <w:rPr>
                <w:rFonts w:asciiTheme="minorHAnsi" w:hAnsiTheme="minorHAnsi" w:cstheme="minorHAnsi"/>
                <w:sz w:val="22"/>
                <w:szCs w:val="22"/>
              </w:rPr>
            </w:pPr>
            <w:bookmarkStart w:id="21" w:name="_Toc54953928"/>
            <w:r w:rsidRPr="00942809">
              <w:rPr>
                <w:rFonts w:asciiTheme="minorHAnsi" w:hAnsiTheme="minorHAnsi" w:cstheme="minorHAnsi"/>
                <w:sz w:val="22"/>
                <w:szCs w:val="22"/>
              </w:rPr>
              <w:t xml:space="preserve">ROZDZIAŁ XXV – </w:t>
            </w:r>
            <w:r w:rsidRPr="00942809">
              <w:rPr>
                <w:rFonts w:asciiTheme="minorHAnsi" w:hAnsiTheme="minorHAnsi" w:cstheme="minorHAnsi"/>
                <w:sz w:val="22"/>
                <w:szCs w:val="22"/>
                <w:lang w:val="pl-PL"/>
              </w:rPr>
              <w:t>Klauzula informacyjna RODO</w:t>
            </w:r>
            <w:bookmarkEnd w:id="21"/>
          </w:p>
        </w:tc>
      </w:tr>
    </w:tbl>
    <w:p w14:paraId="1F774F74" w14:textId="77777777" w:rsidR="00A84DEB" w:rsidRPr="002D626D" w:rsidRDefault="00A84DEB" w:rsidP="002D626D">
      <w:pPr>
        <w:spacing w:before="120"/>
        <w:ind w:left="2829" w:firstLine="709"/>
        <w:rPr>
          <w:rFonts w:asciiTheme="minorHAnsi" w:hAnsiTheme="minorHAnsi" w:cstheme="minorHAnsi"/>
          <w:lang w:eastAsia="ja-JP"/>
        </w:rPr>
      </w:pPr>
      <w:r w:rsidRPr="00942809">
        <w:rPr>
          <w:rFonts w:asciiTheme="minorHAnsi" w:eastAsia="Calibri" w:hAnsiTheme="minorHAnsi" w:cstheme="minorHAnsi"/>
          <w:b/>
          <w:bCs/>
          <w:sz w:val="22"/>
          <w:szCs w:val="22"/>
          <w:lang w:eastAsia="en-US"/>
        </w:rPr>
        <w:t>Klauzula informacyjna Administratora</w:t>
      </w:r>
    </w:p>
    <w:p w14:paraId="3F2FCF83"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28389B2D"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1EA5C4DF"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587E6957"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7210C2AB" w14:textId="035B5849"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8090DE4"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E66895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EB0B511"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31" w:history="1">
        <w:r w:rsidR="000F7694" w:rsidRPr="004E33A6">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7C1EFF73" w14:textId="2EE5003C"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212E4E" w:rsidRPr="00261DB5">
        <w:rPr>
          <w:rStyle w:val="lscontrol--valign"/>
          <w:rFonts w:asciiTheme="minorHAnsi" w:hAnsiTheme="minorHAnsi" w:cstheme="minorHAnsi"/>
          <w:b/>
          <w:sz w:val="22"/>
          <w:szCs w:val="22"/>
        </w:rPr>
        <w:t>4100/JW00/31/KZ/2021/</w:t>
      </w:r>
      <w:r w:rsidR="005B6D4A" w:rsidRPr="00261DB5">
        <w:rPr>
          <w:rStyle w:val="lscontrol--valign"/>
          <w:rFonts w:asciiTheme="minorHAnsi" w:hAnsiTheme="minorHAnsi" w:cstheme="minorHAnsi"/>
          <w:b/>
          <w:sz w:val="22"/>
          <w:szCs w:val="22"/>
        </w:rPr>
        <w:t>00000</w:t>
      </w:r>
      <w:r w:rsidR="005B6D4A">
        <w:rPr>
          <w:rStyle w:val="lscontrol--valign"/>
          <w:rFonts w:asciiTheme="minorHAnsi" w:hAnsiTheme="minorHAnsi" w:cstheme="minorHAnsi"/>
          <w:b/>
          <w:sz w:val="22"/>
          <w:szCs w:val="22"/>
        </w:rPr>
        <w:t>79129</w:t>
      </w:r>
      <w:r w:rsidR="005B6D4A">
        <w:rPr>
          <w:rStyle w:val="lscontrol--valign"/>
          <w:rFonts w:asciiTheme="minorHAnsi" w:hAnsiTheme="minorHAnsi" w:cstheme="minorHAnsi"/>
          <w:b/>
          <w:sz w:val="24"/>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4C3ADA69"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8D9BCE6"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430735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750AE2">
        <w:rPr>
          <w:rFonts w:asciiTheme="minorHAnsi" w:hAnsiTheme="minorHAnsi" w:cstheme="minorHAnsi"/>
        </w:rPr>
        <w:t>Dostawcy</w:t>
      </w:r>
      <w:r w:rsidR="00750AE2" w:rsidRPr="00942809">
        <w:rPr>
          <w:rFonts w:asciiTheme="minorHAnsi" w:hAnsiTheme="minorHAnsi" w:cstheme="minorHAnsi"/>
        </w:rPr>
        <w:t xml:space="preserve"> </w:t>
      </w:r>
      <w:r w:rsidRPr="00942809">
        <w:rPr>
          <w:rFonts w:asciiTheme="minorHAnsi" w:hAnsiTheme="minorHAnsi" w:cstheme="minorHAnsi"/>
        </w:rPr>
        <w:t xml:space="preserve">lub osoby oddelegowanej przez </w:t>
      </w:r>
      <w:r w:rsidR="00583241">
        <w:rPr>
          <w:rFonts w:asciiTheme="minorHAnsi" w:hAnsiTheme="minorHAnsi" w:cstheme="minorHAnsi"/>
        </w:rPr>
        <w:t>Dostawcę</w:t>
      </w:r>
      <w:r w:rsidR="00583241" w:rsidRPr="00942809">
        <w:rPr>
          <w:rFonts w:asciiTheme="minorHAnsi" w:hAnsiTheme="minorHAnsi" w:cstheme="minorHAnsi"/>
        </w:rPr>
        <w:t xml:space="preserve"> </w:t>
      </w:r>
      <w:r w:rsidRPr="00942809">
        <w:rPr>
          <w:rFonts w:asciiTheme="minorHAnsi" w:hAnsiTheme="minorHAnsi" w:cstheme="minorHAnsi"/>
        </w:rPr>
        <w:t>do udziału w postępowaniu/przetargu i późniejszej ewentualnej  realizacji usługi bądź Umowy.</w:t>
      </w:r>
    </w:p>
    <w:p w14:paraId="71C665E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340A583"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21A74D2"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0C007B27"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09813900" w14:textId="77777777" w:rsidR="00A84DEB" w:rsidRPr="00942809" w:rsidRDefault="00D41AA0" w:rsidP="00093223">
      <w:pPr>
        <w:numPr>
          <w:ilvl w:val="0"/>
          <w:numId w:val="6"/>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w:t>
      </w:r>
      <w:r w:rsidR="00A84DEB" w:rsidRPr="00942809">
        <w:rPr>
          <w:rFonts w:asciiTheme="minorHAnsi" w:hAnsiTheme="minorHAnsi" w:cstheme="minorHAnsi"/>
          <w:sz w:val="22"/>
          <w:szCs w:val="22"/>
        </w:rPr>
        <w:t xml:space="preserve">ostawcy usług lub produktów działający na rzecz Administratora, w szczególności podmioty świadczące Administratorowi usługi IT, księgowe, pocztowe, kurierskie, transportowe, serwisowe, agencyjne. </w:t>
      </w:r>
    </w:p>
    <w:p w14:paraId="3D746075"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Zgodnie z zawartymi z takimi podmiotami umowami powierzenia przetwarzania danych osobowych, Administrator wymaga od tych </w:t>
      </w:r>
      <w:r w:rsidR="00D41AA0">
        <w:rPr>
          <w:rFonts w:asciiTheme="minorHAnsi" w:hAnsiTheme="minorHAnsi" w:cstheme="minorHAnsi"/>
          <w:sz w:val="22"/>
          <w:szCs w:val="22"/>
        </w:rPr>
        <w:t>D</w:t>
      </w:r>
      <w:r w:rsidR="00D41AA0" w:rsidRPr="00942809">
        <w:rPr>
          <w:rFonts w:asciiTheme="minorHAnsi" w:hAnsiTheme="minorHAnsi" w:cstheme="minorHAnsi"/>
          <w:sz w:val="22"/>
          <w:szCs w:val="22"/>
        </w:rPr>
        <w:t xml:space="preserve">ostawców </w:t>
      </w:r>
      <w:r w:rsidRPr="00942809">
        <w:rPr>
          <w:rFonts w:asciiTheme="minorHAnsi" w:hAnsiTheme="minorHAnsi" w:cstheme="minorHAnsi"/>
          <w:sz w:val="22"/>
          <w:szCs w:val="22"/>
        </w:rPr>
        <w:t>usług zgodnego z przepisami prawa, wysokiego stopnia ochrony prywatności i bezpieczeństwa danych osobowych przetwarzanych przez nich w imieniu Administratora.</w:t>
      </w:r>
    </w:p>
    <w:p w14:paraId="34A54FD5"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44F4645D"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6EBB1049"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ED32CE">
        <w:rPr>
          <w:rFonts w:asciiTheme="minorHAnsi" w:hAnsiTheme="minorHAnsi" w:cstheme="minorHAnsi"/>
          <w:sz w:val="22"/>
          <w:szCs w:val="22"/>
        </w:rPr>
        <w:t>Dostawcy</w:t>
      </w:r>
      <w:r w:rsidR="00ED32CE"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196CABD2"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79084EF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4ECA0BA2"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82D1EC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6031C8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06A252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3205F9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C014CC6"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8EB2511"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FF9CE8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Realizacja praw, o których mowa powyżej, może odbywać się poprzez wskazanie swoich żądań/sprzeciwu przesłane Inspektorowi Ochrony Danych na adres e-mail</w:t>
      </w:r>
      <w:hyperlink r:id="rId32" w:history="1">
        <w:r w:rsidRPr="006E1816">
          <w:rPr>
            <w:rStyle w:val="Hipercze"/>
            <w:rFonts w:asciiTheme="minorHAnsi" w:hAnsiTheme="minorHAnsi" w:cstheme="minorHAnsi"/>
            <w:sz w:val="22"/>
            <w:szCs w:val="22"/>
          </w:rPr>
          <w:t xml:space="preserve">: </w:t>
        </w:r>
        <w:r w:rsidR="00BF3683" w:rsidRPr="004E33A6">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14:paraId="7D75B4BC" w14:textId="77777777" w:rsidR="00A84DEB"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49A627C4" w14:textId="77777777" w:rsidTr="00BC3E09">
        <w:trPr>
          <w:trHeight w:val="249"/>
        </w:trPr>
        <w:tc>
          <w:tcPr>
            <w:tcW w:w="10110" w:type="dxa"/>
            <w:shd w:val="clear" w:color="auto" w:fill="D9D9D9" w:themeFill="background1" w:themeFillShade="D9"/>
          </w:tcPr>
          <w:p w14:paraId="27A3955F"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2"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2"/>
            <w:r w:rsidR="00732866" w:rsidRPr="00942809">
              <w:rPr>
                <w:rFonts w:asciiTheme="minorHAnsi" w:hAnsiTheme="minorHAnsi" w:cstheme="minorHAnsi"/>
                <w:sz w:val="22"/>
                <w:szCs w:val="22"/>
              </w:rPr>
              <w:t xml:space="preserve"> </w:t>
            </w:r>
          </w:p>
        </w:tc>
      </w:tr>
    </w:tbl>
    <w:p w14:paraId="06506445"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55236B47"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4AD7762F" w14:textId="77777777" w:rsidR="007238A7"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w:t>
      </w:r>
    </w:p>
    <w:p w14:paraId="46DDB86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2F8EEC9" w14:textId="77777777" w:rsidR="008A0E64" w:rsidRDefault="008A0E64" w:rsidP="00093223">
      <w:pPr>
        <w:spacing w:line="276" w:lineRule="auto"/>
        <w:jc w:val="right"/>
        <w:rPr>
          <w:rFonts w:asciiTheme="minorHAnsi" w:hAnsiTheme="minorHAnsi" w:cstheme="minorHAnsi"/>
          <w:b/>
          <w:sz w:val="22"/>
          <w:szCs w:val="22"/>
        </w:rPr>
      </w:pPr>
    </w:p>
    <w:p w14:paraId="62ED6FE8" w14:textId="77777777" w:rsidR="002C3E28" w:rsidRDefault="002C3E28">
      <w:pPr>
        <w:rPr>
          <w:rFonts w:asciiTheme="minorHAnsi" w:hAnsiTheme="minorHAnsi" w:cstheme="minorHAnsi"/>
          <w:b/>
          <w:sz w:val="22"/>
          <w:szCs w:val="22"/>
        </w:rPr>
      </w:pPr>
      <w:r>
        <w:rPr>
          <w:rFonts w:asciiTheme="minorHAnsi" w:hAnsiTheme="minorHAnsi" w:cstheme="minorHAnsi"/>
          <w:b/>
          <w:sz w:val="22"/>
          <w:szCs w:val="22"/>
        </w:rPr>
        <w:br w:type="page"/>
      </w:r>
    </w:p>
    <w:p w14:paraId="49EAFDC8" w14:textId="77777777" w:rsidR="00E54ACB" w:rsidRPr="00942809" w:rsidRDefault="00E54ACB" w:rsidP="002C3E2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sidR="00035FC8">
        <w:rPr>
          <w:rFonts w:asciiTheme="minorHAnsi" w:hAnsiTheme="minorHAnsi" w:cstheme="minorHAnsi"/>
          <w:b/>
          <w:sz w:val="22"/>
          <w:szCs w:val="22"/>
        </w:rPr>
        <w:t>Ogłoszenia</w:t>
      </w:r>
    </w:p>
    <w:p w14:paraId="5716CE14" w14:textId="77777777" w:rsidR="00E54ACB" w:rsidRPr="00942809" w:rsidRDefault="00E54ACB" w:rsidP="00093223">
      <w:pPr>
        <w:spacing w:line="276" w:lineRule="auto"/>
        <w:jc w:val="right"/>
        <w:rPr>
          <w:rFonts w:asciiTheme="minorHAnsi" w:hAnsiTheme="minorHAnsi" w:cstheme="minorHAnsi"/>
          <w:b/>
          <w:sz w:val="22"/>
          <w:szCs w:val="22"/>
        </w:rPr>
      </w:pPr>
    </w:p>
    <w:p w14:paraId="20ECA8B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32121B79"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216C0F">
        <w:rPr>
          <w:rFonts w:asciiTheme="minorHAnsi" w:hAnsiTheme="minorHAnsi" w:cstheme="minorHAnsi"/>
          <w:b/>
        </w:rPr>
        <w:t>Dostawcy</w:t>
      </w:r>
      <w:r w:rsidRPr="00942809">
        <w:rPr>
          <w:rFonts w:asciiTheme="minorHAnsi" w:hAnsiTheme="minorHAnsi" w:cstheme="minorHAnsi"/>
          <w:b/>
        </w:rPr>
        <w:t>:</w:t>
      </w:r>
    </w:p>
    <w:p w14:paraId="7BB4CF5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2841DE4"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017B9E7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t>
      </w:r>
      <w:r w:rsidR="00216C0F">
        <w:rPr>
          <w:rFonts w:asciiTheme="minorHAnsi" w:hAnsiTheme="minorHAnsi" w:cstheme="minorHAnsi"/>
        </w:rPr>
        <w:t>Dostawcy</w:t>
      </w:r>
      <w:r w:rsidRPr="00942809">
        <w:rPr>
          <w:rFonts w:asciiTheme="minorHAnsi" w:hAnsiTheme="minorHAnsi" w:cstheme="minorHAnsi"/>
        </w:rPr>
        <w:t xml:space="preserve">: ......................................................................... </w:t>
      </w:r>
    </w:p>
    <w:p w14:paraId="7E7A8DD2"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E9FAEA5"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216C0F">
        <w:rPr>
          <w:rFonts w:asciiTheme="minorHAnsi" w:hAnsiTheme="minorHAnsi" w:cstheme="minorHAnsi"/>
        </w:rPr>
        <w:t>Dostawcy</w:t>
      </w:r>
      <w:r w:rsidR="00216C0F" w:rsidRPr="00942809">
        <w:rPr>
          <w:rFonts w:asciiTheme="minorHAnsi" w:hAnsiTheme="minorHAnsi" w:cstheme="minorHAnsi"/>
        </w:rPr>
        <w:t xml:space="preserve"> </w:t>
      </w:r>
      <w:r w:rsidRPr="00942809">
        <w:rPr>
          <w:rFonts w:asciiTheme="minorHAnsi" w:hAnsiTheme="minorHAnsi" w:cstheme="minorHAnsi"/>
        </w:rPr>
        <w:t>jest:</w:t>
      </w:r>
    </w:p>
    <w:p w14:paraId="0EFBD0FA"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D8CC2E9"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4C1E5869"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4332800C" w14:textId="77777777" w:rsidR="00E54ACB" w:rsidRPr="00D03E94" w:rsidRDefault="00E54ACB" w:rsidP="00D03E94">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817099">
        <w:rPr>
          <w:rFonts w:asciiTheme="minorHAnsi" w:hAnsiTheme="minorHAnsi" w:cstheme="minorHAnsi"/>
          <w:sz w:val="22"/>
          <w:szCs w:val="22"/>
        </w:rPr>
        <w:t xml:space="preserve"> </w:t>
      </w:r>
    </w:p>
    <w:p w14:paraId="0C82A836" w14:textId="44DB9B89" w:rsidR="00BD1C00" w:rsidRPr="00261DB5" w:rsidRDefault="00435BDA" w:rsidP="00261DB5">
      <w:pPr>
        <w:pStyle w:val="Akapitzlist"/>
        <w:numPr>
          <w:ilvl w:val="1"/>
          <w:numId w:val="2"/>
        </w:numPr>
        <w:spacing w:after="120" w:line="240" w:lineRule="auto"/>
        <w:ind w:left="788" w:hanging="431"/>
        <w:rPr>
          <w:rFonts w:ascii="Verdana" w:hAnsi="Verdana" w:cs="Arial"/>
          <w:sz w:val="18"/>
          <w:szCs w:val="18"/>
        </w:rPr>
      </w:pPr>
      <w:r w:rsidRPr="00261DB5">
        <w:rPr>
          <w:b/>
        </w:rPr>
        <w:t>Dostawa Kul Mielących-Systemu Mielenia Kamienia Wapiennego</w:t>
      </w:r>
      <w:r w:rsidR="000F25E0" w:rsidRPr="009D25B2">
        <w:rPr>
          <w:rFonts w:asciiTheme="minorHAnsi" w:hAnsiTheme="minorHAnsi" w:cstheme="minorHAnsi"/>
          <w:b/>
          <w:bCs/>
        </w:rPr>
        <w:t xml:space="preserve"> </w:t>
      </w:r>
      <w:r w:rsidR="00D7466C">
        <w:rPr>
          <w:rFonts w:asciiTheme="minorHAnsi" w:hAnsiTheme="minorHAnsi" w:cstheme="minorHAnsi"/>
          <w:b/>
          <w:bCs/>
        </w:rPr>
        <w:t>w młyna</w:t>
      </w:r>
      <w:r w:rsidR="00773BA4">
        <w:rPr>
          <w:rFonts w:asciiTheme="minorHAnsi" w:hAnsiTheme="minorHAnsi" w:cstheme="minorHAnsi"/>
          <w:b/>
          <w:bCs/>
        </w:rPr>
        <w:t>ch</w:t>
      </w:r>
      <w:r w:rsidR="00D7466C">
        <w:rPr>
          <w:rFonts w:asciiTheme="minorHAnsi" w:hAnsiTheme="minorHAnsi" w:cstheme="minorHAnsi"/>
          <w:b/>
          <w:bCs/>
        </w:rPr>
        <w:t xml:space="preserve"> Kubota KW700 </w:t>
      </w:r>
    </w:p>
    <w:p w14:paraId="03672647" w14:textId="70872AD2" w:rsidR="00181189" w:rsidRDefault="00161C3F" w:rsidP="00261DB5">
      <w:pPr>
        <w:pStyle w:val="Akapitzlist"/>
        <w:spacing w:after="120" w:line="240" w:lineRule="auto"/>
        <w:ind w:left="794"/>
        <w:rPr>
          <w:rFonts w:ascii="Verdana" w:hAnsi="Verdana" w:cs="Arial"/>
          <w:sz w:val="18"/>
          <w:szCs w:val="18"/>
        </w:rPr>
      </w:pPr>
      <w:r>
        <w:rPr>
          <w:rFonts w:asciiTheme="minorHAnsi" w:hAnsiTheme="minorHAnsi" w:cstheme="minorHAnsi"/>
          <w:b/>
          <w:bCs/>
        </w:rPr>
        <w:t xml:space="preserve">wg specyfikacji </w:t>
      </w:r>
      <w:r w:rsidR="007A24B1">
        <w:rPr>
          <w:rFonts w:asciiTheme="minorHAnsi" w:hAnsiTheme="minorHAnsi" w:cstheme="minorHAnsi"/>
          <w:b/>
          <w:bCs/>
        </w:rPr>
        <w:t xml:space="preserve">zawartej </w:t>
      </w:r>
      <w:r>
        <w:rPr>
          <w:rFonts w:asciiTheme="minorHAnsi" w:hAnsiTheme="minorHAnsi" w:cstheme="minorHAnsi"/>
          <w:b/>
          <w:bCs/>
        </w:rPr>
        <w:t>w tabeli:</w:t>
      </w:r>
      <w:r w:rsidR="00BB3787" w:rsidRPr="00884A20">
        <w:rPr>
          <w:rFonts w:asciiTheme="minorHAnsi" w:hAnsiTheme="minorHAnsi" w:cstheme="minorHAnsi"/>
          <w:color w:val="000000" w:themeColor="text1"/>
        </w:rPr>
        <w:t xml:space="preserve">  </w:t>
      </w:r>
    </w:p>
    <w:tbl>
      <w:tblPr>
        <w:tblStyle w:val="Tabela-Siatka"/>
        <w:tblW w:w="0" w:type="auto"/>
        <w:tblInd w:w="562" w:type="dxa"/>
        <w:tblLook w:val="04A0" w:firstRow="1" w:lastRow="0" w:firstColumn="1" w:lastColumn="0" w:noHBand="0" w:noVBand="1"/>
      </w:tblPr>
      <w:tblGrid>
        <w:gridCol w:w="598"/>
        <w:gridCol w:w="4789"/>
        <w:gridCol w:w="1843"/>
        <w:gridCol w:w="1417"/>
      </w:tblGrid>
      <w:tr w:rsidR="00D03E94" w:rsidRPr="002C543D" w14:paraId="75F8091F" w14:textId="77777777" w:rsidTr="004C18D1">
        <w:tc>
          <w:tcPr>
            <w:tcW w:w="598" w:type="dxa"/>
            <w:shd w:val="clear" w:color="auto" w:fill="DEEAF6" w:themeFill="accent1" w:themeFillTint="33"/>
          </w:tcPr>
          <w:p w14:paraId="27342412" w14:textId="77777777" w:rsidR="00D03E94" w:rsidRDefault="00D03E94" w:rsidP="00301DBE">
            <w:pPr>
              <w:spacing w:after="150" w:line="276" w:lineRule="auto"/>
              <w:jc w:val="center"/>
              <w:rPr>
                <w:rFonts w:cs="Helvetica"/>
              </w:rPr>
            </w:pPr>
            <w:r>
              <w:rPr>
                <w:rFonts w:cs="Helvetica"/>
              </w:rPr>
              <w:t>L.p.</w:t>
            </w:r>
          </w:p>
        </w:tc>
        <w:tc>
          <w:tcPr>
            <w:tcW w:w="4789" w:type="dxa"/>
            <w:shd w:val="clear" w:color="auto" w:fill="DEEAF6" w:themeFill="accent1" w:themeFillTint="33"/>
          </w:tcPr>
          <w:p w14:paraId="16589BCF" w14:textId="77777777" w:rsidR="00D03E94" w:rsidRPr="002C543D" w:rsidRDefault="00D03E94" w:rsidP="00301DBE">
            <w:pPr>
              <w:spacing w:after="150" w:line="276" w:lineRule="auto"/>
              <w:jc w:val="center"/>
              <w:rPr>
                <w:rFonts w:cs="Helvetica"/>
              </w:rPr>
            </w:pPr>
            <w:r>
              <w:rPr>
                <w:rFonts w:cs="Helvetica"/>
              </w:rPr>
              <w:t>Materiał</w:t>
            </w:r>
          </w:p>
        </w:tc>
        <w:tc>
          <w:tcPr>
            <w:tcW w:w="1843" w:type="dxa"/>
            <w:shd w:val="clear" w:color="auto" w:fill="DEEAF6" w:themeFill="accent1" w:themeFillTint="33"/>
          </w:tcPr>
          <w:p w14:paraId="605E22CC" w14:textId="77777777" w:rsidR="00D03E94" w:rsidRDefault="00D03E94" w:rsidP="008E535E">
            <w:pPr>
              <w:spacing w:after="150" w:line="276" w:lineRule="auto"/>
              <w:jc w:val="center"/>
              <w:rPr>
                <w:rFonts w:cs="Helvetica"/>
              </w:rPr>
            </w:pPr>
            <w:r>
              <w:rPr>
                <w:rFonts w:cs="Helvetica"/>
              </w:rPr>
              <w:t>PKWiU</w:t>
            </w:r>
          </w:p>
        </w:tc>
        <w:tc>
          <w:tcPr>
            <w:tcW w:w="1417" w:type="dxa"/>
            <w:shd w:val="clear" w:color="auto" w:fill="DEEAF6" w:themeFill="accent1" w:themeFillTint="33"/>
          </w:tcPr>
          <w:p w14:paraId="1669DAB5" w14:textId="77777777" w:rsidR="00D03E94" w:rsidRPr="002C543D" w:rsidRDefault="00D03E94" w:rsidP="00826E1E">
            <w:pPr>
              <w:spacing w:after="150" w:line="276" w:lineRule="auto"/>
              <w:jc w:val="center"/>
              <w:rPr>
                <w:rFonts w:cs="Helvetica"/>
              </w:rPr>
            </w:pPr>
            <w:r>
              <w:rPr>
                <w:rFonts w:cs="Helvetica"/>
              </w:rPr>
              <w:t>Ilość</w:t>
            </w:r>
            <w:r w:rsidR="00012895">
              <w:rPr>
                <w:rFonts w:cs="Helvetica"/>
              </w:rPr>
              <w:t>/</w:t>
            </w:r>
            <w:r w:rsidR="002824D0">
              <w:rPr>
                <w:rFonts w:cs="Helvetica"/>
              </w:rPr>
              <w:t>[</w:t>
            </w:r>
            <w:r w:rsidR="00826E1E">
              <w:rPr>
                <w:rFonts w:cs="Helvetica"/>
              </w:rPr>
              <w:t>kg</w:t>
            </w:r>
            <w:r w:rsidR="00CE07C6">
              <w:rPr>
                <w:rFonts w:cs="Helvetica"/>
              </w:rPr>
              <w:t>.</w:t>
            </w:r>
            <w:r w:rsidR="002824D0">
              <w:rPr>
                <w:rFonts w:cs="Helvetica"/>
              </w:rPr>
              <w:t>]</w:t>
            </w:r>
          </w:p>
        </w:tc>
      </w:tr>
      <w:tr w:rsidR="00DA0F0B" w14:paraId="0D19EAEB" w14:textId="77777777" w:rsidTr="004C18D1">
        <w:tc>
          <w:tcPr>
            <w:tcW w:w="598" w:type="dxa"/>
          </w:tcPr>
          <w:p w14:paraId="7E6B31C6" w14:textId="77777777" w:rsidR="00DA0F0B" w:rsidRDefault="00DA0F0B" w:rsidP="00301DBE">
            <w:pPr>
              <w:spacing w:after="150" w:line="276" w:lineRule="auto"/>
              <w:jc w:val="both"/>
              <w:rPr>
                <w:rFonts w:cs="Helvetica"/>
                <w:color w:val="333333"/>
              </w:rPr>
            </w:pPr>
            <w:r>
              <w:rPr>
                <w:rFonts w:cs="Helvetica"/>
                <w:color w:val="333333"/>
              </w:rPr>
              <w:t>2.</w:t>
            </w:r>
          </w:p>
        </w:tc>
        <w:tc>
          <w:tcPr>
            <w:tcW w:w="4789" w:type="dxa"/>
          </w:tcPr>
          <w:p w14:paraId="71617622" w14:textId="3595B8CF" w:rsidR="00DA0F0B" w:rsidRPr="00DA0F0B" w:rsidRDefault="00150B60">
            <w:pPr>
              <w:spacing w:after="150" w:line="276" w:lineRule="auto"/>
              <w:jc w:val="both"/>
              <w:rPr>
                <w:rFonts w:asciiTheme="minorHAnsi" w:hAnsiTheme="minorHAnsi" w:cstheme="minorHAnsi"/>
                <w:b/>
                <w:bCs/>
                <w:sz w:val="22"/>
                <w:szCs w:val="22"/>
              </w:rPr>
            </w:pPr>
            <w:r w:rsidRPr="00261DB5">
              <w:rPr>
                <w:rFonts w:asciiTheme="minorHAnsi" w:hAnsiTheme="minorHAnsi" w:cstheme="minorHAnsi"/>
                <w:sz w:val="22"/>
                <w:szCs w:val="22"/>
              </w:rPr>
              <w:t>Kul</w:t>
            </w:r>
            <w:r w:rsidR="00D7466C">
              <w:rPr>
                <w:rFonts w:asciiTheme="minorHAnsi" w:hAnsiTheme="minorHAnsi" w:cstheme="minorHAnsi"/>
                <w:sz w:val="22"/>
                <w:szCs w:val="22"/>
              </w:rPr>
              <w:t>a</w:t>
            </w:r>
            <w:r w:rsidRPr="00261DB5">
              <w:rPr>
                <w:rFonts w:asciiTheme="minorHAnsi" w:hAnsiTheme="minorHAnsi" w:cstheme="minorHAnsi"/>
                <w:sz w:val="22"/>
                <w:szCs w:val="22"/>
              </w:rPr>
              <w:t xml:space="preserve"> </w:t>
            </w:r>
            <w:r w:rsidR="00D7466C">
              <w:rPr>
                <w:rFonts w:asciiTheme="minorHAnsi" w:hAnsiTheme="minorHAnsi" w:cstheme="minorHAnsi"/>
                <w:sz w:val="22"/>
                <w:szCs w:val="22"/>
              </w:rPr>
              <w:t>m</w:t>
            </w:r>
            <w:r w:rsidRPr="00261DB5">
              <w:rPr>
                <w:rFonts w:asciiTheme="minorHAnsi" w:hAnsiTheme="minorHAnsi" w:cstheme="minorHAnsi"/>
                <w:sz w:val="22"/>
                <w:szCs w:val="22"/>
              </w:rPr>
              <w:t>ieląc</w:t>
            </w:r>
            <w:r w:rsidR="00D7466C">
              <w:rPr>
                <w:rFonts w:asciiTheme="minorHAnsi" w:hAnsiTheme="minorHAnsi" w:cstheme="minorHAnsi"/>
                <w:sz w:val="22"/>
                <w:szCs w:val="22"/>
              </w:rPr>
              <w:t>a</w:t>
            </w:r>
            <w:r>
              <w:rPr>
                <w:b/>
                <w:sz w:val="22"/>
                <w:szCs w:val="22"/>
              </w:rPr>
              <w:t xml:space="preserve"> </w:t>
            </w:r>
            <w:r>
              <w:t xml:space="preserve">stalowa </w:t>
            </w:r>
            <w:r w:rsidR="00D7466C">
              <w:t>Ø</w:t>
            </w:r>
            <w:r>
              <w:t>20</w:t>
            </w:r>
            <w:r w:rsidR="00D7466C">
              <w:t>[</w:t>
            </w:r>
            <w:r>
              <w:t>mm</w:t>
            </w:r>
            <w:r w:rsidR="00D7466C">
              <w:t>]</w:t>
            </w:r>
            <w:r w:rsidR="00BD1C00">
              <w:t>, tolerancja wykonania +/-2[mm],</w:t>
            </w:r>
            <w:r w:rsidR="00D7466C">
              <w:rPr>
                <w:rFonts w:asciiTheme="minorHAnsi" w:hAnsiTheme="minorHAnsi" w:cstheme="minorHAnsi"/>
                <w:b/>
                <w:bCs/>
                <w:sz w:val="22"/>
                <w:szCs w:val="22"/>
              </w:rPr>
              <w:t xml:space="preserve"> </w:t>
            </w:r>
            <w:r w:rsidR="00D7466C">
              <w:t>550-HB</w:t>
            </w:r>
            <w:r w:rsidR="00D7466C" w:rsidRPr="00826E1E" w:rsidDel="00150B60">
              <w:rPr>
                <w:rFonts w:asciiTheme="minorHAnsi" w:hAnsiTheme="minorHAnsi" w:cstheme="minorHAnsi"/>
                <w:b/>
                <w:bCs/>
                <w:sz w:val="22"/>
                <w:szCs w:val="22"/>
              </w:rPr>
              <w:t xml:space="preserve"> </w:t>
            </w:r>
          </w:p>
        </w:tc>
        <w:tc>
          <w:tcPr>
            <w:tcW w:w="1843" w:type="dxa"/>
          </w:tcPr>
          <w:p w14:paraId="42FDE446" w14:textId="77777777" w:rsidR="00DA0F0B" w:rsidDel="004F554E" w:rsidRDefault="00DA0F0B">
            <w:pPr>
              <w:spacing w:after="150" w:line="276" w:lineRule="auto"/>
              <w:jc w:val="center"/>
              <w:rPr>
                <w:rFonts w:cs="Helvetica"/>
                <w:color w:val="333333"/>
              </w:rPr>
            </w:pPr>
          </w:p>
        </w:tc>
        <w:tc>
          <w:tcPr>
            <w:tcW w:w="1417" w:type="dxa"/>
            <w:vAlign w:val="center"/>
          </w:tcPr>
          <w:p w14:paraId="212B16E4" w14:textId="4BDFA282" w:rsidR="00DA0F0B" w:rsidRDefault="00150B60">
            <w:pPr>
              <w:spacing w:after="150" w:line="276" w:lineRule="auto"/>
              <w:jc w:val="center"/>
              <w:rPr>
                <w:rFonts w:cs="Helvetica"/>
                <w:color w:val="333333"/>
              </w:rPr>
            </w:pPr>
            <w:r>
              <w:rPr>
                <w:rFonts w:cs="Helvetica"/>
                <w:color w:val="333333"/>
              </w:rPr>
              <w:t xml:space="preserve">15 </w:t>
            </w:r>
            <w:r w:rsidR="00CC43AD">
              <w:rPr>
                <w:rFonts w:cs="Helvetica"/>
                <w:color w:val="333333"/>
              </w:rPr>
              <w:t>000</w:t>
            </w:r>
          </w:p>
        </w:tc>
      </w:tr>
    </w:tbl>
    <w:p w14:paraId="3655F4CA" w14:textId="77777777" w:rsidR="00181189" w:rsidRDefault="00181189" w:rsidP="00187671">
      <w:pPr>
        <w:pStyle w:val="Akapitzlist"/>
        <w:spacing w:after="150"/>
        <w:ind w:left="792"/>
        <w:jc w:val="both"/>
        <w:rPr>
          <w:rFonts w:cs="Helvetica"/>
          <w:color w:val="333333"/>
        </w:rPr>
      </w:pPr>
    </w:p>
    <w:p w14:paraId="1A9CC4CC" w14:textId="7C5EA6F5"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8157C1">
        <w:rPr>
          <w:rFonts w:ascii="Verdana" w:hAnsi="Verdana" w:cs="Arial"/>
          <w:sz w:val="18"/>
          <w:szCs w:val="18"/>
        </w:rPr>
        <w:t>dostawy</w:t>
      </w:r>
      <w:r w:rsidR="0045156C">
        <w:rPr>
          <w:rFonts w:ascii="Verdana" w:hAnsi="Verdana" w:cs="Arial"/>
          <w:sz w:val="18"/>
          <w:szCs w:val="18"/>
        </w:rPr>
        <w:t xml:space="preserve">: </w:t>
      </w:r>
      <w:r w:rsidR="00895694">
        <w:rPr>
          <w:rFonts w:ascii="Verdana" w:hAnsi="Verdana" w:cs="Arial"/>
          <w:sz w:val="18"/>
          <w:szCs w:val="18"/>
        </w:rPr>
        <w:t xml:space="preserve"> </w:t>
      </w:r>
      <w:r w:rsidR="005D6048" w:rsidRPr="00895694">
        <w:rPr>
          <w:rFonts w:ascii="Verdana" w:hAnsi="Verdana" w:cs="Arial"/>
          <w:sz w:val="18"/>
          <w:szCs w:val="18"/>
          <w:u w:val="single"/>
        </w:rPr>
        <w:t>do</w:t>
      </w:r>
      <w:r w:rsidRPr="00895694">
        <w:rPr>
          <w:rFonts w:ascii="Verdana" w:hAnsi="Verdana" w:cs="Arial"/>
          <w:sz w:val="18"/>
          <w:szCs w:val="18"/>
          <w:u w:val="single"/>
        </w:rPr>
        <w:t xml:space="preserve"> </w:t>
      </w:r>
      <w:r w:rsidR="005218FB">
        <w:rPr>
          <w:rFonts w:ascii="Verdana" w:hAnsi="Verdana" w:cs="Arial"/>
          <w:sz w:val="18"/>
          <w:szCs w:val="18"/>
          <w:u w:val="single"/>
        </w:rPr>
        <w:t>10</w:t>
      </w:r>
      <w:r w:rsidR="005218FB" w:rsidRPr="007905D6">
        <w:rPr>
          <w:rFonts w:ascii="Verdana" w:hAnsi="Verdana" w:cs="Arial"/>
          <w:sz w:val="18"/>
          <w:szCs w:val="18"/>
          <w:u w:val="single"/>
        </w:rPr>
        <w:t xml:space="preserve"> </w:t>
      </w:r>
      <w:r w:rsidR="00D03E94" w:rsidRPr="007905D6">
        <w:rPr>
          <w:rFonts w:ascii="Verdana" w:hAnsi="Verdana" w:cs="Arial"/>
          <w:sz w:val="18"/>
          <w:szCs w:val="18"/>
          <w:u w:val="single"/>
        </w:rPr>
        <w:t>t</w:t>
      </w:r>
      <w:r w:rsidR="00D03E94" w:rsidRPr="00895694">
        <w:rPr>
          <w:rFonts w:ascii="Verdana" w:hAnsi="Verdana" w:cs="Arial"/>
          <w:sz w:val="18"/>
          <w:szCs w:val="18"/>
          <w:u w:val="single"/>
        </w:rPr>
        <w:t xml:space="preserve">ygodni od daty </w:t>
      </w:r>
      <w:r w:rsidR="0045156C" w:rsidRPr="00895694">
        <w:rPr>
          <w:rFonts w:ascii="Verdana" w:hAnsi="Verdana" w:cs="Arial"/>
          <w:sz w:val="18"/>
          <w:szCs w:val="18"/>
          <w:u w:val="single"/>
        </w:rPr>
        <w:t xml:space="preserve">zawarcia </w:t>
      </w:r>
      <w:r w:rsidR="00D03E94" w:rsidRPr="00895694">
        <w:rPr>
          <w:rFonts w:ascii="Verdana" w:hAnsi="Verdana" w:cs="Arial"/>
          <w:sz w:val="18"/>
          <w:szCs w:val="18"/>
          <w:u w:val="single"/>
        </w:rPr>
        <w:t>umowy</w:t>
      </w:r>
    </w:p>
    <w:p w14:paraId="0B3690AB"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47589955" w14:textId="77777777" w:rsidR="00380579" w:rsidRDefault="00380579" w:rsidP="00380579">
      <w:pPr>
        <w:pStyle w:val="Akapitzlist"/>
        <w:numPr>
          <w:ilvl w:val="0"/>
          <w:numId w:val="2"/>
        </w:numPr>
        <w:spacing w:after="0" w:line="240" w:lineRule="auto"/>
        <w:jc w:val="both"/>
        <w:rPr>
          <w:rFonts w:cs="Calibri"/>
        </w:rPr>
      </w:pPr>
      <w:r w:rsidRPr="00867FE1">
        <w:rPr>
          <w:rFonts w:cs="Calibri"/>
          <w:b/>
        </w:rPr>
        <w:t>Oświadczamy że przedmiotowa dostawa</w:t>
      </w:r>
      <w:r>
        <w:rPr>
          <w:rFonts w:cs="Calibri"/>
        </w:rPr>
        <w:t>:</w:t>
      </w:r>
    </w:p>
    <w:p w14:paraId="2CFF27F9" w14:textId="77777777" w:rsidR="00380579" w:rsidRDefault="00380579" w:rsidP="002B07BB">
      <w:pPr>
        <w:pStyle w:val="Akapitzlist"/>
        <w:numPr>
          <w:ilvl w:val="1"/>
          <w:numId w:val="2"/>
        </w:numPr>
        <w:spacing w:after="0" w:line="240" w:lineRule="auto"/>
        <w:jc w:val="both"/>
        <w:rPr>
          <w:rFonts w:cs="Calibri"/>
        </w:rPr>
      </w:pPr>
      <w:r w:rsidRPr="002E07CF">
        <w:rPr>
          <w:rFonts w:cs="Calibri"/>
        </w:rPr>
        <w:t>podlega  pod Mechanizm Podzielonej Płatności MPP – na podstawie załącznika nr 15 do ustawy o VAT - Kod PKWIU ………………………………</w:t>
      </w:r>
      <w:r>
        <w:rPr>
          <w:rFonts w:cs="Calibri"/>
        </w:rPr>
        <w:t>*</w:t>
      </w:r>
    </w:p>
    <w:p w14:paraId="53AD49FB" w14:textId="77777777" w:rsidR="00380579" w:rsidRPr="002E07CF" w:rsidRDefault="00380579" w:rsidP="002B07BB">
      <w:pPr>
        <w:pStyle w:val="Akapitzlist"/>
        <w:spacing w:line="240" w:lineRule="auto"/>
        <w:ind w:left="360"/>
        <w:rPr>
          <w:rFonts w:cs="Calibri"/>
        </w:rPr>
      </w:pPr>
      <w:r w:rsidRPr="002E07CF">
        <w:rPr>
          <w:rFonts w:cs="Calibri"/>
        </w:rPr>
        <w:t xml:space="preserve">3.2. </w:t>
      </w:r>
      <w:r w:rsidR="009F3F44">
        <w:rPr>
          <w:rFonts w:cs="Calibri"/>
        </w:rPr>
        <w:t xml:space="preserve"> </w:t>
      </w:r>
      <w:r w:rsidRPr="002E07CF">
        <w:rPr>
          <w:rFonts w:cs="Calibri"/>
        </w:rPr>
        <w:t xml:space="preserve">nie podlega pod </w:t>
      </w:r>
      <w:r w:rsidRPr="001D7821">
        <w:rPr>
          <w:rFonts w:cs="Calibri"/>
        </w:rPr>
        <w:t>Mechanizm Podzielonej Płatności MPP kod PKWIU ……………………………….</w:t>
      </w:r>
      <w:r>
        <w:rPr>
          <w:rFonts w:cs="Calibri"/>
        </w:rPr>
        <w:t>*</w:t>
      </w:r>
    </w:p>
    <w:p w14:paraId="39FC09CF" w14:textId="77777777" w:rsidR="00380579" w:rsidRPr="002B07BB" w:rsidRDefault="00380579" w:rsidP="002B07BB">
      <w:pPr>
        <w:pStyle w:val="Akapitzlist"/>
        <w:widowControl w:val="0"/>
        <w:autoSpaceDE w:val="0"/>
        <w:autoSpaceDN w:val="0"/>
        <w:adjustRightInd w:val="0"/>
        <w:spacing w:before="120" w:after="0"/>
        <w:ind w:left="357"/>
        <w:jc w:val="both"/>
        <w:textAlignment w:val="baseline"/>
        <w:rPr>
          <w:rFonts w:ascii="Verdana" w:hAnsi="Verdana"/>
          <w:sz w:val="18"/>
          <w:szCs w:val="18"/>
        </w:rPr>
      </w:pPr>
      <w:r>
        <w:rPr>
          <w:rFonts w:cs="Calibri"/>
        </w:rPr>
        <w:t xml:space="preserve">       </w:t>
      </w:r>
      <w:r w:rsidRPr="00380579">
        <w:rPr>
          <w:rFonts w:cs="Calibri"/>
        </w:rPr>
        <w:t>*niepotrzebne skreślić</w:t>
      </w:r>
    </w:p>
    <w:p w14:paraId="15112C0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4ED3F77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34C97D0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30CE457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744CC55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sidR="00207BF4">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14:paraId="403BA14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4AA5FDD3"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5D075EDE"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ECF54F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2FBA4A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3AE79C1D"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00782579">
        <w:rPr>
          <w:rFonts w:asciiTheme="minorHAnsi" w:eastAsia="Times" w:hAnsiTheme="minorHAnsi" w:cstheme="minorHAnsi"/>
          <w:sz w:val="22"/>
          <w:szCs w:val="22"/>
        </w:rPr>
        <w:t>Dostawcy</w:t>
      </w:r>
      <w:r w:rsidRPr="00942809">
        <w:rPr>
          <w:rFonts w:asciiTheme="minorHAnsi" w:eastAsia="Times" w:hAnsiTheme="minorHAnsi" w:cstheme="minorHAnsi"/>
          <w:sz w:val="22"/>
          <w:szCs w:val="22"/>
        </w:rPr>
        <w:t>,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625CE677"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nie wykonałem/wykonywaliśmy bezpośrednio czynności związanych z przygotowaniem postępowania i nie posługiwałem/posługiwaliśmy się w celu sporządzenia oferty osobami uczestniczącymi w dokonywaniu tych czynności, chyba że udział tego </w:t>
      </w:r>
      <w:r w:rsidR="00782579">
        <w:rPr>
          <w:rFonts w:asciiTheme="minorHAnsi" w:eastAsiaTheme="minorHAnsi" w:hAnsiTheme="minorHAnsi" w:cstheme="minorHAnsi"/>
          <w:sz w:val="22"/>
          <w:szCs w:val="22"/>
          <w:lang w:eastAsia="en-US"/>
        </w:rPr>
        <w:t>Dostawcy</w:t>
      </w:r>
      <w:r w:rsidR="00782579" w:rsidRPr="00942809">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postępowaniu nie utrudni uczciwej konkurencji;</w:t>
      </w:r>
    </w:p>
    <w:p w14:paraId="21024C9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040B27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7D0A695F" w14:textId="2CA57372"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5218FB">
        <w:rPr>
          <w:rFonts w:asciiTheme="minorHAnsi" w:eastAsia="Tahoma,Bold" w:hAnsiTheme="minorHAnsi" w:cstheme="minorHAnsi"/>
          <w:b/>
          <w:bCs/>
          <w:sz w:val="22"/>
          <w:szCs w:val="22"/>
        </w:rPr>
        <w:t>14</w:t>
      </w:r>
      <w:r w:rsidR="005218FB" w:rsidRPr="00942809">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dni od dnia upływu terminu składania ofert.</w:t>
      </w:r>
    </w:p>
    <w:p w14:paraId="137956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31088DD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w razie wybrania mojej (naszej) oferty zobowiązuję(jemy) się do podpisania Umowy, zgodnie z projektem Umowy zamieszczonym w Części III Warunków Zamówienia oraz zapisami </w:t>
      </w:r>
      <w:r w:rsidR="00490BE1" w:rsidRPr="00942809">
        <w:rPr>
          <w:rFonts w:asciiTheme="minorHAnsi" w:eastAsia="Tahoma,Bold" w:hAnsiTheme="minorHAnsi" w:cstheme="minorHAnsi"/>
          <w:b/>
          <w:bCs/>
          <w:sz w:val="22"/>
          <w:szCs w:val="22"/>
        </w:rPr>
        <w:t>OWZ</w:t>
      </w:r>
      <w:r w:rsidR="00490BE1">
        <w:rPr>
          <w:rFonts w:asciiTheme="minorHAnsi" w:eastAsia="Tahoma,Bold" w:hAnsiTheme="minorHAnsi" w:cstheme="minorHAnsi"/>
          <w:b/>
          <w:bCs/>
          <w:sz w:val="22"/>
          <w:szCs w:val="22"/>
        </w:rPr>
        <w:t>T</w:t>
      </w:r>
      <w:r w:rsidR="00490BE1" w:rsidRPr="00942809">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stanowiącymi integralną część Umowy.</w:t>
      </w:r>
    </w:p>
    <w:p w14:paraId="3036B02D" w14:textId="52B740C2" w:rsidR="00E54ACB" w:rsidRPr="00EA1D3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EA1D3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sidR="00D7466C">
        <w:rPr>
          <w:rFonts w:asciiTheme="minorHAnsi" w:eastAsia="Tahoma,Bold" w:hAnsiTheme="minorHAnsi" w:cstheme="minorHAnsi"/>
          <w:b/>
          <w:bCs/>
          <w:sz w:val="22"/>
          <w:szCs w:val="22"/>
        </w:rPr>
        <w:t>MarketPlanet</w:t>
      </w:r>
      <w:proofErr w:type="spellEnd"/>
      <w:r w:rsidR="00D7466C" w:rsidRPr="00EA1D39">
        <w:rPr>
          <w:rFonts w:asciiTheme="minorHAnsi" w:eastAsia="Tahoma,Bold" w:hAnsiTheme="minorHAnsi" w:cstheme="minorHAnsi"/>
          <w:b/>
          <w:bCs/>
          <w:sz w:val="22"/>
          <w:szCs w:val="22"/>
        </w:rPr>
        <w:t xml:space="preserve">  </w:t>
      </w:r>
      <w:r w:rsidRPr="00EA1D3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3D1168D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FF0E12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6FB044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782579">
        <w:rPr>
          <w:rFonts w:asciiTheme="minorHAnsi" w:hAnsiTheme="minorHAnsi" w:cstheme="minorHAnsi"/>
          <w:sz w:val="22"/>
          <w:szCs w:val="22"/>
          <w:lang w:eastAsia="ja-JP"/>
        </w:rPr>
        <w:t>Dostawca</w:t>
      </w:r>
      <w:r w:rsidR="00782579" w:rsidRPr="00942809">
        <w:rPr>
          <w:rFonts w:asciiTheme="minorHAnsi" w:hAnsiTheme="minorHAnsi" w:cstheme="minorHAnsi"/>
          <w:sz w:val="22"/>
          <w:szCs w:val="22"/>
          <w:lang w:eastAsia="ja-JP"/>
        </w:rPr>
        <w:t xml:space="preserve"> </w:t>
      </w:r>
      <w:r w:rsidRPr="00942809">
        <w:rPr>
          <w:rFonts w:asciiTheme="minorHAnsi" w:hAnsiTheme="minorHAnsi" w:cstheme="minorHAnsi"/>
          <w:sz w:val="22"/>
          <w:szCs w:val="22"/>
          <w:lang w:eastAsia="ja-JP"/>
        </w:rPr>
        <w:t>*</w:t>
      </w:r>
    </w:p>
    <w:p w14:paraId="56DF6FC8" w14:textId="77777777" w:rsidR="00E54ACB" w:rsidRPr="00942809" w:rsidRDefault="00782579"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Pr="00942809">
        <w:rPr>
          <w:rFonts w:asciiTheme="minorHAnsi" w:hAnsiTheme="minorHAnsi" w:cstheme="minorHAnsi"/>
          <w:sz w:val="22"/>
          <w:szCs w:val="22"/>
          <w:lang w:eastAsia="ja-JP"/>
        </w:rPr>
        <w:t xml:space="preserve"> </w:t>
      </w:r>
      <w:r w:rsidR="00E54ACB" w:rsidRPr="00942809">
        <w:rPr>
          <w:rFonts w:asciiTheme="minorHAnsi" w:hAnsiTheme="minorHAnsi" w:cstheme="minorHAnsi"/>
          <w:sz w:val="22"/>
          <w:szCs w:val="22"/>
          <w:lang w:eastAsia="ja-JP"/>
        </w:rPr>
        <w:t>wspólnie ubiegający się o udzielenie zamówienia i załączamy Umowę Konsorcjum/stosowne Oświadczenie *</w:t>
      </w:r>
    </w:p>
    <w:p w14:paraId="54D025A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50410A8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A3E945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7DCECF7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01FAB320"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09B6757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37C541D5"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257B4C8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634B96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formie elektronicznej *</w:t>
      </w:r>
    </w:p>
    <w:p w14:paraId="2FB8974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578F6A5C"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782579">
        <w:rPr>
          <w:rFonts w:asciiTheme="minorHAnsi" w:hAnsiTheme="minorHAnsi" w:cstheme="minorHAnsi"/>
          <w:bCs/>
          <w:sz w:val="22"/>
          <w:szCs w:val="22"/>
        </w:rPr>
        <w:t>Dostawca</w:t>
      </w:r>
      <w:r w:rsidR="00782579" w:rsidRPr="00942809">
        <w:rPr>
          <w:rFonts w:asciiTheme="minorHAnsi" w:hAnsiTheme="minorHAnsi" w:cstheme="minorHAnsi"/>
          <w:bCs/>
          <w:sz w:val="22"/>
          <w:szCs w:val="22"/>
        </w:rPr>
        <w:t xml:space="preserve"> </w:t>
      </w:r>
      <w:r w:rsidRPr="00942809">
        <w:rPr>
          <w:rFonts w:asciiTheme="minorHAnsi" w:hAnsiTheme="minorHAnsi" w:cstheme="minorHAnsi"/>
          <w:bCs/>
          <w:sz w:val="22"/>
          <w:szCs w:val="22"/>
        </w:rPr>
        <w:t>skorzysta z elektronicznej formy przesyłania faktur – nie przesyła w takim wypadku wersji papierowej faktury i podpisze z Zamawiającym „Porozumienie w sprawie przesyłania faktur w formie elektronicznej”).</w:t>
      </w:r>
    </w:p>
    <w:p w14:paraId="33F02B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1FCC61C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7ECF41F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w:t>
      </w:r>
      <w:r w:rsidR="0045156C">
        <w:rPr>
          <w:rFonts w:asciiTheme="minorHAnsi" w:hAnsiTheme="minorHAnsi" w:cstheme="minorHAnsi"/>
          <w:bCs/>
          <w:sz w:val="22"/>
          <w:szCs w:val="22"/>
        </w:rPr>
        <w:t xml:space="preserve"> </w:t>
      </w:r>
      <w:r w:rsidRPr="00942809">
        <w:rPr>
          <w:rFonts w:asciiTheme="minorHAnsi" w:hAnsiTheme="minorHAnsi" w:cstheme="minorHAnsi"/>
          <w:bCs/>
          <w:sz w:val="22"/>
          <w:szCs w:val="22"/>
        </w:rPr>
        <w:t xml:space="preserve"> </w:t>
      </w:r>
      <w:r w:rsidR="004D1376">
        <w:rPr>
          <w:rFonts w:asciiTheme="minorHAnsi" w:hAnsiTheme="minorHAnsi" w:cstheme="minorHAnsi"/>
          <w:bCs/>
          <w:sz w:val="22"/>
          <w:szCs w:val="22"/>
        </w:rPr>
        <w:t xml:space="preserve">Załącznik nr 9 </w:t>
      </w:r>
      <w:r w:rsidRPr="00942809">
        <w:rPr>
          <w:rFonts w:asciiTheme="minorHAnsi" w:hAnsiTheme="minorHAnsi" w:cstheme="minorHAnsi"/>
          <w:bCs/>
          <w:sz w:val="22"/>
          <w:szCs w:val="22"/>
        </w:rPr>
        <w:t>wykaz podwykonawców</w:t>
      </w:r>
      <w:r w:rsidR="001A474C">
        <w:rPr>
          <w:rFonts w:asciiTheme="minorHAnsi" w:hAnsiTheme="minorHAnsi" w:cstheme="minorHAnsi"/>
          <w:bCs/>
          <w:sz w:val="22"/>
          <w:szCs w:val="22"/>
        </w:rPr>
        <w:t>/poddostawców</w:t>
      </w:r>
      <w:r w:rsidR="0045156C">
        <w:rPr>
          <w:rFonts w:asciiTheme="minorHAnsi" w:hAnsiTheme="minorHAnsi" w:cstheme="minorHAnsi"/>
          <w:bCs/>
          <w:sz w:val="22"/>
          <w:szCs w:val="22"/>
        </w:rPr>
        <w:t xml:space="preserve">  zamówienia</w:t>
      </w:r>
      <w:r w:rsidRPr="00942809">
        <w:rPr>
          <w:rFonts w:asciiTheme="minorHAnsi" w:hAnsiTheme="minorHAnsi" w:cstheme="minorHAnsi"/>
          <w:sz w:val="22"/>
          <w:szCs w:val="22"/>
          <w:lang w:eastAsia="ja-JP"/>
        </w:rPr>
        <w:t>,</w:t>
      </w:r>
    </w:p>
    <w:p w14:paraId="70228F8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782579">
        <w:rPr>
          <w:rFonts w:asciiTheme="minorHAnsi" w:hAnsiTheme="minorHAnsi" w:cstheme="minorHAnsi"/>
          <w:b/>
          <w:bCs/>
          <w:sz w:val="22"/>
          <w:szCs w:val="22"/>
        </w:rPr>
        <w:t>Dostawca</w:t>
      </w:r>
      <w:r w:rsidRPr="00942809">
        <w:rPr>
          <w:rFonts w:asciiTheme="minorHAnsi" w:hAnsiTheme="minorHAnsi" w:cstheme="minorHAnsi"/>
          <w:b/>
          <w:bCs/>
          <w:sz w:val="22"/>
          <w:szCs w:val="22"/>
        </w:rPr>
        <w:t>) kolejno ponumerowanych stron i zawiera następujące Załączniki:</w:t>
      </w:r>
    </w:p>
    <w:p w14:paraId="78E9E092"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F5944D7" w14:textId="77777777" w:rsidR="004D23DD" w:rsidRPr="00434C80" w:rsidRDefault="009A3D48" w:rsidP="009A3D48">
      <w:pPr>
        <w:pStyle w:val="Akapitzlist"/>
        <w:widowControl w:val="0"/>
        <w:autoSpaceDE w:val="0"/>
        <w:autoSpaceDN w:val="0"/>
        <w:adjustRightInd w:val="0"/>
        <w:spacing w:before="120" w:after="120"/>
        <w:ind w:left="357"/>
        <w:jc w:val="both"/>
        <w:textAlignment w:val="baseline"/>
        <w:rPr>
          <w:rFonts w:asciiTheme="minorHAnsi" w:hAnsiTheme="minorHAnsi" w:cstheme="minorHAnsi"/>
          <w:b/>
          <w:bCs/>
        </w:rPr>
      </w:pPr>
      <w:r>
        <w:rPr>
          <w:rFonts w:asciiTheme="minorHAnsi" w:hAnsiTheme="minorHAnsi" w:cstheme="minorHAnsi"/>
          <w:b/>
          <w:bCs/>
        </w:rPr>
        <w:t xml:space="preserve">19.1. </w:t>
      </w:r>
      <w:r w:rsidR="00012895" w:rsidRPr="004D23DD">
        <w:rPr>
          <w:rFonts w:asciiTheme="minorHAnsi" w:hAnsiTheme="minorHAnsi" w:cstheme="minorHAnsi"/>
          <w:b/>
          <w:bCs/>
        </w:rPr>
        <w:t>Zał</w:t>
      </w:r>
      <w:r w:rsidR="007C75B4" w:rsidRPr="004D23DD">
        <w:rPr>
          <w:rFonts w:asciiTheme="minorHAnsi" w:hAnsiTheme="minorHAnsi" w:cstheme="minorHAnsi"/>
          <w:b/>
          <w:bCs/>
        </w:rPr>
        <w:t>ą</w:t>
      </w:r>
      <w:r w:rsidR="00012895" w:rsidRPr="004D23DD">
        <w:rPr>
          <w:rFonts w:asciiTheme="minorHAnsi" w:hAnsiTheme="minorHAnsi" w:cstheme="minorHAnsi"/>
          <w:b/>
          <w:bCs/>
        </w:rPr>
        <w:t xml:space="preserve">cznik nr 1 – </w:t>
      </w:r>
      <w:r w:rsidR="00012895" w:rsidRPr="004D23DD">
        <w:rPr>
          <w:rFonts w:asciiTheme="minorHAnsi" w:hAnsiTheme="minorHAnsi" w:cstheme="minorHAnsi"/>
          <w:bCs/>
        </w:rPr>
        <w:t>Cena ofertowa</w:t>
      </w:r>
    </w:p>
    <w:p w14:paraId="5EB2B310" w14:textId="77777777" w:rsidR="00E54ACB" w:rsidRPr="00D400A5" w:rsidRDefault="007C75B4" w:rsidP="007C75B4">
      <w:pPr>
        <w:spacing w:before="120" w:after="120"/>
        <w:ind w:left="360"/>
        <w:jc w:val="both"/>
        <w:rPr>
          <w:rFonts w:asciiTheme="minorHAnsi" w:hAnsiTheme="minorHAnsi" w:cstheme="minorHAnsi"/>
          <w:sz w:val="22"/>
          <w:szCs w:val="22"/>
        </w:rPr>
      </w:pPr>
      <w:r w:rsidRPr="00D400A5">
        <w:rPr>
          <w:rFonts w:asciiTheme="minorHAnsi" w:hAnsiTheme="minorHAnsi" w:cstheme="minorHAnsi"/>
          <w:b/>
          <w:bCs/>
          <w:sz w:val="22"/>
          <w:szCs w:val="22"/>
        </w:rPr>
        <w:t xml:space="preserve">19.2. </w:t>
      </w:r>
      <w:r w:rsidR="00E54ACB" w:rsidRPr="00D400A5">
        <w:rPr>
          <w:rFonts w:asciiTheme="minorHAnsi" w:hAnsiTheme="minorHAnsi" w:cstheme="minorHAnsi"/>
          <w:b/>
          <w:bCs/>
          <w:sz w:val="22"/>
          <w:szCs w:val="22"/>
        </w:rPr>
        <w:t xml:space="preserve">Załącznik nr </w:t>
      </w:r>
      <w:r w:rsidR="00012895" w:rsidRPr="00D400A5">
        <w:rPr>
          <w:rFonts w:asciiTheme="minorHAnsi" w:hAnsiTheme="minorHAnsi" w:cstheme="minorHAnsi"/>
          <w:b/>
          <w:bCs/>
          <w:sz w:val="22"/>
          <w:szCs w:val="22"/>
        </w:rPr>
        <w:t>2</w:t>
      </w:r>
      <w:r w:rsidR="00E54ACB" w:rsidRPr="00D400A5">
        <w:rPr>
          <w:rFonts w:asciiTheme="minorHAnsi" w:hAnsiTheme="minorHAnsi" w:cstheme="minorHAnsi"/>
          <w:b/>
          <w:bCs/>
          <w:sz w:val="22"/>
          <w:szCs w:val="22"/>
        </w:rPr>
        <w:t xml:space="preserve"> </w:t>
      </w:r>
      <w:r w:rsidR="00E54ACB" w:rsidRPr="00D400A5">
        <w:rPr>
          <w:rFonts w:asciiTheme="minorHAnsi" w:hAnsiTheme="minorHAnsi" w:cstheme="minorHAnsi"/>
          <w:sz w:val="22"/>
          <w:szCs w:val="22"/>
        </w:rPr>
        <w:t xml:space="preserve">- aktualny odpis z KRS lub zaświadczenie o wpisie do CEIDG </w:t>
      </w:r>
      <w:r w:rsidR="00E54ACB" w:rsidRPr="00D400A5">
        <w:rPr>
          <w:rFonts w:asciiTheme="minorHAnsi" w:hAnsiTheme="minorHAnsi" w:cstheme="minorHAnsi"/>
          <w:bCs/>
          <w:sz w:val="22"/>
          <w:szCs w:val="22"/>
        </w:rPr>
        <w:t xml:space="preserve">–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sz w:val="22"/>
          <w:szCs w:val="22"/>
        </w:rPr>
        <w:t>;</w:t>
      </w:r>
    </w:p>
    <w:p w14:paraId="088C472E" w14:textId="77777777" w:rsidR="00E54ACB" w:rsidRPr="00D400A5" w:rsidRDefault="007C75B4" w:rsidP="00D400A5">
      <w:pPr>
        <w:tabs>
          <w:tab w:val="left" w:pos="2835"/>
        </w:tabs>
        <w:spacing w:before="120" w:after="120"/>
        <w:ind w:left="357"/>
        <w:jc w:val="both"/>
        <w:rPr>
          <w:rFonts w:asciiTheme="minorHAnsi" w:hAnsiTheme="minorHAnsi" w:cstheme="minorHAnsi"/>
          <w:sz w:val="22"/>
          <w:szCs w:val="22"/>
        </w:rPr>
      </w:pPr>
      <w:r w:rsidRPr="00D400A5">
        <w:rPr>
          <w:rFonts w:asciiTheme="minorHAnsi" w:hAnsiTheme="minorHAnsi" w:cstheme="minorHAnsi"/>
          <w:b/>
          <w:sz w:val="22"/>
          <w:szCs w:val="22"/>
        </w:rPr>
        <w:t xml:space="preserve">19.3. </w:t>
      </w:r>
      <w:r w:rsidR="00E54ACB" w:rsidRPr="00D400A5">
        <w:rPr>
          <w:rFonts w:asciiTheme="minorHAnsi" w:hAnsiTheme="minorHAnsi" w:cstheme="minorHAnsi"/>
          <w:b/>
          <w:sz w:val="22"/>
          <w:szCs w:val="22"/>
        </w:rPr>
        <w:t xml:space="preserve">Załącznik nr </w:t>
      </w:r>
      <w:r w:rsidR="00012895" w:rsidRPr="00D400A5">
        <w:rPr>
          <w:rFonts w:asciiTheme="minorHAnsi" w:hAnsiTheme="minorHAnsi" w:cstheme="minorHAnsi"/>
          <w:b/>
          <w:sz w:val="22"/>
          <w:szCs w:val="22"/>
        </w:rPr>
        <w:t>3</w:t>
      </w:r>
      <w:r w:rsidR="00012895" w:rsidRPr="00D400A5">
        <w:rPr>
          <w:rFonts w:asciiTheme="minorHAnsi" w:hAnsiTheme="minorHAnsi" w:cstheme="minorHAnsi"/>
          <w:sz w:val="22"/>
          <w:szCs w:val="22"/>
        </w:rPr>
        <w:t xml:space="preserve"> </w:t>
      </w:r>
      <w:r w:rsidR="00E54ACB" w:rsidRPr="00D400A5">
        <w:rPr>
          <w:rFonts w:asciiTheme="minorHAnsi" w:hAnsiTheme="minorHAnsi" w:cstheme="minorHAnsi"/>
          <w:sz w:val="22"/>
          <w:szCs w:val="22"/>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00E54ACB" w:rsidRPr="00D400A5">
        <w:rPr>
          <w:rFonts w:asciiTheme="minorHAnsi" w:hAnsiTheme="minorHAnsi" w:cstheme="minorHAnsi"/>
          <w:bCs/>
          <w:sz w:val="22"/>
          <w:szCs w:val="22"/>
        </w:rPr>
        <w:t xml:space="preserve">–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sz w:val="22"/>
          <w:szCs w:val="22"/>
        </w:rPr>
        <w:t>;</w:t>
      </w:r>
    </w:p>
    <w:p w14:paraId="08936570" w14:textId="77777777" w:rsidR="00E54ACB" w:rsidRPr="00D400A5" w:rsidRDefault="007C75B4" w:rsidP="007C75B4">
      <w:pPr>
        <w:spacing w:before="120" w:after="120"/>
        <w:ind w:left="357"/>
        <w:jc w:val="both"/>
        <w:rPr>
          <w:rFonts w:asciiTheme="minorHAnsi" w:hAnsiTheme="minorHAnsi" w:cstheme="minorHAnsi"/>
          <w:sz w:val="22"/>
          <w:szCs w:val="22"/>
        </w:rPr>
      </w:pPr>
      <w:r w:rsidRPr="00D400A5">
        <w:rPr>
          <w:rFonts w:asciiTheme="minorHAnsi" w:hAnsiTheme="minorHAnsi" w:cstheme="minorHAnsi"/>
          <w:b/>
          <w:sz w:val="22"/>
          <w:szCs w:val="22"/>
        </w:rPr>
        <w:t xml:space="preserve">19.4. </w:t>
      </w:r>
      <w:r w:rsidR="00E54ACB" w:rsidRPr="00D400A5">
        <w:rPr>
          <w:rFonts w:asciiTheme="minorHAnsi" w:hAnsiTheme="minorHAnsi" w:cstheme="minorHAnsi"/>
          <w:b/>
          <w:sz w:val="22"/>
          <w:szCs w:val="22"/>
        </w:rPr>
        <w:t>Załącznik nr</w:t>
      </w:r>
      <w:r w:rsidR="00012895" w:rsidRPr="00D400A5">
        <w:rPr>
          <w:rFonts w:asciiTheme="minorHAnsi" w:hAnsiTheme="minorHAnsi" w:cstheme="minorHAnsi"/>
          <w:b/>
          <w:sz w:val="22"/>
          <w:szCs w:val="22"/>
        </w:rPr>
        <w:t>4</w:t>
      </w:r>
      <w:r w:rsidR="00012895" w:rsidRPr="00D400A5">
        <w:rPr>
          <w:rFonts w:asciiTheme="minorHAnsi" w:hAnsiTheme="minorHAnsi" w:cstheme="minorHAnsi"/>
          <w:sz w:val="22"/>
          <w:szCs w:val="22"/>
        </w:rPr>
        <w:t xml:space="preserve"> </w:t>
      </w:r>
      <w:r w:rsidR="00E54ACB" w:rsidRPr="00D400A5">
        <w:rPr>
          <w:rFonts w:asciiTheme="minorHAnsi" w:hAnsiTheme="minorHAnsi" w:cstheme="minorHAnsi"/>
          <w:sz w:val="22"/>
          <w:szCs w:val="22"/>
        </w:rPr>
        <w:t xml:space="preserve">-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00E54ACB" w:rsidRPr="00D400A5">
        <w:rPr>
          <w:rFonts w:asciiTheme="minorHAnsi" w:hAnsiTheme="minorHAnsi" w:cstheme="minorHAnsi"/>
          <w:bCs/>
          <w:sz w:val="22"/>
          <w:szCs w:val="22"/>
        </w:rPr>
        <w:t xml:space="preserve">–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sz w:val="22"/>
          <w:szCs w:val="22"/>
        </w:rPr>
        <w:t>;</w:t>
      </w:r>
    </w:p>
    <w:p w14:paraId="19A7363B" w14:textId="77777777" w:rsidR="00E54ACB" w:rsidRPr="00D400A5" w:rsidRDefault="007C75B4" w:rsidP="007C75B4">
      <w:pPr>
        <w:spacing w:before="120" w:after="120"/>
        <w:ind w:left="357"/>
        <w:jc w:val="both"/>
        <w:rPr>
          <w:rFonts w:asciiTheme="minorHAnsi" w:hAnsiTheme="minorHAnsi" w:cstheme="minorHAnsi"/>
          <w:sz w:val="22"/>
          <w:szCs w:val="22"/>
        </w:rPr>
      </w:pPr>
      <w:r w:rsidRPr="00D400A5">
        <w:rPr>
          <w:rFonts w:asciiTheme="minorHAnsi" w:hAnsiTheme="minorHAnsi" w:cstheme="minorHAnsi"/>
          <w:b/>
          <w:sz w:val="22"/>
          <w:szCs w:val="22"/>
        </w:rPr>
        <w:t xml:space="preserve">19.5. </w:t>
      </w:r>
      <w:r w:rsidR="00E54ACB" w:rsidRPr="00D400A5">
        <w:rPr>
          <w:rFonts w:asciiTheme="minorHAnsi" w:hAnsiTheme="minorHAnsi" w:cstheme="minorHAnsi"/>
          <w:b/>
          <w:sz w:val="22"/>
          <w:szCs w:val="22"/>
        </w:rPr>
        <w:t xml:space="preserve">Załącznik nr </w:t>
      </w:r>
      <w:r w:rsidR="00012895" w:rsidRPr="00D400A5">
        <w:rPr>
          <w:rFonts w:asciiTheme="minorHAnsi" w:hAnsiTheme="minorHAnsi" w:cstheme="minorHAnsi"/>
          <w:b/>
          <w:sz w:val="22"/>
          <w:szCs w:val="22"/>
        </w:rPr>
        <w:t>5</w:t>
      </w:r>
      <w:r w:rsidR="00012895" w:rsidRPr="00D400A5">
        <w:rPr>
          <w:rFonts w:asciiTheme="minorHAnsi" w:hAnsiTheme="minorHAnsi" w:cstheme="minorHAnsi"/>
          <w:sz w:val="22"/>
          <w:szCs w:val="22"/>
        </w:rPr>
        <w:t xml:space="preserve"> </w:t>
      </w:r>
      <w:r w:rsidR="00E54ACB" w:rsidRPr="00D400A5">
        <w:rPr>
          <w:rFonts w:asciiTheme="minorHAnsi" w:hAnsiTheme="minorHAnsi" w:cstheme="minorHAnsi"/>
          <w:sz w:val="22"/>
          <w:szCs w:val="22"/>
        </w:rPr>
        <w:t xml:space="preserve">- wykaz doświadczenia </w:t>
      </w:r>
      <w:r w:rsidR="00782579" w:rsidRPr="00D400A5">
        <w:rPr>
          <w:rFonts w:asciiTheme="minorHAnsi" w:hAnsiTheme="minorHAnsi" w:cstheme="minorHAnsi"/>
          <w:sz w:val="22"/>
          <w:szCs w:val="22"/>
        </w:rPr>
        <w:t xml:space="preserve">Dostawcy </w:t>
      </w:r>
      <w:r w:rsidR="00E54ACB" w:rsidRPr="00D400A5">
        <w:rPr>
          <w:rFonts w:asciiTheme="minorHAnsi" w:hAnsiTheme="minorHAnsi" w:cstheme="minorHAnsi"/>
          <w:sz w:val="22"/>
          <w:szCs w:val="22"/>
        </w:rPr>
        <w:t xml:space="preserve">w realizacji zamówień o profilu zbliżonym do przedmiotu zamówienia wraz z dokumentami potwierdzającymi należyte wykonanie zamówień </w:t>
      </w:r>
      <w:r w:rsidR="00E54ACB" w:rsidRPr="00D400A5">
        <w:rPr>
          <w:rFonts w:asciiTheme="minorHAnsi" w:hAnsiTheme="minorHAnsi" w:cstheme="minorHAnsi"/>
          <w:bCs/>
          <w:sz w:val="22"/>
          <w:szCs w:val="22"/>
        </w:rPr>
        <w:t xml:space="preserve">–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sz w:val="22"/>
          <w:szCs w:val="22"/>
        </w:rPr>
        <w:t>;</w:t>
      </w:r>
    </w:p>
    <w:p w14:paraId="3ED84648" w14:textId="77777777" w:rsidR="00E54ACB" w:rsidRPr="00D400A5" w:rsidRDefault="007C75B4" w:rsidP="007C75B4">
      <w:pPr>
        <w:spacing w:before="120" w:after="120"/>
        <w:ind w:left="357"/>
        <w:jc w:val="both"/>
        <w:rPr>
          <w:rFonts w:asciiTheme="minorHAnsi" w:hAnsiTheme="minorHAnsi" w:cstheme="minorHAnsi"/>
          <w:sz w:val="22"/>
          <w:szCs w:val="22"/>
        </w:rPr>
      </w:pPr>
      <w:r w:rsidRPr="00D400A5">
        <w:rPr>
          <w:rFonts w:asciiTheme="minorHAnsi" w:hAnsiTheme="minorHAnsi" w:cstheme="minorHAnsi"/>
          <w:b/>
          <w:bCs/>
          <w:sz w:val="22"/>
          <w:szCs w:val="22"/>
        </w:rPr>
        <w:t xml:space="preserve">19.6. </w:t>
      </w:r>
      <w:r w:rsidR="00E54ACB" w:rsidRPr="00D400A5">
        <w:rPr>
          <w:rFonts w:asciiTheme="minorHAnsi" w:hAnsiTheme="minorHAnsi" w:cstheme="minorHAnsi"/>
          <w:b/>
          <w:bCs/>
          <w:sz w:val="22"/>
          <w:szCs w:val="22"/>
        </w:rPr>
        <w:t xml:space="preserve">Załącznik nr </w:t>
      </w:r>
      <w:r w:rsidR="00012895" w:rsidRPr="00D400A5">
        <w:rPr>
          <w:rFonts w:asciiTheme="minorHAnsi" w:hAnsiTheme="minorHAnsi" w:cstheme="minorHAnsi"/>
          <w:b/>
          <w:bCs/>
          <w:sz w:val="22"/>
          <w:szCs w:val="22"/>
        </w:rPr>
        <w:t xml:space="preserve">6 </w:t>
      </w:r>
      <w:r w:rsidR="00E54ACB" w:rsidRPr="00D400A5">
        <w:rPr>
          <w:rFonts w:asciiTheme="minorHAnsi" w:hAnsiTheme="minorHAnsi" w:cstheme="minorHAnsi"/>
          <w:sz w:val="22"/>
          <w:szCs w:val="22"/>
        </w:rPr>
        <w:t>-</w:t>
      </w:r>
      <w:r w:rsidR="00213594" w:rsidRPr="00D400A5">
        <w:rPr>
          <w:rFonts w:asciiTheme="minorHAnsi" w:hAnsiTheme="minorHAnsi" w:cstheme="minorHAnsi"/>
          <w:sz w:val="22"/>
          <w:szCs w:val="22"/>
        </w:rPr>
        <w:t xml:space="preserve"> </w:t>
      </w:r>
      <w:r w:rsidR="00E54ACB" w:rsidRPr="00D400A5">
        <w:rPr>
          <w:rFonts w:asciiTheme="minorHAnsi" w:hAnsiTheme="minorHAnsi" w:cstheme="minorHAnsi"/>
          <w:bCs/>
          <w:sz w:val="22"/>
          <w:szCs w:val="22"/>
        </w:rPr>
        <w:t xml:space="preserve">oświadczenie </w:t>
      </w:r>
      <w:r w:rsidR="00782579" w:rsidRPr="00D400A5">
        <w:rPr>
          <w:rFonts w:asciiTheme="minorHAnsi" w:hAnsiTheme="minorHAnsi" w:cstheme="minorHAnsi"/>
          <w:bCs/>
          <w:sz w:val="22"/>
          <w:szCs w:val="22"/>
        </w:rPr>
        <w:t xml:space="preserve">Dostawcy </w:t>
      </w:r>
      <w:r w:rsidR="00E54ACB" w:rsidRPr="00D400A5">
        <w:rPr>
          <w:rFonts w:asciiTheme="minorHAnsi" w:hAnsiTheme="minorHAnsi" w:cstheme="minorHAnsi"/>
          <w:bCs/>
          <w:sz w:val="22"/>
          <w:szCs w:val="22"/>
        </w:rPr>
        <w:t>o posiad</w:t>
      </w:r>
      <w:r w:rsidR="00213594" w:rsidRPr="00D400A5">
        <w:rPr>
          <w:rFonts w:asciiTheme="minorHAnsi" w:hAnsiTheme="minorHAnsi" w:cstheme="minorHAnsi"/>
          <w:bCs/>
          <w:sz w:val="22"/>
          <w:szCs w:val="22"/>
        </w:rPr>
        <w:t xml:space="preserve">anym rachunku bankowym / wydruk </w:t>
      </w:r>
      <w:r w:rsidR="00E54ACB" w:rsidRPr="00D400A5">
        <w:rPr>
          <w:rFonts w:asciiTheme="minorHAnsi" w:hAnsiTheme="minorHAnsi" w:cstheme="minorHAnsi"/>
          <w:bCs/>
          <w:sz w:val="22"/>
          <w:szCs w:val="22"/>
        </w:rPr>
        <w:t xml:space="preserve">z bankowości elektronicznej / zaświadczenie z banku o posiadanym numerze rachunku jaki wskazany zostanie na wystawionych fakturach VAT oraz formularzu oferty –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bCs/>
          <w:sz w:val="22"/>
          <w:szCs w:val="22"/>
        </w:rPr>
        <w:t>;</w:t>
      </w:r>
    </w:p>
    <w:p w14:paraId="0A0D11A0" w14:textId="77777777" w:rsidR="00E54ACB" w:rsidRPr="00D400A5" w:rsidRDefault="007C75B4" w:rsidP="007C75B4">
      <w:pPr>
        <w:spacing w:before="120" w:after="120"/>
        <w:ind w:left="360"/>
        <w:jc w:val="both"/>
        <w:rPr>
          <w:rFonts w:asciiTheme="minorHAnsi" w:hAnsiTheme="minorHAnsi" w:cstheme="minorHAnsi"/>
          <w:sz w:val="22"/>
          <w:szCs w:val="22"/>
        </w:rPr>
      </w:pPr>
      <w:r w:rsidRPr="00D400A5">
        <w:rPr>
          <w:rFonts w:asciiTheme="minorHAnsi" w:hAnsiTheme="minorHAnsi" w:cstheme="minorHAnsi"/>
          <w:b/>
          <w:sz w:val="22"/>
          <w:szCs w:val="22"/>
        </w:rPr>
        <w:t xml:space="preserve">19.7. </w:t>
      </w:r>
      <w:r w:rsidR="00E54ACB" w:rsidRPr="00D400A5">
        <w:rPr>
          <w:rFonts w:asciiTheme="minorHAnsi" w:hAnsiTheme="minorHAnsi" w:cstheme="minorHAnsi"/>
          <w:b/>
          <w:sz w:val="22"/>
          <w:szCs w:val="22"/>
        </w:rPr>
        <w:t xml:space="preserve">Załącznik nr </w:t>
      </w:r>
      <w:r w:rsidR="00012895" w:rsidRPr="00D400A5">
        <w:rPr>
          <w:rFonts w:asciiTheme="minorHAnsi" w:hAnsiTheme="minorHAnsi" w:cstheme="minorHAnsi"/>
          <w:b/>
          <w:sz w:val="22"/>
          <w:szCs w:val="22"/>
        </w:rPr>
        <w:t>7</w:t>
      </w:r>
      <w:r w:rsidR="00012895" w:rsidRPr="00D400A5">
        <w:rPr>
          <w:rFonts w:asciiTheme="minorHAnsi" w:hAnsiTheme="minorHAnsi" w:cstheme="minorHAnsi"/>
          <w:sz w:val="22"/>
          <w:szCs w:val="22"/>
        </w:rPr>
        <w:t xml:space="preserve"> </w:t>
      </w:r>
      <w:r w:rsidR="00E54ACB" w:rsidRPr="00D400A5">
        <w:rPr>
          <w:rFonts w:asciiTheme="minorHAnsi" w:hAnsiTheme="minorHAnsi" w:cstheme="minorHAnsi"/>
          <w:sz w:val="22"/>
          <w:szCs w:val="22"/>
        </w:rPr>
        <w:t xml:space="preserve">- oświadczenie </w:t>
      </w:r>
      <w:r w:rsidR="00782579" w:rsidRPr="00D400A5">
        <w:rPr>
          <w:rFonts w:asciiTheme="minorHAnsi" w:hAnsiTheme="minorHAnsi" w:cstheme="minorHAnsi"/>
          <w:sz w:val="22"/>
          <w:szCs w:val="22"/>
        </w:rPr>
        <w:t xml:space="preserve">Dostawcy </w:t>
      </w:r>
      <w:r w:rsidR="00E54ACB" w:rsidRPr="00D400A5">
        <w:rPr>
          <w:rFonts w:asciiTheme="minorHAnsi" w:hAnsiTheme="minorHAnsi" w:cstheme="minorHAnsi"/>
          <w:sz w:val="22"/>
          <w:szCs w:val="22"/>
        </w:rPr>
        <w:t xml:space="preserve">o wypełnieniu obowiązku informacyjnego przewidzianego w art. 13 lub art. 14 RODO wobec osób fizycznych, od których dane osobowe bezpośrednio lub pośrednio pozyskał </w:t>
      </w:r>
      <w:r w:rsidR="00E54ACB" w:rsidRPr="00D400A5">
        <w:rPr>
          <w:rFonts w:asciiTheme="minorHAnsi" w:hAnsiTheme="minorHAnsi" w:cstheme="minorHAnsi"/>
          <w:bCs/>
          <w:sz w:val="22"/>
          <w:szCs w:val="22"/>
        </w:rPr>
        <w:t xml:space="preserve">– </w:t>
      </w:r>
      <w:r w:rsidR="00E54ACB" w:rsidRPr="00D400A5">
        <w:rPr>
          <w:rFonts w:asciiTheme="minorHAnsi" w:hAnsiTheme="minorHAnsi" w:cstheme="minorHAnsi"/>
          <w:bCs/>
          <w:sz w:val="22"/>
          <w:szCs w:val="22"/>
          <w:u w:val="single"/>
        </w:rPr>
        <w:t>(wymagane)</w:t>
      </w:r>
      <w:r w:rsidR="00E54ACB" w:rsidRPr="00D400A5">
        <w:rPr>
          <w:rFonts w:asciiTheme="minorHAnsi" w:hAnsiTheme="minorHAnsi" w:cstheme="minorHAnsi"/>
          <w:sz w:val="22"/>
          <w:szCs w:val="22"/>
        </w:rPr>
        <w:t>;</w:t>
      </w:r>
    </w:p>
    <w:p w14:paraId="3269D5F5" w14:textId="77777777" w:rsidR="00E54ACB" w:rsidRDefault="007C75B4" w:rsidP="007C75B4">
      <w:pPr>
        <w:spacing w:before="120"/>
        <w:ind w:left="360"/>
        <w:jc w:val="both"/>
        <w:rPr>
          <w:rFonts w:asciiTheme="minorHAnsi" w:hAnsiTheme="minorHAnsi" w:cstheme="minorHAnsi"/>
          <w:sz w:val="22"/>
          <w:szCs w:val="22"/>
        </w:rPr>
      </w:pPr>
      <w:r w:rsidRPr="00D400A5">
        <w:rPr>
          <w:rFonts w:asciiTheme="minorHAnsi" w:hAnsiTheme="minorHAnsi" w:cstheme="minorHAnsi"/>
          <w:b/>
          <w:sz w:val="22"/>
          <w:szCs w:val="22"/>
        </w:rPr>
        <w:t xml:space="preserve">19.8. </w:t>
      </w:r>
      <w:r w:rsidR="00E54ACB" w:rsidRPr="00D400A5">
        <w:rPr>
          <w:rFonts w:asciiTheme="minorHAnsi" w:hAnsiTheme="minorHAnsi" w:cstheme="minorHAnsi"/>
          <w:b/>
          <w:sz w:val="22"/>
          <w:szCs w:val="22"/>
        </w:rPr>
        <w:t xml:space="preserve">Załącznik nr </w:t>
      </w:r>
      <w:r w:rsidR="00012895" w:rsidRPr="00D400A5">
        <w:rPr>
          <w:rFonts w:asciiTheme="minorHAnsi" w:hAnsiTheme="minorHAnsi" w:cstheme="minorHAnsi"/>
          <w:b/>
          <w:sz w:val="22"/>
          <w:szCs w:val="22"/>
        </w:rPr>
        <w:t>8</w:t>
      </w:r>
      <w:r w:rsidR="00012895" w:rsidRPr="00D400A5">
        <w:rPr>
          <w:rFonts w:asciiTheme="minorHAnsi" w:hAnsiTheme="minorHAnsi" w:cstheme="minorHAnsi"/>
          <w:sz w:val="22"/>
          <w:szCs w:val="22"/>
        </w:rPr>
        <w:t xml:space="preserve"> </w:t>
      </w:r>
      <w:r w:rsidR="00E54ACB" w:rsidRPr="00D400A5">
        <w:rPr>
          <w:rFonts w:asciiTheme="minorHAnsi" w:hAnsiTheme="minorHAnsi" w:cstheme="minorHAnsi"/>
          <w:sz w:val="22"/>
          <w:szCs w:val="22"/>
        </w:rPr>
        <w:t>- pełnomocnictwo do podpisania oferty, o ile umocowanie do dokonania przedmiotowej czynności nie wynika z dokumentów rejestrowych załączonych do oferty, złożone w formie oryginału lub kopii potwierdzonej za zgodność z oryginałem;</w:t>
      </w:r>
    </w:p>
    <w:p w14:paraId="2141DFA3" w14:textId="77777777" w:rsidR="004D1376" w:rsidRPr="00D400A5" w:rsidRDefault="004D1376" w:rsidP="007C75B4">
      <w:pPr>
        <w:spacing w:before="120"/>
        <w:ind w:left="360"/>
        <w:jc w:val="both"/>
        <w:rPr>
          <w:rFonts w:asciiTheme="minorHAnsi" w:hAnsiTheme="minorHAnsi" w:cstheme="minorHAnsi"/>
          <w:sz w:val="22"/>
          <w:szCs w:val="22"/>
        </w:rPr>
      </w:pPr>
      <w:r>
        <w:rPr>
          <w:rFonts w:asciiTheme="minorHAnsi" w:hAnsiTheme="minorHAnsi" w:cstheme="minorHAnsi"/>
          <w:b/>
          <w:sz w:val="22"/>
          <w:szCs w:val="22"/>
        </w:rPr>
        <w:t>19</w:t>
      </w:r>
      <w:r w:rsidRPr="00AB558B">
        <w:rPr>
          <w:rFonts w:asciiTheme="minorHAnsi" w:hAnsiTheme="minorHAnsi" w:cstheme="minorHAnsi"/>
          <w:sz w:val="22"/>
          <w:szCs w:val="22"/>
        </w:rPr>
        <w:t>.</w:t>
      </w:r>
      <w:r w:rsidRPr="00AB558B">
        <w:rPr>
          <w:rFonts w:asciiTheme="minorHAnsi" w:hAnsiTheme="minorHAnsi" w:cstheme="minorHAnsi"/>
          <w:b/>
          <w:sz w:val="22"/>
          <w:szCs w:val="22"/>
        </w:rPr>
        <w:t>9. Załącznik nr 9</w:t>
      </w:r>
      <w:r>
        <w:rPr>
          <w:rFonts w:asciiTheme="minorHAnsi" w:hAnsiTheme="minorHAnsi" w:cstheme="minorHAnsi"/>
          <w:sz w:val="22"/>
          <w:szCs w:val="22"/>
        </w:rPr>
        <w:t xml:space="preserve"> – Wykaz podwykonawców/poddostawców odpowiedzialnych za realizację zamówienia</w:t>
      </w:r>
    </w:p>
    <w:p w14:paraId="772D3C90"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1D79640A" w14:textId="77777777" w:rsidR="00434C80"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54FF93B2" w14:textId="77777777" w:rsidR="00E54ACB"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EC4C1C">
        <w:rPr>
          <w:rFonts w:asciiTheme="minorHAnsi" w:eastAsia="Calibri" w:hAnsiTheme="minorHAnsi" w:cstheme="minorHAnsi"/>
          <w:sz w:val="22"/>
          <w:szCs w:val="22"/>
          <w:lang w:eastAsia="en-US"/>
        </w:rPr>
        <w:t>Dostawcy</w:t>
      </w:r>
      <w:r w:rsidRPr="00942809">
        <w:rPr>
          <w:rFonts w:asciiTheme="minorHAnsi" w:eastAsia="Calibri" w:hAnsiTheme="minorHAnsi" w:cstheme="minorHAnsi"/>
          <w:sz w:val="22"/>
          <w:szCs w:val="22"/>
          <w:lang w:eastAsia="en-US"/>
        </w:rPr>
        <w:t xml:space="preserve">/pełnomocnika </w:t>
      </w:r>
      <w:r w:rsidR="00EC4C1C">
        <w:rPr>
          <w:rFonts w:asciiTheme="minorHAnsi" w:eastAsia="Calibri" w:hAnsiTheme="minorHAnsi" w:cstheme="minorHAnsi"/>
          <w:sz w:val="22"/>
          <w:szCs w:val="22"/>
          <w:lang w:eastAsia="en-US"/>
        </w:rPr>
        <w:t>Dostawcy</w:t>
      </w:r>
      <w:r w:rsidRPr="00942809">
        <w:rPr>
          <w:rFonts w:asciiTheme="minorHAnsi" w:eastAsia="Calibri" w:hAnsiTheme="minorHAnsi" w:cstheme="minorHAnsi"/>
          <w:sz w:val="22"/>
          <w:szCs w:val="22"/>
          <w:lang w:eastAsia="en-US"/>
        </w:rPr>
        <w:t>)</w:t>
      </w:r>
    </w:p>
    <w:p w14:paraId="6BD1F91D" w14:textId="77777777" w:rsidR="00434C80" w:rsidRDefault="00434C80" w:rsidP="00093223">
      <w:pPr>
        <w:spacing w:line="276" w:lineRule="auto"/>
        <w:rPr>
          <w:rFonts w:asciiTheme="minorHAnsi" w:eastAsia="Calibri" w:hAnsiTheme="minorHAnsi" w:cstheme="minorHAnsi"/>
          <w:sz w:val="22"/>
          <w:szCs w:val="22"/>
          <w:lang w:eastAsia="en-US"/>
        </w:rPr>
      </w:pPr>
    </w:p>
    <w:p w14:paraId="714ECB7D" w14:textId="77777777" w:rsidR="00434C80" w:rsidRDefault="00434C80" w:rsidP="00093223">
      <w:pPr>
        <w:spacing w:line="276" w:lineRule="auto"/>
        <w:rPr>
          <w:rFonts w:asciiTheme="minorHAnsi" w:eastAsia="Calibri" w:hAnsiTheme="minorHAnsi" w:cstheme="minorHAnsi"/>
          <w:sz w:val="22"/>
          <w:szCs w:val="22"/>
          <w:lang w:eastAsia="en-US"/>
        </w:rPr>
      </w:pPr>
    </w:p>
    <w:p w14:paraId="76E16149" w14:textId="77777777" w:rsidR="009A3D48" w:rsidRDefault="009A3D48" w:rsidP="00434C80">
      <w:pPr>
        <w:jc w:val="right"/>
        <w:rPr>
          <w:rFonts w:asciiTheme="minorHAnsi" w:hAnsiTheme="minorHAnsi" w:cstheme="minorHAnsi"/>
          <w:b/>
          <w:sz w:val="22"/>
          <w:szCs w:val="22"/>
        </w:rPr>
      </w:pPr>
    </w:p>
    <w:p w14:paraId="3F5E167F" w14:textId="77777777" w:rsidR="009A3D48" w:rsidRDefault="009A3D48" w:rsidP="00434C80">
      <w:pPr>
        <w:jc w:val="right"/>
        <w:rPr>
          <w:rFonts w:asciiTheme="minorHAnsi" w:hAnsiTheme="minorHAnsi" w:cstheme="minorHAnsi"/>
          <w:b/>
          <w:sz w:val="22"/>
          <w:szCs w:val="22"/>
        </w:rPr>
      </w:pPr>
    </w:p>
    <w:p w14:paraId="1791CC0C" w14:textId="77777777" w:rsidR="009A3D48" w:rsidRDefault="009A3D48" w:rsidP="00434C80">
      <w:pPr>
        <w:jc w:val="right"/>
        <w:rPr>
          <w:rFonts w:asciiTheme="minorHAnsi" w:hAnsiTheme="minorHAnsi" w:cstheme="minorHAnsi"/>
          <w:b/>
          <w:sz w:val="22"/>
          <w:szCs w:val="22"/>
        </w:rPr>
      </w:pPr>
    </w:p>
    <w:p w14:paraId="4F4DADE4" w14:textId="77777777" w:rsidR="009A3D48" w:rsidRDefault="009A3D48" w:rsidP="00434C80">
      <w:pPr>
        <w:jc w:val="right"/>
        <w:rPr>
          <w:rFonts w:asciiTheme="minorHAnsi" w:hAnsiTheme="minorHAnsi" w:cstheme="minorHAnsi"/>
          <w:b/>
          <w:sz w:val="22"/>
          <w:szCs w:val="22"/>
        </w:rPr>
      </w:pPr>
    </w:p>
    <w:p w14:paraId="7214F33E" w14:textId="77777777" w:rsidR="009A3D48" w:rsidRDefault="009A3D48" w:rsidP="00434C80">
      <w:pPr>
        <w:jc w:val="right"/>
        <w:rPr>
          <w:rFonts w:asciiTheme="minorHAnsi" w:hAnsiTheme="minorHAnsi" w:cstheme="minorHAnsi"/>
          <w:b/>
          <w:sz w:val="22"/>
          <w:szCs w:val="22"/>
        </w:rPr>
      </w:pPr>
    </w:p>
    <w:p w14:paraId="28C4958D" w14:textId="77777777" w:rsidR="009A3D48" w:rsidRDefault="009A3D48" w:rsidP="00434C80">
      <w:pPr>
        <w:jc w:val="right"/>
        <w:rPr>
          <w:rFonts w:asciiTheme="minorHAnsi" w:hAnsiTheme="minorHAnsi" w:cstheme="minorHAnsi"/>
          <w:b/>
          <w:sz w:val="22"/>
          <w:szCs w:val="22"/>
        </w:rPr>
      </w:pPr>
    </w:p>
    <w:p w14:paraId="18A9F7CD" w14:textId="77777777" w:rsidR="009A3D48" w:rsidRDefault="009A3D48" w:rsidP="00434C80">
      <w:pPr>
        <w:jc w:val="right"/>
        <w:rPr>
          <w:rFonts w:asciiTheme="minorHAnsi" w:hAnsiTheme="minorHAnsi" w:cstheme="minorHAnsi"/>
          <w:b/>
          <w:sz w:val="22"/>
          <w:szCs w:val="22"/>
        </w:rPr>
      </w:pPr>
    </w:p>
    <w:p w14:paraId="4B942214" w14:textId="77777777" w:rsidR="009A3D48" w:rsidRDefault="009A3D48" w:rsidP="00434C80">
      <w:pPr>
        <w:jc w:val="right"/>
        <w:rPr>
          <w:rFonts w:asciiTheme="minorHAnsi" w:hAnsiTheme="minorHAnsi" w:cstheme="minorHAnsi"/>
          <w:b/>
          <w:sz w:val="22"/>
          <w:szCs w:val="22"/>
        </w:rPr>
      </w:pPr>
    </w:p>
    <w:p w14:paraId="0CEC325C" w14:textId="77777777" w:rsidR="00434C80" w:rsidRDefault="00434C80" w:rsidP="006137C0">
      <w:pPr>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 do formularza oferty:</w:t>
      </w:r>
    </w:p>
    <w:p w14:paraId="5C54A5C6" w14:textId="77777777" w:rsidR="00434C80" w:rsidRDefault="00434C80" w:rsidP="00434C80">
      <w:pPr>
        <w:jc w:val="right"/>
        <w:rPr>
          <w:rFonts w:asciiTheme="minorHAnsi" w:hAnsiTheme="minorHAnsi" w:cstheme="minorHAnsi"/>
          <w:b/>
          <w:sz w:val="22"/>
          <w:szCs w:val="22"/>
        </w:rPr>
      </w:pPr>
    </w:p>
    <w:p w14:paraId="3668792B" w14:textId="77777777" w:rsidR="00434C80" w:rsidRDefault="00434C80" w:rsidP="00434C80">
      <w:pPr>
        <w:jc w:val="center"/>
        <w:rPr>
          <w:rFonts w:asciiTheme="minorHAnsi" w:hAnsiTheme="minorHAnsi" w:cstheme="minorHAnsi"/>
          <w:b/>
          <w:sz w:val="22"/>
          <w:szCs w:val="22"/>
        </w:rPr>
      </w:pPr>
      <w:r>
        <w:rPr>
          <w:rFonts w:asciiTheme="minorHAnsi" w:hAnsiTheme="minorHAnsi" w:cstheme="minorHAnsi"/>
          <w:b/>
          <w:sz w:val="22"/>
          <w:szCs w:val="22"/>
        </w:rPr>
        <w:t>CENY OFERTOWE</w:t>
      </w:r>
    </w:p>
    <w:p w14:paraId="60FD3119" w14:textId="77777777" w:rsidR="00434C80" w:rsidRDefault="00434C80" w:rsidP="00434C80">
      <w:pPr>
        <w:jc w:val="center"/>
        <w:rPr>
          <w:rFonts w:asciiTheme="minorHAnsi" w:hAnsiTheme="minorHAnsi" w:cstheme="minorHAnsi"/>
          <w:b/>
          <w:sz w:val="22"/>
          <w:szCs w:val="22"/>
        </w:rPr>
      </w:pPr>
    </w:p>
    <w:p w14:paraId="6C517B0C" w14:textId="2D395D1C" w:rsidR="00434C80" w:rsidRPr="00261DB5" w:rsidRDefault="00434C80" w:rsidP="00261DB5">
      <w:pPr>
        <w:spacing w:line="360" w:lineRule="auto"/>
        <w:rPr>
          <w:rFonts w:asciiTheme="minorHAnsi" w:hAnsiTheme="minorHAnsi" w:cstheme="minorHAnsi"/>
          <w:b/>
          <w:bCs/>
          <w:sz w:val="22"/>
          <w:szCs w:val="22"/>
        </w:rPr>
      </w:pPr>
      <w:r w:rsidRPr="00261DB5">
        <w:rPr>
          <w:rFonts w:asciiTheme="minorHAnsi" w:eastAsia="Tahoma,Bold" w:hAnsiTheme="minorHAnsi" w:cstheme="minorHAnsi"/>
          <w:bCs/>
          <w:sz w:val="22"/>
          <w:szCs w:val="22"/>
        </w:rPr>
        <w:t xml:space="preserve">Za </w:t>
      </w:r>
      <w:r w:rsidR="00D7466C" w:rsidRPr="00261DB5">
        <w:rPr>
          <w:rFonts w:asciiTheme="minorHAnsi" w:hAnsiTheme="minorHAnsi" w:cstheme="minorHAnsi"/>
          <w:sz w:val="22"/>
          <w:szCs w:val="22"/>
        </w:rPr>
        <w:t>Dostawa Kul Mielących-Systemu Mielenia Kamienia Wapiennego</w:t>
      </w:r>
      <w:r w:rsidR="00D7466C" w:rsidRPr="00261DB5">
        <w:rPr>
          <w:rFonts w:asciiTheme="minorHAnsi" w:hAnsiTheme="minorHAnsi" w:cstheme="minorHAnsi"/>
          <w:bCs/>
          <w:sz w:val="22"/>
          <w:szCs w:val="22"/>
        </w:rPr>
        <w:t xml:space="preserve"> w młyna</w:t>
      </w:r>
      <w:r w:rsidR="00F663E1" w:rsidRPr="00261DB5">
        <w:rPr>
          <w:rFonts w:asciiTheme="minorHAnsi" w:hAnsiTheme="minorHAnsi" w:cstheme="minorHAnsi"/>
          <w:bCs/>
          <w:sz w:val="22"/>
          <w:szCs w:val="22"/>
        </w:rPr>
        <w:t>ch</w:t>
      </w:r>
      <w:r w:rsidR="00D7466C" w:rsidRPr="00261DB5">
        <w:rPr>
          <w:rFonts w:asciiTheme="minorHAnsi" w:hAnsiTheme="minorHAnsi" w:cstheme="minorHAnsi"/>
          <w:bCs/>
          <w:sz w:val="22"/>
          <w:szCs w:val="22"/>
        </w:rPr>
        <w:t xml:space="preserve"> Kubota KW700 </w:t>
      </w:r>
      <w:r w:rsidR="007905D6" w:rsidRPr="00261DB5">
        <w:rPr>
          <w:rFonts w:asciiTheme="minorHAnsi" w:hAnsiTheme="minorHAnsi" w:cstheme="minorHAnsi"/>
          <w:b/>
          <w:bCs/>
          <w:sz w:val="22"/>
          <w:szCs w:val="22"/>
        </w:rPr>
        <w:t xml:space="preserve"> </w:t>
      </w:r>
      <w:r w:rsidRPr="00261DB5">
        <w:rPr>
          <w:rFonts w:asciiTheme="minorHAnsi" w:hAnsiTheme="minorHAnsi" w:cstheme="minorHAnsi"/>
          <w:sz w:val="22"/>
          <w:szCs w:val="22"/>
        </w:rPr>
        <w:t>fabrycznie nowych,</w:t>
      </w:r>
      <w:r w:rsidR="00A827F3" w:rsidRPr="00261DB5">
        <w:rPr>
          <w:rFonts w:asciiTheme="minorHAnsi" w:hAnsiTheme="minorHAnsi" w:cstheme="minorHAnsi"/>
          <w:sz w:val="22"/>
          <w:szCs w:val="22"/>
        </w:rPr>
        <w:t xml:space="preserve"> wg specyfikacji </w:t>
      </w:r>
      <w:r w:rsidR="006D02F9" w:rsidRPr="00261DB5">
        <w:rPr>
          <w:rFonts w:asciiTheme="minorHAnsi" w:hAnsiTheme="minorHAnsi" w:cstheme="minorHAnsi"/>
          <w:sz w:val="22"/>
          <w:szCs w:val="22"/>
        </w:rPr>
        <w:t xml:space="preserve">zawartej </w:t>
      </w:r>
      <w:r w:rsidR="00A827F3" w:rsidRPr="00261DB5">
        <w:rPr>
          <w:rFonts w:asciiTheme="minorHAnsi" w:hAnsiTheme="minorHAnsi" w:cstheme="minorHAnsi"/>
          <w:sz w:val="22"/>
          <w:szCs w:val="22"/>
        </w:rPr>
        <w:t>w tabeli</w:t>
      </w:r>
      <w:r w:rsidRPr="00261DB5">
        <w:rPr>
          <w:rFonts w:asciiTheme="minorHAnsi" w:hAnsiTheme="minorHAnsi" w:cstheme="minorHAnsi"/>
          <w:sz w:val="22"/>
          <w:szCs w:val="22"/>
        </w:rPr>
        <w:t xml:space="preserve"> oferujemy ceny netto:</w:t>
      </w:r>
    </w:p>
    <w:tbl>
      <w:tblPr>
        <w:tblStyle w:val="Tabela-Siatka"/>
        <w:tblW w:w="9776" w:type="dxa"/>
        <w:tblLook w:val="04A0" w:firstRow="1" w:lastRow="0" w:firstColumn="1" w:lastColumn="0" w:noHBand="0" w:noVBand="1"/>
      </w:tblPr>
      <w:tblGrid>
        <w:gridCol w:w="580"/>
        <w:gridCol w:w="4084"/>
        <w:gridCol w:w="958"/>
        <w:gridCol w:w="1374"/>
        <w:gridCol w:w="1570"/>
        <w:gridCol w:w="1210"/>
      </w:tblGrid>
      <w:tr w:rsidR="00434C80" w:rsidRPr="008D1F2C" w14:paraId="4C55DA14" w14:textId="77777777" w:rsidTr="00CE07C6">
        <w:tc>
          <w:tcPr>
            <w:tcW w:w="580" w:type="dxa"/>
            <w:shd w:val="clear" w:color="auto" w:fill="DEEAF6" w:themeFill="accent1" w:themeFillTint="33"/>
          </w:tcPr>
          <w:p w14:paraId="0CEA7BF1" w14:textId="77777777" w:rsidR="00434C80" w:rsidRPr="001E7CCF" w:rsidRDefault="00434C80" w:rsidP="004D1376">
            <w:pPr>
              <w:spacing w:before="120" w:after="120"/>
              <w:jc w:val="center"/>
              <w:rPr>
                <w:rFonts w:asciiTheme="minorHAnsi" w:hAnsiTheme="minorHAnsi" w:cstheme="minorHAnsi"/>
                <w:szCs w:val="20"/>
              </w:rPr>
            </w:pPr>
            <w:r w:rsidRPr="001E7CCF">
              <w:rPr>
                <w:rFonts w:asciiTheme="minorHAnsi" w:hAnsiTheme="minorHAnsi" w:cstheme="minorHAnsi"/>
                <w:szCs w:val="20"/>
              </w:rPr>
              <w:t>L.p.</w:t>
            </w:r>
          </w:p>
        </w:tc>
        <w:tc>
          <w:tcPr>
            <w:tcW w:w="4084" w:type="dxa"/>
            <w:shd w:val="clear" w:color="auto" w:fill="DEEAF6" w:themeFill="accent1" w:themeFillTint="33"/>
          </w:tcPr>
          <w:p w14:paraId="1AA17457" w14:textId="77777777" w:rsidR="00434C80" w:rsidRPr="001E7CCF" w:rsidRDefault="00434C80" w:rsidP="004D1376">
            <w:pPr>
              <w:spacing w:before="120" w:after="120"/>
              <w:jc w:val="center"/>
              <w:rPr>
                <w:rFonts w:asciiTheme="minorHAnsi" w:hAnsiTheme="minorHAnsi" w:cstheme="minorHAnsi"/>
                <w:sz w:val="22"/>
                <w:szCs w:val="22"/>
              </w:rPr>
            </w:pPr>
            <w:r w:rsidRPr="001E7CCF">
              <w:rPr>
                <w:rFonts w:asciiTheme="minorHAnsi" w:hAnsiTheme="minorHAnsi" w:cstheme="minorHAnsi"/>
                <w:sz w:val="22"/>
                <w:szCs w:val="22"/>
              </w:rPr>
              <w:t>Materiał</w:t>
            </w:r>
          </w:p>
        </w:tc>
        <w:tc>
          <w:tcPr>
            <w:tcW w:w="958" w:type="dxa"/>
            <w:shd w:val="clear" w:color="auto" w:fill="DEEAF6" w:themeFill="accent1" w:themeFillTint="33"/>
          </w:tcPr>
          <w:p w14:paraId="3EF8F264" w14:textId="77777777" w:rsidR="00434C80" w:rsidRPr="001E7CCF" w:rsidRDefault="00434C80" w:rsidP="004D1376">
            <w:pPr>
              <w:spacing w:before="120" w:after="120"/>
              <w:jc w:val="center"/>
              <w:rPr>
                <w:rFonts w:asciiTheme="minorHAnsi" w:hAnsiTheme="minorHAnsi" w:cstheme="minorHAnsi"/>
                <w:sz w:val="22"/>
                <w:szCs w:val="22"/>
              </w:rPr>
            </w:pPr>
            <w:r w:rsidRPr="001E7CCF">
              <w:rPr>
                <w:rFonts w:asciiTheme="minorHAnsi" w:hAnsiTheme="minorHAnsi" w:cstheme="minorHAnsi"/>
                <w:sz w:val="22"/>
                <w:szCs w:val="22"/>
              </w:rPr>
              <w:t>PKWiU</w:t>
            </w:r>
          </w:p>
        </w:tc>
        <w:tc>
          <w:tcPr>
            <w:tcW w:w="1374" w:type="dxa"/>
            <w:shd w:val="clear" w:color="auto" w:fill="DEEAF6" w:themeFill="accent1" w:themeFillTint="33"/>
          </w:tcPr>
          <w:p w14:paraId="6F77B66D" w14:textId="77777777" w:rsidR="00434C80" w:rsidRPr="001E7CCF" w:rsidRDefault="00434C80" w:rsidP="00053B66">
            <w:pPr>
              <w:spacing w:before="120" w:after="120"/>
              <w:jc w:val="center"/>
              <w:rPr>
                <w:rFonts w:asciiTheme="minorHAnsi" w:hAnsiTheme="minorHAnsi" w:cstheme="minorHAnsi"/>
                <w:sz w:val="22"/>
                <w:szCs w:val="22"/>
              </w:rPr>
            </w:pPr>
            <w:r w:rsidRPr="001E7CCF">
              <w:rPr>
                <w:rFonts w:asciiTheme="minorHAnsi" w:hAnsiTheme="minorHAnsi" w:cstheme="minorHAnsi"/>
                <w:sz w:val="22"/>
                <w:szCs w:val="22"/>
              </w:rPr>
              <w:t xml:space="preserve">Ilość </w:t>
            </w:r>
            <w:r w:rsidR="00C31257">
              <w:rPr>
                <w:rFonts w:asciiTheme="minorHAnsi" w:hAnsiTheme="minorHAnsi" w:cstheme="minorHAnsi"/>
                <w:sz w:val="22"/>
                <w:szCs w:val="22"/>
              </w:rPr>
              <w:t>[</w:t>
            </w:r>
            <w:r w:rsidR="00D14F86">
              <w:rPr>
                <w:rFonts w:asciiTheme="minorHAnsi" w:hAnsiTheme="minorHAnsi" w:cstheme="minorHAnsi"/>
                <w:sz w:val="22"/>
                <w:szCs w:val="22"/>
              </w:rPr>
              <w:t>kg</w:t>
            </w:r>
            <w:r w:rsidR="00C31257">
              <w:rPr>
                <w:rFonts w:asciiTheme="minorHAnsi" w:hAnsiTheme="minorHAnsi" w:cstheme="minorHAnsi"/>
                <w:sz w:val="22"/>
                <w:szCs w:val="22"/>
              </w:rPr>
              <w:t>]</w:t>
            </w:r>
          </w:p>
        </w:tc>
        <w:tc>
          <w:tcPr>
            <w:tcW w:w="1570" w:type="dxa"/>
            <w:shd w:val="clear" w:color="auto" w:fill="DEEAF6" w:themeFill="accent1" w:themeFillTint="33"/>
          </w:tcPr>
          <w:p w14:paraId="5E9E541B" w14:textId="77777777" w:rsidR="00434C80" w:rsidRPr="001E7CCF" w:rsidRDefault="00434C80" w:rsidP="00053B66">
            <w:pPr>
              <w:spacing w:before="120" w:after="120"/>
              <w:jc w:val="center"/>
              <w:rPr>
                <w:rFonts w:asciiTheme="minorHAnsi" w:hAnsiTheme="minorHAnsi" w:cstheme="minorHAnsi"/>
                <w:sz w:val="22"/>
                <w:szCs w:val="22"/>
              </w:rPr>
            </w:pPr>
            <w:r w:rsidRPr="001E7CCF">
              <w:rPr>
                <w:rFonts w:asciiTheme="minorHAnsi" w:hAnsiTheme="minorHAnsi" w:cstheme="minorHAnsi"/>
                <w:sz w:val="22"/>
                <w:szCs w:val="22"/>
              </w:rPr>
              <w:t>Cena za 1 </w:t>
            </w:r>
            <w:r w:rsidR="00D14F86">
              <w:rPr>
                <w:rFonts w:asciiTheme="minorHAnsi" w:hAnsiTheme="minorHAnsi" w:cstheme="minorHAnsi"/>
                <w:sz w:val="22"/>
                <w:szCs w:val="22"/>
              </w:rPr>
              <w:t>kg</w:t>
            </w:r>
            <w:r w:rsidRPr="001E7CCF">
              <w:rPr>
                <w:rFonts w:asciiTheme="minorHAnsi" w:hAnsiTheme="minorHAnsi" w:cstheme="minorHAnsi"/>
                <w:sz w:val="22"/>
                <w:szCs w:val="22"/>
              </w:rPr>
              <w:t>/</w:t>
            </w:r>
            <w:r w:rsidR="00B81083">
              <w:rPr>
                <w:rFonts w:asciiTheme="minorHAnsi" w:hAnsiTheme="minorHAnsi" w:cstheme="minorHAnsi"/>
                <w:sz w:val="22"/>
                <w:szCs w:val="22"/>
              </w:rPr>
              <w:t xml:space="preserve">zł </w:t>
            </w:r>
            <w:r w:rsidRPr="001E7CCF">
              <w:rPr>
                <w:rFonts w:asciiTheme="minorHAnsi" w:hAnsiTheme="minorHAnsi" w:cstheme="minorHAnsi"/>
                <w:sz w:val="22"/>
                <w:szCs w:val="22"/>
              </w:rPr>
              <w:t>netto</w:t>
            </w:r>
          </w:p>
        </w:tc>
        <w:tc>
          <w:tcPr>
            <w:tcW w:w="1210" w:type="dxa"/>
            <w:shd w:val="clear" w:color="auto" w:fill="DEEAF6" w:themeFill="accent1" w:themeFillTint="33"/>
          </w:tcPr>
          <w:p w14:paraId="7B0D67D9" w14:textId="77777777" w:rsidR="00434C80" w:rsidRPr="001E7CCF" w:rsidRDefault="00434C80" w:rsidP="004D1376">
            <w:pPr>
              <w:spacing w:before="120" w:after="120"/>
              <w:jc w:val="center"/>
              <w:rPr>
                <w:rFonts w:asciiTheme="minorHAnsi" w:hAnsiTheme="minorHAnsi" w:cstheme="minorHAnsi"/>
                <w:sz w:val="22"/>
                <w:szCs w:val="22"/>
              </w:rPr>
            </w:pPr>
            <w:r w:rsidRPr="001E7CCF">
              <w:rPr>
                <w:rFonts w:asciiTheme="minorHAnsi" w:hAnsiTheme="minorHAnsi" w:cstheme="minorHAnsi"/>
                <w:sz w:val="22"/>
                <w:szCs w:val="22"/>
              </w:rPr>
              <w:t>Wartość netto</w:t>
            </w:r>
          </w:p>
        </w:tc>
      </w:tr>
      <w:tr w:rsidR="00F70EEB" w14:paraId="0944EC81" w14:textId="77777777" w:rsidTr="00CE07C6">
        <w:tc>
          <w:tcPr>
            <w:tcW w:w="580" w:type="dxa"/>
          </w:tcPr>
          <w:p w14:paraId="308BA92B" w14:textId="0CB5CA4D" w:rsidR="00F70EEB" w:rsidRPr="001E7CCF" w:rsidRDefault="00D7466C" w:rsidP="004D1376">
            <w:pPr>
              <w:spacing w:before="120" w:after="120"/>
              <w:jc w:val="both"/>
              <w:rPr>
                <w:rFonts w:asciiTheme="minorHAnsi" w:hAnsiTheme="minorHAnsi" w:cstheme="minorHAnsi"/>
                <w:color w:val="333333"/>
                <w:szCs w:val="20"/>
              </w:rPr>
            </w:pPr>
            <w:r>
              <w:rPr>
                <w:rFonts w:asciiTheme="minorHAnsi" w:hAnsiTheme="minorHAnsi" w:cstheme="minorHAnsi"/>
                <w:color w:val="333333"/>
                <w:szCs w:val="20"/>
              </w:rPr>
              <w:t>1</w:t>
            </w:r>
            <w:r w:rsidR="006F6C78">
              <w:rPr>
                <w:rFonts w:asciiTheme="minorHAnsi" w:hAnsiTheme="minorHAnsi" w:cstheme="minorHAnsi"/>
                <w:color w:val="333333"/>
                <w:szCs w:val="20"/>
              </w:rPr>
              <w:t>.</w:t>
            </w:r>
          </w:p>
        </w:tc>
        <w:tc>
          <w:tcPr>
            <w:tcW w:w="4084" w:type="dxa"/>
          </w:tcPr>
          <w:p w14:paraId="78E5A55E" w14:textId="6C58BA06" w:rsidR="00F70EEB" w:rsidRPr="00DA0F0B" w:rsidRDefault="00D7466C">
            <w:pPr>
              <w:spacing w:before="120" w:after="120"/>
              <w:jc w:val="both"/>
              <w:rPr>
                <w:rFonts w:asciiTheme="minorHAnsi" w:hAnsiTheme="minorHAnsi" w:cstheme="minorHAnsi"/>
                <w:b/>
                <w:bCs/>
                <w:sz w:val="22"/>
                <w:szCs w:val="22"/>
              </w:rPr>
            </w:pPr>
            <w:r w:rsidRPr="0059318C">
              <w:rPr>
                <w:rFonts w:asciiTheme="minorHAnsi" w:hAnsiTheme="minorHAnsi" w:cstheme="minorHAnsi"/>
                <w:sz w:val="22"/>
                <w:szCs w:val="22"/>
              </w:rPr>
              <w:t>Kul</w:t>
            </w:r>
            <w:r>
              <w:rPr>
                <w:rFonts w:asciiTheme="minorHAnsi" w:hAnsiTheme="minorHAnsi" w:cstheme="minorHAnsi"/>
                <w:sz w:val="22"/>
                <w:szCs w:val="22"/>
              </w:rPr>
              <w:t>a</w:t>
            </w:r>
            <w:r w:rsidRPr="0059318C">
              <w:rPr>
                <w:rFonts w:asciiTheme="minorHAnsi" w:hAnsiTheme="minorHAnsi" w:cstheme="minorHAnsi"/>
                <w:sz w:val="22"/>
                <w:szCs w:val="22"/>
              </w:rPr>
              <w:t xml:space="preserve"> </w:t>
            </w:r>
            <w:r>
              <w:rPr>
                <w:rFonts w:asciiTheme="minorHAnsi" w:hAnsiTheme="minorHAnsi" w:cstheme="minorHAnsi"/>
                <w:sz w:val="22"/>
                <w:szCs w:val="22"/>
              </w:rPr>
              <w:t>m</w:t>
            </w:r>
            <w:r w:rsidRPr="0059318C">
              <w:rPr>
                <w:rFonts w:asciiTheme="minorHAnsi" w:hAnsiTheme="minorHAnsi" w:cstheme="minorHAnsi"/>
                <w:sz w:val="22"/>
                <w:szCs w:val="22"/>
              </w:rPr>
              <w:t>ieląc</w:t>
            </w:r>
            <w:r>
              <w:rPr>
                <w:rFonts w:asciiTheme="minorHAnsi" w:hAnsiTheme="minorHAnsi" w:cstheme="minorHAnsi"/>
                <w:sz w:val="22"/>
                <w:szCs w:val="22"/>
              </w:rPr>
              <w:t>a</w:t>
            </w:r>
            <w:r>
              <w:rPr>
                <w:b/>
                <w:sz w:val="22"/>
                <w:szCs w:val="22"/>
              </w:rPr>
              <w:t xml:space="preserve"> </w:t>
            </w:r>
            <w:r>
              <w:t>stalowa Ø20[mm],</w:t>
            </w:r>
            <w:r w:rsidR="00023F6D">
              <w:t>tolerancja +/-2[mm],</w:t>
            </w:r>
            <w:r>
              <w:rPr>
                <w:rFonts w:asciiTheme="minorHAnsi" w:hAnsiTheme="minorHAnsi" w:cstheme="minorHAnsi"/>
                <w:b/>
                <w:bCs/>
                <w:sz w:val="22"/>
                <w:szCs w:val="22"/>
              </w:rPr>
              <w:t xml:space="preserve"> </w:t>
            </w:r>
            <w:r>
              <w:t>550-HB</w:t>
            </w:r>
          </w:p>
        </w:tc>
        <w:tc>
          <w:tcPr>
            <w:tcW w:w="958" w:type="dxa"/>
          </w:tcPr>
          <w:p w14:paraId="1D0603AF" w14:textId="77777777" w:rsidR="00F70EEB" w:rsidDel="004F554E" w:rsidRDefault="00F70EEB" w:rsidP="004D1376">
            <w:pPr>
              <w:spacing w:before="120" w:after="120"/>
              <w:jc w:val="center"/>
              <w:rPr>
                <w:rFonts w:cs="Helvetica"/>
                <w:color w:val="333333"/>
              </w:rPr>
            </w:pPr>
          </w:p>
        </w:tc>
        <w:tc>
          <w:tcPr>
            <w:tcW w:w="1374" w:type="dxa"/>
            <w:vAlign w:val="center"/>
          </w:tcPr>
          <w:p w14:paraId="0AC7FFDC" w14:textId="22E55851" w:rsidR="00F70EEB" w:rsidRDefault="00D7466C">
            <w:pPr>
              <w:spacing w:before="120" w:after="120"/>
              <w:jc w:val="center"/>
              <w:rPr>
                <w:rFonts w:cs="Helvetica"/>
                <w:color w:val="333333"/>
              </w:rPr>
            </w:pPr>
            <w:r>
              <w:rPr>
                <w:rFonts w:cs="Helvetica"/>
                <w:color w:val="333333"/>
              </w:rPr>
              <w:t xml:space="preserve">15 </w:t>
            </w:r>
            <w:r w:rsidR="007905D6">
              <w:rPr>
                <w:rFonts w:cs="Helvetica"/>
                <w:color w:val="333333"/>
              </w:rPr>
              <w:t>000</w:t>
            </w:r>
          </w:p>
        </w:tc>
        <w:tc>
          <w:tcPr>
            <w:tcW w:w="1570" w:type="dxa"/>
            <w:vAlign w:val="center"/>
          </w:tcPr>
          <w:p w14:paraId="35AF3FA3" w14:textId="77777777" w:rsidR="00F70EEB" w:rsidRDefault="00F70EEB" w:rsidP="004D1376">
            <w:pPr>
              <w:spacing w:before="120" w:after="120"/>
              <w:jc w:val="both"/>
              <w:rPr>
                <w:rFonts w:cs="Helvetica"/>
                <w:color w:val="333333"/>
              </w:rPr>
            </w:pPr>
          </w:p>
        </w:tc>
        <w:tc>
          <w:tcPr>
            <w:tcW w:w="1210" w:type="dxa"/>
            <w:vAlign w:val="center"/>
          </w:tcPr>
          <w:p w14:paraId="1F292A35" w14:textId="77777777" w:rsidR="00F70EEB" w:rsidRDefault="00F70EEB" w:rsidP="004D1376">
            <w:pPr>
              <w:spacing w:before="120" w:after="120"/>
              <w:jc w:val="both"/>
              <w:rPr>
                <w:rFonts w:cs="Helvetica"/>
                <w:color w:val="333333"/>
              </w:rPr>
            </w:pPr>
          </w:p>
        </w:tc>
      </w:tr>
    </w:tbl>
    <w:p w14:paraId="3431BBA6" w14:textId="77777777" w:rsidR="00434C80" w:rsidRDefault="00434C80" w:rsidP="00434C80">
      <w:pPr>
        <w:spacing w:line="276" w:lineRule="auto"/>
        <w:rPr>
          <w:rFonts w:asciiTheme="minorHAnsi" w:eastAsia="Calibri" w:hAnsiTheme="minorHAnsi" w:cstheme="minorHAnsi"/>
          <w:sz w:val="22"/>
          <w:szCs w:val="22"/>
          <w:lang w:eastAsia="en-US"/>
        </w:rPr>
      </w:pPr>
    </w:p>
    <w:p w14:paraId="72F89E47" w14:textId="4CBF42FB" w:rsidR="00434C80" w:rsidRPr="001E7CCF" w:rsidRDefault="00434C80" w:rsidP="00B35021">
      <w:pPr>
        <w:pStyle w:val="Akapitzlist"/>
        <w:widowControl w:val="0"/>
        <w:numPr>
          <w:ilvl w:val="0"/>
          <w:numId w:val="53"/>
        </w:numPr>
        <w:autoSpaceDE w:val="0"/>
        <w:autoSpaceDN w:val="0"/>
        <w:adjustRightInd w:val="0"/>
        <w:spacing w:before="120"/>
        <w:jc w:val="both"/>
        <w:textAlignment w:val="baseline"/>
        <w:rPr>
          <w:rFonts w:asciiTheme="minorHAnsi" w:eastAsia="Tahoma,Bold" w:hAnsiTheme="minorHAnsi" w:cstheme="minorHAnsi"/>
          <w:bCs/>
        </w:rPr>
      </w:pPr>
      <w:r>
        <w:rPr>
          <w:rFonts w:asciiTheme="minorHAnsi" w:eastAsia="Tahoma,Bold" w:hAnsiTheme="minorHAnsi" w:cstheme="minorHAnsi"/>
          <w:bCs/>
        </w:rPr>
        <w:t xml:space="preserve">Łączna cena za </w:t>
      </w:r>
      <w:r w:rsidR="003C2775" w:rsidRPr="00276F19">
        <w:rPr>
          <w:rFonts w:asciiTheme="minorHAnsi" w:hAnsiTheme="minorHAnsi" w:cstheme="minorHAnsi"/>
          <w:b/>
          <w:bCs/>
        </w:rPr>
        <w:t>D</w:t>
      </w:r>
      <w:r w:rsidR="00F663E1" w:rsidRPr="00276F19">
        <w:rPr>
          <w:rFonts w:asciiTheme="minorHAnsi" w:hAnsiTheme="minorHAnsi" w:cstheme="minorHAnsi"/>
          <w:b/>
          <w:bCs/>
        </w:rPr>
        <w:t>ostawę</w:t>
      </w:r>
      <w:r w:rsidR="003C2775" w:rsidRPr="00276F19">
        <w:rPr>
          <w:rFonts w:asciiTheme="minorHAnsi" w:hAnsiTheme="minorHAnsi" w:cstheme="minorHAnsi"/>
          <w:b/>
          <w:bCs/>
        </w:rPr>
        <w:t xml:space="preserve"> </w:t>
      </w:r>
      <w:r w:rsidR="00F663E1">
        <w:rPr>
          <w:rFonts w:asciiTheme="minorHAnsi" w:hAnsiTheme="minorHAnsi" w:cstheme="minorHAnsi"/>
          <w:b/>
          <w:bCs/>
        </w:rPr>
        <w:t xml:space="preserve">kul mielących </w:t>
      </w:r>
      <w:r w:rsidR="00F663E1">
        <w:rPr>
          <w:rFonts w:asciiTheme="minorHAnsi" w:eastAsia="Tahoma,Bold" w:hAnsiTheme="minorHAnsi" w:cstheme="minorHAnsi"/>
          <w:bCs/>
        </w:rPr>
        <w:t xml:space="preserve">stanowiących </w:t>
      </w:r>
      <w:r>
        <w:rPr>
          <w:rFonts w:asciiTheme="minorHAnsi" w:eastAsia="Tahoma,Bold" w:hAnsiTheme="minorHAnsi" w:cstheme="minorHAnsi"/>
          <w:bCs/>
        </w:rPr>
        <w:t xml:space="preserve">przedmiot postępowania wynosi …………………………. zł (słownie: </w:t>
      </w:r>
      <w:r w:rsidRPr="001E7CCF">
        <w:rPr>
          <w:rFonts w:asciiTheme="minorHAnsi" w:eastAsia="Tahoma,Bold" w:hAnsiTheme="minorHAnsi" w:cstheme="minorHAnsi"/>
          <w:bCs/>
        </w:rPr>
        <w:t>……………………………………………………………………………………………………………… złotych) netto.</w:t>
      </w:r>
    </w:p>
    <w:p w14:paraId="46DCF4DE" w14:textId="2752D208" w:rsidR="00434C80" w:rsidRPr="001E7CCF" w:rsidRDefault="00434C80" w:rsidP="00B35021">
      <w:pPr>
        <w:pStyle w:val="Akapitzlist"/>
        <w:widowControl w:val="0"/>
        <w:numPr>
          <w:ilvl w:val="0"/>
          <w:numId w:val="53"/>
        </w:numPr>
        <w:autoSpaceDE w:val="0"/>
        <w:autoSpaceDN w:val="0"/>
        <w:adjustRightInd w:val="0"/>
        <w:spacing w:before="120"/>
        <w:jc w:val="both"/>
        <w:textAlignment w:val="baseline"/>
        <w:rPr>
          <w:rFonts w:asciiTheme="minorHAnsi" w:eastAsia="Tahoma,Bold" w:hAnsiTheme="minorHAnsi" w:cstheme="minorHAnsi"/>
          <w:bCs/>
        </w:rPr>
      </w:pPr>
      <w:r w:rsidRPr="001E7CCF">
        <w:rPr>
          <w:rFonts w:asciiTheme="minorHAnsi" w:eastAsia="Tahoma,Bold" w:hAnsiTheme="minorHAnsi" w:cstheme="minorHAnsi"/>
          <w:bCs/>
        </w:rPr>
        <w:t xml:space="preserve">Ceny </w:t>
      </w:r>
      <w:r w:rsidR="00F663E1" w:rsidRPr="00276F19">
        <w:rPr>
          <w:rFonts w:asciiTheme="minorHAnsi" w:hAnsiTheme="minorHAnsi" w:cstheme="minorHAnsi"/>
          <w:b/>
          <w:bCs/>
        </w:rPr>
        <w:t>Dostaw</w:t>
      </w:r>
      <w:r w:rsidR="00F663E1">
        <w:rPr>
          <w:rFonts w:asciiTheme="minorHAnsi" w:hAnsiTheme="minorHAnsi" w:cstheme="minorHAnsi"/>
          <w:b/>
          <w:bCs/>
        </w:rPr>
        <w:t>y</w:t>
      </w:r>
      <w:r w:rsidR="00F663E1" w:rsidRPr="00276F19">
        <w:rPr>
          <w:rFonts w:asciiTheme="minorHAnsi" w:hAnsiTheme="minorHAnsi" w:cstheme="minorHAnsi"/>
          <w:b/>
          <w:bCs/>
        </w:rPr>
        <w:t xml:space="preserve"> </w:t>
      </w:r>
      <w:r w:rsidR="00F663E1">
        <w:rPr>
          <w:rFonts w:asciiTheme="minorHAnsi" w:hAnsiTheme="minorHAnsi" w:cstheme="minorHAnsi"/>
          <w:b/>
          <w:bCs/>
        </w:rPr>
        <w:t>kul mielących</w:t>
      </w:r>
      <w:r w:rsidR="00F663E1" w:rsidRPr="00276F19" w:rsidDel="00F663E1">
        <w:rPr>
          <w:rFonts w:asciiTheme="minorHAnsi" w:hAnsiTheme="minorHAnsi" w:cstheme="minorHAnsi"/>
          <w:b/>
          <w:bCs/>
        </w:rPr>
        <w:t xml:space="preserve"> </w:t>
      </w:r>
      <w:r w:rsidRPr="001E7CCF">
        <w:rPr>
          <w:rFonts w:asciiTheme="minorHAnsi" w:eastAsia="Tahoma,Bold" w:hAnsiTheme="minorHAnsi" w:cstheme="minorHAnsi"/>
          <w:bCs/>
        </w:rPr>
        <w:t xml:space="preserve">określone w </w:t>
      </w:r>
      <w:r>
        <w:rPr>
          <w:rFonts w:asciiTheme="minorHAnsi" w:eastAsia="Tahoma,Bold" w:hAnsiTheme="minorHAnsi" w:cstheme="minorHAnsi"/>
          <w:bCs/>
        </w:rPr>
        <w:t>pkt 1 i 2 obejmują wszystkie koszty dostawy przedmiotu zamówienia do siedziby Zamawiającego.</w:t>
      </w:r>
      <w:r w:rsidRPr="001E7CCF">
        <w:rPr>
          <w:rFonts w:asciiTheme="minorHAnsi" w:eastAsia="Tahoma,Bold" w:hAnsiTheme="minorHAnsi" w:cstheme="minorHAnsi"/>
          <w:bCs/>
        </w:rPr>
        <w:t xml:space="preserve"> </w:t>
      </w:r>
    </w:p>
    <w:p w14:paraId="25AAB1DB" w14:textId="77777777" w:rsidR="00434C80" w:rsidRPr="00942809" w:rsidRDefault="00434C80" w:rsidP="00434C80">
      <w:pPr>
        <w:spacing w:line="276" w:lineRule="auto"/>
        <w:jc w:val="right"/>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075E3CB" w14:textId="77777777" w:rsidR="00434C80" w:rsidRDefault="00434C80" w:rsidP="00434C80">
      <w:pPr>
        <w:spacing w:line="276" w:lineRule="auto"/>
        <w:jc w:val="right"/>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Pr>
          <w:rFonts w:asciiTheme="minorHAnsi" w:eastAsia="Calibri" w:hAnsiTheme="minorHAnsi" w:cstheme="minorHAnsi"/>
          <w:sz w:val="22"/>
          <w:szCs w:val="22"/>
          <w:lang w:eastAsia="en-US"/>
        </w:rPr>
        <w:t>Dostawcy</w:t>
      </w:r>
      <w:r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Pr="00942809">
        <w:rPr>
          <w:rFonts w:asciiTheme="minorHAnsi" w:eastAsia="Calibri" w:hAnsiTheme="minorHAnsi" w:cstheme="minorHAnsi"/>
          <w:sz w:val="22"/>
          <w:szCs w:val="22"/>
          <w:lang w:eastAsia="en-US"/>
        </w:rPr>
        <w:t>)</w:t>
      </w:r>
    </w:p>
    <w:p w14:paraId="65B0B64A" w14:textId="77777777" w:rsidR="00877117" w:rsidRDefault="00877117" w:rsidP="00434C80">
      <w:pPr>
        <w:rPr>
          <w:rFonts w:asciiTheme="minorHAnsi" w:eastAsia="Calibri" w:hAnsiTheme="minorHAnsi" w:cstheme="minorHAnsi"/>
          <w:sz w:val="22"/>
          <w:szCs w:val="22"/>
          <w:lang w:eastAsia="en-US"/>
        </w:rPr>
      </w:pPr>
    </w:p>
    <w:p w14:paraId="474E2307" w14:textId="77777777" w:rsidR="00877117" w:rsidRDefault="00877117" w:rsidP="00434C80">
      <w:pPr>
        <w:rPr>
          <w:rFonts w:asciiTheme="minorHAnsi" w:eastAsia="Calibri" w:hAnsiTheme="minorHAnsi" w:cstheme="minorHAnsi"/>
          <w:sz w:val="22"/>
          <w:szCs w:val="22"/>
          <w:lang w:eastAsia="en-US"/>
        </w:rPr>
      </w:pPr>
    </w:p>
    <w:p w14:paraId="0C9E5682" w14:textId="77777777" w:rsidR="008237F4" w:rsidRDefault="008237F4">
      <w:pPr>
        <w:rPr>
          <w:rFonts w:asciiTheme="minorHAnsi" w:hAnsiTheme="minorHAnsi" w:cstheme="minorHAnsi"/>
          <w:b/>
          <w:sz w:val="22"/>
          <w:szCs w:val="22"/>
        </w:rPr>
      </w:pPr>
      <w:r>
        <w:rPr>
          <w:rFonts w:asciiTheme="minorHAnsi" w:hAnsiTheme="minorHAnsi" w:cstheme="minorHAnsi"/>
          <w:b/>
          <w:sz w:val="22"/>
          <w:szCs w:val="22"/>
        </w:rPr>
        <w:br w:type="page"/>
      </w:r>
    </w:p>
    <w:p w14:paraId="1BA29DD6" w14:textId="27D0B436" w:rsidR="00AD2C0E" w:rsidRPr="00B52135" w:rsidRDefault="00A2687C" w:rsidP="00877117">
      <w:pPr>
        <w:spacing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Załącznik nr 2</w:t>
      </w:r>
      <w:r w:rsidR="00E54ACB" w:rsidRPr="00572273">
        <w:rPr>
          <w:rFonts w:asciiTheme="minorHAnsi" w:hAnsiTheme="minorHAnsi" w:cstheme="minorHAnsi"/>
          <w:b/>
          <w:sz w:val="22"/>
          <w:szCs w:val="22"/>
        </w:rPr>
        <w:t xml:space="preserve"> do </w:t>
      </w:r>
      <w:r w:rsidRPr="00572273">
        <w:rPr>
          <w:rFonts w:asciiTheme="minorHAnsi" w:hAnsiTheme="minorHAnsi" w:cstheme="minorHAnsi"/>
          <w:b/>
          <w:sz w:val="22"/>
          <w:szCs w:val="22"/>
        </w:rPr>
        <w:t>Ogłoszenia</w:t>
      </w:r>
      <w:r w:rsidR="00E54ACB" w:rsidRPr="00572273">
        <w:rPr>
          <w:rFonts w:asciiTheme="minorHAnsi" w:hAnsiTheme="minorHAnsi" w:cstheme="minorHAnsi"/>
          <w:b/>
          <w:sz w:val="22"/>
          <w:szCs w:val="22"/>
        </w:rPr>
        <w:t xml:space="preserve">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687E06" w:rsidRPr="00144DBB" w14:paraId="0277F42B" w14:textId="77777777" w:rsidTr="00120BD6">
        <w:tc>
          <w:tcPr>
            <w:tcW w:w="10110" w:type="dxa"/>
            <w:shd w:val="clear" w:color="auto" w:fill="C5E0B3" w:themeFill="accent6" w:themeFillTint="66"/>
          </w:tcPr>
          <w:p w14:paraId="488DC97F" w14:textId="77777777" w:rsidR="00EA66E0" w:rsidRPr="00144DBB" w:rsidRDefault="00155127" w:rsidP="004C18D1">
            <w:pPr>
              <w:pStyle w:val="Nagwek1"/>
              <w:spacing w:before="40" w:after="40" w:line="276" w:lineRule="auto"/>
              <w:jc w:val="left"/>
              <w:rPr>
                <w:rFonts w:asciiTheme="minorHAnsi" w:hAnsiTheme="minorHAnsi" w:cstheme="minorHAnsi"/>
                <w:sz w:val="22"/>
                <w:szCs w:val="22"/>
              </w:rPr>
            </w:pPr>
            <w:bookmarkStart w:id="23"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bookmarkEnd w:id="23"/>
          </w:p>
        </w:tc>
      </w:tr>
      <w:tr w:rsidR="00504EC6" w:rsidRPr="00144DBB" w14:paraId="526E45EC" w14:textId="77777777" w:rsidTr="00634D5E">
        <w:tblPrEx>
          <w:shd w:val="clear" w:color="auto" w:fill="D9D9D9" w:themeFill="background1" w:themeFillShade="D9"/>
        </w:tblPrEx>
        <w:trPr>
          <w:trHeight w:val="249"/>
        </w:trPr>
        <w:tc>
          <w:tcPr>
            <w:tcW w:w="10110" w:type="dxa"/>
            <w:shd w:val="clear" w:color="auto" w:fill="D9D9D9" w:themeFill="background1" w:themeFillShade="D9"/>
          </w:tcPr>
          <w:p w14:paraId="4EDEBFBB" w14:textId="77777777" w:rsidR="00504EC6" w:rsidRPr="00144DBB" w:rsidRDefault="00504EC6" w:rsidP="00FE39F9">
            <w:pPr>
              <w:pStyle w:val="Nagwek1"/>
              <w:numPr>
                <w:ilvl w:val="0"/>
                <w:numId w:val="45"/>
              </w:numPr>
              <w:spacing w:before="40" w:after="40" w:line="276" w:lineRule="auto"/>
              <w:jc w:val="left"/>
              <w:rPr>
                <w:rFonts w:asciiTheme="minorHAnsi" w:hAnsiTheme="minorHAnsi" w:cstheme="minorHAnsi"/>
                <w:sz w:val="22"/>
                <w:szCs w:val="22"/>
                <w:lang w:val="pl-PL"/>
              </w:rPr>
            </w:pPr>
            <w:bookmarkStart w:id="24" w:name="_Toc54953931"/>
            <w:r w:rsidRPr="00144DBB">
              <w:rPr>
                <w:rFonts w:asciiTheme="minorHAnsi" w:hAnsiTheme="minorHAnsi" w:cstheme="minorHAnsi"/>
                <w:sz w:val="22"/>
                <w:szCs w:val="22"/>
                <w:lang w:val="pl-PL"/>
              </w:rPr>
              <w:t>PRZEDMIOT ZAMÓWIENIA:</w:t>
            </w:r>
            <w:r w:rsidR="00EC4C1C">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 xml:space="preserve"> </w:t>
            </w:r>
            <w:bookmarkEnd w:id="24"/>
          </w:p>
        </w:tc>
      </w:tr>
    </w:tbl>
    <w:p w14:paraId="6B7D492C" w14:textId="77777777" w:rsidR="00A05CCC" w:rsidRDefault="00A05CCC" w:rsidP="000477D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406D000A" w14:textId="415A3D16" w:rsidR="000340F1" w:rsidRPr="00261DB5" w:rsidRDefault="00773BA4" w:rsidP="00261DB5">
      <w:pPr>
        <w:spacing w:line="360" w:lineRule="auto"/>
        <w:rPr>
          <w:rFonts w:cs="Arial"/>
          <w:sz w:val="18"/>
          <w:szCs w:val="18"/>
        </w:rPr>
      </w:pPr>
      <w:r w:rsidRPr="00261DB5">
        <w:rPr>
          <w:rFonts w:asciiTheme="minorHAnsi" w:hAnsiTheme="minorHAnsi" w:cstheme="minorHAnsi"/>
          <w:b/>
          <w:sz w:val="22"/>
          <w:szCs w:val="22"/>
        </w:rPr>
        <w:t>Dostawy Kul Mielących-Systemu Mielenia Kamienia Wapiennego</w:t>
      </w:r>
      <w:r w:rsidRPr="00261DB5">
        <w:rPr>
          <w:rFonts w:asciiTheme="minorHAnsi" w:hAnsiTheme="minorHAnsi" w:cstheme="minorHAnsi"/>
          <w:b/>
          <w:bCs/>
          <w:sz w:val="22"/>
          <w:szCs w:val="22"/>
        </w:rPr>
        <w:t xml:space="preserve"> </w:t>
      </w:r>
      <w:r w:rsidRPr="00261DB5">
        <w:rPr>
          <w:rFonts w:asciiTheme="minorHAnsi" w:hAnsiTheme="minorHAnsi" w:cstheme="minorHAnsi"/>
          <w:b/>
          <w:bCs/>
        </w:rPr>
        <w:t xml:space="preserve">w młynach Kubota KW700 wg specyfikacji zawartej w tabeli </w:t>
      </w:r>
      <w:r w:rsidR="00F964C9" w:rsidRPr="00261DB5">
        <w:rPr>
          <w:rFonts w:asciiTheme="minorHAnsi" w:hAnsiTheme="minorHAnsi" w:cstheme="minorHAnsi"/>
          <w:bCs/>
        </w:rPr>
        <w:t>do</w:t>
      </w:r>
      <w:r w:rsidR="003D34F5" w:rsidRPr="00261DB5">
        <w:rPr>
          <w:rFonts w:asciiTheme="minorHAnsi" w:hAnsiTheme="minorHAnsi" w:cstheme="minorHAnsi"/>
          <w:bCs/>
        </w:rPr>
        <w:t xml:space="preserve"> E</w:t>
      </w:r>
      <w:r w:rsidR="00D15EED" w:rsidRPr="00261DB5">
        <w:rPr>
          <w:rFonts w:asciiTheme="minorHAnsi" w:hAnsiTheme="minorHAnsi" w:cstheme="minorHAnsi"/>
          <w:bCs/>
        </w:rPr>
        <w:t xml:space="preserve">nea </w:t>
      </w:r>
      <w:r w:rsidR="003D34F5" w:rsidRPr="00261DB5">
        <w:rPr>
          <w:rFonts w:asciiTheme="minorHAnsi" w:hAnsiTheme="minorHAnsi" w:cstheme="minorHAnsi"/>
          <w:bCs/>
        </w:rPr>
        <w:t>E</w:t>
      </w:r>
      <w:r w:rsidR="00480040" w:rsidRPr="00261DB5">
        <w:rPr>
          <w:rFonts w:asciiTheme="minorHAnsi" w:hAnsiTheme="minorHAnsi" w:cstheme="minorHAnsi"/>
          <w:bCs/>
        </w:rPr>
        <w:t xml:space="preserve">lektrownia </w:t>
      </w:r>
      <w:r w:rsidR="003D34F5" w:rsidRPr="00261DB5">
        <w:rPr>
          <w:rFonts w:asciiTheme="minorHAnsi" w:hAnsiTheme="minorHAnsi" w:cstheme="minorHAnsi"/>
          <w:bCs/>
        </w:rPr>
        <w:t>P</w:t>
      </w:r>
      <w:r w:rsidR="00480040" w:rsidRPr="00261DB5">
        <w:rPr>
          <w:rFonts w:asciiTheme="minorHAnsi" w:hAnsiTheme="minorHAnsi" w:cstheme="minorHAnsi"/>
          <w:bCs/>
        </w:rPr>
        <w:t xml:space="preserve">ołaniec </w:t>
      </w:r>
      <w:r w:rsidR="001C2287" w:rsidRPr="00261DB5">
        <w:rPr>
          <w:rFonts w:asciiTheme="minorHAnsi" w:hAnsiTheme="minorHAnsi" w:cstheme="minorHAnsi"/>
          <w:b/>
          <w:bCs/>
        </w:rPr>
        <w:t xml:space="preserve"> </w:t>
      </w:r>
    </w:p>
    <w:p w14:paraId="30A75E91" w14:textId="7321EDCC" w:rsidR="00144DBB" w:rsidRPr="00D76BDA" w:rsidRDefault="00144DBB" w:rsidP="00D76BDA">
      <w:pPr>
        <w:jc w:val="both"/>
        <w:rPr>
          <w:rFonts w:asciiTheme="minorHAnsi" w:hAnsiTheme="minorHAnsi"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144DBB" w14:paraId="7F434270" w14:textId="77777777" w:rsidTr="000C2257">
        <w:trPr>
          <w:trHeight w:val="249"/>
        </w:trPr>
        <w:tc>
          <w:tcPr>
            <w:tcW w:w="10110" w:type="dxa"/>
            <w:shd w:val="clear" w:color="auto" w:fill="D9D9D9" w:themeFill="background1" w:themeFillShade="D9"/>
          </w:tcPr>
          <w:p w14:paraId="1FE3BFD6" w14:textId="77777777" w:rsidR="00504EC6" w:rsidRPr="00144DBB" w:rsidRDefault="00504EC6" w:rsidP="00B35021">
            <w:pPr>
              <w:pStyle w:val="Nagwek1"/>
              <w:numPr>
                <w:ilvl w:val="0"/>
                <w:numId w:val="45"/>
              </w:numPr>
              <w:spacing w:before="40" w:after="40" w:line="276" w:lineRule="auto"/>
              <w:jc w:val="left"/>
              <w:rPr>
                <w:rFonts w:asciiTheme="minorHAnsi" w:hAnsiTheme="minorHAnsi" w:cstheme="minorHAnsi"/>
                <w:sz w:val="22"/>
                <w:szCs w:val="22"/>
                <w:lang w:val="pl-PL"/>
              </w:rPr>
            </w:pPr>
            <w:bookmarkStart w:id="25" w:name="_Toc54953932"/>
            <w:r w:rsidRPr="00144DBB">
              <w:rPr>
                <w:rFonts w:asciiTheme="minorHAnsi" w:hAnsiTheme="minorHAnsi" w:cstheme="minorHAnsi"/>
                <w:sz w:val="22"/>
                <w:szCs w:val="22"/>
                <w:lang w:val="pl-PL"/>
              </w:rPr>
              <w:t>SZCZEGÓŁOWY ZAKRES ZAMÓWIENIA</w:t>
            </w:r>
            <w:bookmarkEnd w:id="25"/>
          </w:p>
        </w:tc>
      </w:tr>
    </w:tbl>
    <w:p w14:paraId="5258D0C0" w14:textId="77777777" w:rsidR="00D65BA8" w:rsidRPr="00A80169" w:rsidRDefault="00A80169" w:rsidP="00A80169">
      <w:pPr>
        <w:spacing w:after="120" w:line="259" w:lineRule="auto"/>
        <w:rPr>
          <w:rFonts w:asciiTheme="minorHAnsi" w:hAnsiTheme="minorHAnsi" w:cstheme="minorHAnsi"/>
          <w:sz w:val="22"/>
          <w:szCs w:val="22"/>
        </w:rPr>
      </w:pPr>
      <w:r w:rsidRPr="00A80169">
        <w:rPr>
          <w:rFonts w:asciiTheme="minorHAnsi" w:hAnsiTheme="minorHAnsi" w:cstheme="minorHAnsi"/>
          <w:sz w:val="22"/>
          <w:szCs w:val="22"/>
        </w:rPr>
        <w:t xml:space="preserve">2.1. </w:t>
      </w:r>
      <w:r>
        <w:rPr>
          <w:rFonts w:asciiTheme="minorHAnsi" w:hAnsiTheme="minorHAnsi" w:cstheme="minorHAnsi"/>
          <w:sz w:val="22"/>
          <w:szCs w:val="22"/>
        </w:rPr>
        <w:t xml:space="preserve"> </w:t>
      </w:r>
      <w:r w:rsidR="00D65BA8" w:rsidRPr="00A80169">
        <w:rPr>
          <w:rFonts w:asciiTheme="minorHAnsi" w:hAnsiTheme="minorHAnsi" w:cstheme="minorHAnsi"/>
          <w:sz w:val="22"/>
          <w:szCs w:val="22"/>
        </w:rPr>
        <w:t>Ilość obejmująca dostawę</w:t>
      </w:r>
      <w:r w:rsidR="00FF07CA">
        <w:rPr>
          <w:rFonts w:asciiTheme="minorHAnsi" w:hAnsiTheme="minorHAnsi" w:cstheme="minorHAnsi"/>
          <w:sz w:val="22"/>
          <w:szCs w:val="22"/>
        </w:rPr>
        <w:t xml:space="preserve"> wg specyfikacji w tabeli</w:t>
      </w:r>
      <w:r w:rsidR="00480040" w:rsidRPr="00A80169">
        <w:rPr>
          <w:rFonts w:asciiTheme="minorHAnsi" w:hAnsiTheme="minorHAnsi" w:cstheme="minorHAnsi"/>
          <w:sz w:val="22"/>
          <w:szCs w:val="22"/>
        </w:rPr>
        <w:t xml:space="preserve"> </w:t>
      </w:r>
      <w:r w:rsidR="00F44EF7" w:rsidRPr="00A80169">
        <w:rPr>
          <w:rFonts w:asciiTheme="minorHAnsi" w:hAnsiTheme="minorHAnsi" w:cstheme="minorHAnsi"/>
          <w:sz w:val="22"/>
          <w:szCs w:val="22"/>
        </w:rPr>
        <w:t>w okresie obowiązywania Umowy</w:t>
      </w:r>
      <w:r w:rsidR="00D65BA8" w:rsidRPr="00A80169">
        <w:rPr>
          <w:rFonts w:asciiTheme="minorHAnsi" w:hAnsiTheme="minorHAnsi" w:cstheme="minorHAnsi"/>
          <w:sz w:val="22"/>
          <w:szCs w:val="22"/>
        </w:rPr>
        <w:t>:</w:t>
      </w:r>
    </w:p>
    <w:tbl>
      <w:tblPr>
        <w:tblStyle w:val="Tabela-Siatka"/>
        <w:tblW w:w="0" w:type="auto"/>
        <w:tblInd w:w="137" w:type="dxa"/>
        <w:tblLook w:val="04A0" w:firstRow="1" w:lastRow="0" w:firstColumn="1" w:lastColumn="0" w:noHBand="0" w:noVBand="1"/>
      </w:tblPr>
      <w:tblGrid>
        <w:gridCol w:w="598"/>
        <w:gridCol w:w="5407"/>
        <w:gridCol w:w="2665"/>
        <w:gridCol w:w="1387"/>
      </w:tblGrid>
      <w:tr w:rsidR="006F6C78" w:rsidRPr="002C543D" w14:paraId="75862BC5" w14:textId="77777777" w:rsidTr="00FE39F9">
        <w:tc>
          <w:tcPr>
            <w:tcW w:w="598" w:type="dxa"/>
          </w:tcPr>
          <w:p w14:paraId="344D3E93" w14:textId="77777777" w:rsidR="006F6C78" w:rsidRDefault="006F6C78" w:rsidP="00A47106">
            <w:pPr>
              <w:spacing w:after="150" w:line="276" w:lineRule="auto"/>
              <w:jc w:val="center"/>
              <w:rPr>
                <w:rFonts w:cs="Helvetica"/>
              </w:rPr>
            </w:pPr>
            <w:r>
              <w:rPr>
                <w:rFonts w:cs="Helvetica"/>
              </w:rPr>
              <w:t>L.p.</w:t>
            </w:r>
          </w:p>
        </w:tc>
        <w:tc>
          <w:tcPr>
            <w:tcW w:w="5407" w:type="dxa"/>
          </w:tcPr>
          <w:p w14:paraId="12666BAA" w14:textId="77777777" w:rsidR="006F6C78" w:rsidRPr="002C543D" w:rsidRDefault="006F6C78" w:rsidP="00A47106">
            <w:pPr>
              <w:spacing w:after="150" w:line="276" w:lineRule="auto"/>
              <w:jc w:val="center"/>
              <w:rPr>
                <w:rFonts w:cs="Helvetica"/>
              </w:rPr>
            </w:pPr>
            <w:r>
              <w:rPr>
                <w:rFonts w:cs="Helvetica"/>
              </w:rPr>
              <w:t>Materiał</w:t>
            </w:r>
          </w:p>
        </w:tc>
        <w:tc>
          <w:tcPr>
            <w:tcW w:w="2665" w:type="dxa"/>
          </w:tcPr>
          <w:p w14:paraId="7E3D1F90" w14:textId="77777777" w:rsidR="006F6C78" w:rsidRDefault="00E27271" w:rsidP="00A47106">
            <w:pPr>
              <w:spacing w:after="150" w:line="276" w:lineRule="auto"/>
              <w:jc w:val="center"/>
              <w:rPr>
                <w:rFonts w:cs="Helvetica"/>
              </w:rPr>
            </w:pPr>
            <w:r>
              <w:rPr>
                <w:rFonts w:cs="Helvetica"/>
              </w:rPr>
              <w:t>Indeks Zamawiającego</w:t>
            </w:r>
          </w:p>
        </w:tc>
        <w:tc>
          <w:tcPr>
            <w:tcW w:w="1387" w:type="dxa"/>
          </w:tcPr>
          <w:p w14:paraId="09F0CA1B" w14:textId="77777777" w:rsidR="006F6C78" w:rsidRPr="002C543D" w:rsidRDefault="006F6C78" w:rsidP="00C23F3C">
            <w:pPr>
              <w:spacing w:after="150" w:line="276" w:lineRule="auto"/>
              <w:jc w:val="center"/>
              <w:rPr>
                <w:rFonts w:cs="Helvetica"/>
              </w:rPr>
            </w:pPr>
            <w:r>
              <w:rPr>
                <w:rFonts w:cs="Helvetica"/>
              </w:rPr>
              <w:t>Ilość/[</w:t>
            </w:r>
            <w:r w:rsidR="00384F80">
              <w:rPr>
                <w:rFonts w:cs="Helvetica"/>
              </w:rPr>
              <w:t>kg</w:t>
            </w:r>
            <w:r>
              <w:rPr>
                <w:rFonts w:cs="Helvetica"/>
              </w:rPr>
              <w:t>]</w:t>
            </w:r>
          </w:p>
        </w:tc>
      </w:tr>
      <w:tr w:rsidR="006F6C78" w14:paraId="66F86F53" w14:textId="77777777" w:rsidTr="00FE39F9">
        <w:tc>
          <w:tcPr>
            <w:tcW w:w="598" w:type="dxa"/>
          </w:tcPr>
          <w:p w14:paraId="747F5CBC" w14:textId="77777777" w:rsidR="006F6C78" w:rsidRDefault="006F6C78" w:rsidP="00A47106">
            <w:pPr>
              <w:spacing w:after="150" w:line="276" w:lineRule="auto"/>
              <w:jc w:val="both"/>
              <w:rPr>
                <w:rFonts w:cs="Helvetica"/>
                <w:color w:val="333333"/>
              </w:rPr>
            </w:pPr>
            <w:r>
              <w:rPr>
                <w:rFonts w:cs="Helvetica"/>
                <w:color w:val="333333"/>
              </w:rPr>
              <w:t>2.</w:t>
            </w:r>
          </w:p>
        </w:tc>
        <w:tc>
          <w:tcPr>
            <w:tcW w:w="5407" w:type="dxa"/>
          </w:tcPr>
          <w:p w14:paraId="55158684" w14:textId="628E1E07" w:rsidR="006F6C78" w:rsidRPr="00DA0F0B" w:rsidRDefault="00773BA4" w:rsidP="00CC43AD">
            <w:pPr>
              <w:spacing w:after="150" w:line="276" w:lineRule="auto"/>
              <w:jc w:val="both"/>
              <w:rPr>
                <w:rFonts w:asciiTheme="minorHAnsi" w:hAnsiTheme="minorHAnsi" w:cstheme="minorHAnsi"/>
                <w:b/>
                <w:bCs/>
                <w:sz w:val="22"/>
                <w:szCs w:val="22"/>
              </w:rPr>
            </w:pPr>
            <w:r w:rsidRPr="0059318C">
              <w:rPr>
                <w:rFonts w:asciiTheme="minorHAnsi" w:hAnsiTheme="minorHAnsi" w:cstheme="minorHAnsi"/>
                <w:sz w:val="22"/>
                <w:szCs w:val="22"/>
              </w:rPr>
              <w:t>Kul</w:t>
            </w:r>
            <w:r>
              <w:rPr>
                <w:rFonts w:asciiTheme="minorHAnsi" w:hAnsiTheme="minorHAnsi" w:cstheme="minorHAnsi"/>
                <w:sz w:val="22"/>
                <w:szCs w:val="22"/>
              </w:rPr>
              <w:t>a</w:t>
            </w:r>
            <w:r w:rsidRPr="0059318C">
              <w:rPr>
                <w:rFonts w:asciiTheme="minorHAnsi" w:hAnsiTheme="minorHAnsi" w:cstheme="minorHAnsi"/>
                <w:sz w:val="22"/>
                <w:szCs w:val="22"/>
              </w:rPr>
              <w:t xml:space="preserve"> </w:t>
            </w:r>
            <w:r>
              <w:rPr>
                <w:rFonts w:asciiTheme="minorHAnsi" w:hAnsiTheme="minorHAnsi" w:cstheme="minorHAnsi"/>
                <w:sz w:val="22"/>
                <w:szCs w:val="22"/>
              </w:rPr>
              <w:t>m</w:t>
            </w:r>
            <w:r w:rsidRPr="0059318C">
              <w:rPr>
                <w:rFonts w:asciiTheme="minorHAnsi" w:hAnsiTheme="minorHAnsi" w:cstheme="minorHAnsi"/>
                <w:sz w:val="22"/>
                <w:szCs w:val="22"/>
              </w:rPr>
              <w:t>ieląc</w:t>
            </w:r>
            <w:r>
              <w:rPr>
                <w:rFonts w:asciiTheme="minorHAnsi" w:hAnsiTheme="minorHAnsi" w:cstheme="minorHAnsi"/>
                <w:sz w:val="22"/>
                <w:szCs w:val="22"/>
              </w:rPr>
              <w:t>a</w:t>
            </w:r>
            <w:r>
              <w:rPr>
                <w:b/>
                <w:sz w:val="22"/>
                <w:szCs w:val="22"/>
              </w:rPr>
              <w:t xml:space="preserve"> </w:t>
            </w:r>
            <w:r>
              <w:t>stalowa Ø20[mm],</w:t>
            </w:r>
            <w:r w:rsidR="00952571">
              <w:t xml:space="preserve"> tolerancja wykonania +/-2[mm],</w:t>
            </w:r>
            <w:r>
              <w:rPr>
                <w:rFonts w:asciiTheme="minorHAnsi" w:hAnsiTheme="minorHAnsi" w:cstheme="minorHAnsi"/>
                <w:b/>
                <w:bCs/>
                <w:sz w:val="22"/>
                <w:szCs w:val="22"/>
              </w:rPr>
              <w:t xml:space="preserve"> </w:t>
            </w:r>
            <w:r>
              <w:t>550-HB</w:t>
            </w:r>
          </w:p>
        </w:tc>
        <w:tc>
          <w:tcPr>
            <w:tcW w:w="2665" w:type="dxa"/>
          </w:tcPr>
          <w:p w14:paraId="35D65749" w14:textId="33C1C6D4" w:rsidR="006F6C78" w:rsidDel="004F554E" w:rsidRDefault="00150B60" w:rsidP="00D76BDA">
            <w:pPr>
              <w:spacing w:after="150" w:line="276" w:lineRule="auto"/>
              <w:jc w:val="center"/>
              <w:rPr>
                <w:rFonts w:cs="Helvetica"/>
                <w:color w:val="333333"/>
              </w:rPr>
            </w:pPr>
            <w:r w:rsidRPr="00150B60">
              <w:rPr>
                <w:rFonts w:cs="Helvetica"/>
                <w:color w:val="333333"/>
              </w:rPr>
              <w:t>110028599</w:t>
            </w:r>
          </w:p>
        </w:tc>
        <w:tc>
          <w:tcPr>
            <w:tcW w:w="1387" w:type="dxa"/>
          </w:tcPr>
          <w:p w14:paraId="7ADF637B" w14:textId="2BF583CB" w:rsidR="006F6C78" w:rsidRDefault="00773BA4">
            <w:pPr>
              <w:spacing w:after="150" w:line="276" w:lineRule="auto"/>
              <w:jc w:val="center"/>
              <w:rPr>
                <w:rFonts w:cs="Helvetica"/>
                <w:color w:val="333333"/>
              </w:rPr>
            </w:pPr>
            <w:r>
              <w:rPr>
                <w:rFonts w:cs="Helvetica"/>
                <w:color w:val="333333"/>
              </w:rPr>
              <w:t xml:space="preserve">15 </w:t>
            </w:r>
            <w:r w:rsidR="00D76BDA">
              <w:rPr>
                <w:rFonts w:cs="Helvetica"/>
                <w:color w:val="333333"/>
              </w:rPr>
              <w:t>000</w:t>
            </w:r>
          </w:p>
        </w:tc>
      </w:tr>
    </w:tbl>
    <w:p w14:paraId="63D3B6EA" w14:textId="77777777" w:rsidR="0030185E" w:rsidRPr="00263C2F" w:rsidRDefault="00A80169" w:rsidP="00263C2F">
      <w:pPr>
        <w:spacing w:before="120"/>
        <w:jc w:val="both"/>
        <w:rPr>
          <w:rFonts w:asciiTheme="minorHAnsi" w:hAnsiTheme="minorHAnsi" w:cstheme="minorHAnsi"/>
          <w:color w:val="000000" w:themeColor="text1"/>
          <w:sz w:val="22"/>
          <w:szCs w:val="22"/>
        </w:rPr>
      </w:pPr>
      <w:r w:rsidRPr="00884A20">
        <w:rPr>
          <w:rFonts w:asciiTheme="minorHAnsi" w:eastAsia="Calibri" w:hAnsiTheme="minorHAnsi" w:cstheme="minorHAnsi"/>
          <w:color w:val="000000" w:themeColor="text1"/>
          <w:sz w:val="22"/>
          <w:szCs w:val="22"/>
          <w:lang w:eastAsia="en-US"/>
        </w:rPr>
        <w:t>2.</w:t>
      </w:r>
      <w:r w:rsidRPr="00884A20">
        <w:rPr>
          <w:rFonts w:asciiTheme="minorHAnsi" w:hAnsiTheme="minorHAnsi" w:cstheme="minorHAnsi"/>
          <w:color w:val="000000" w:themeColor="text1"/>
          <w:sz w:val="22"/>
          <w:szCs w:val="22"/>
        </w:rPr>
        <w:t xml:space="preserve">2. </w:t>
      </w:r>
      <w:r w:rsidR="00263C2F">
        <w:rPr>
          <w:rFonts w:asciiTheme="minorHAnsi" w:hAnsiTheme="minorHAnsi" w:cstheme="minorHAnsi"/>
          <w:color w:val="000000" w:themeColor="text1"/>
          <w:sz w:val="22"/>
          <w:szCs w:val="22"/>
        </w:rPr>
        <w:t>Zamawiaj</w:t>
      </w:r>
      <w:r w:rsidR="003E2815">
        <w:rPr>
          <w:rFonts w:asciiTheme="minorHAnsi" w:hAnsiTheme="minorHAnsi" w:cstheme="minorHAnsi"/>
          <w:color w:val="000000" w:themeColor="text1"/>
          <w:sz w:val="22"/>
          <w:szCs w:val="22"/>
        </w:rPr>
        <w:t>ą</w:t>
      </w:r>
      <w:r w:rsidR="00263C2F">
        <w:rPr>
          <w:rFonts w:asciiTheme="minorHAnsi" w:hAnsiTheme="minorHAnsi" w:cstheme="minorHAnsi"/>
          <w:color w:val="000000" w:themeColor="text1"/>
          <w:sz w:val="22"/>
          <w:szCs w:val="22"/>
        </w:rPr>
        <w:t xml:space="preserve">cy dopuszcza </w:t>
      </w:r>
      <w:r w:rsidR="002D626D">
        <w:rPr>
          <w:rFonts w:asciiTheme="minorHAnsi" w:hAnsiTheme="minorHAnsi" w:cstheme="minorHAnsi"/>
          <w:color w:val="000000" w:themeColor="text1"/>
          <w:sz w:val="22"/>
          <w:szCs w:val="22"/>
        </w:rPr>
        <w:t xml:space="preserve">możliwość </w:t>
      </w:r>
      <w:r w:rsidR="00263C2F">
        <w:rPr>
          <w:rFonts w:asciiTheme="minorHAnsi" w:hAnsiTheme="minorHAnsi" w:cstheme="minorHAnsi"/>
          <w:color w:val="000000" w:themeColor="text1"/>
          <w:sz w:val="22"/>
          <w:szCs w:val="22"/>
        </w:rPr>
        <w:t>dostaw częściow</w:t>
      </w:r>
      <w:r w:rsidR="002D626D">
        <w:rPr>
          <w:rFonts w:asciiTheme="minorHAnsi" w:hAnsiTheme="minorHAnsi" w:cstheme="minorHAnsi"/>
          <w:color w:val="000000" w:themeColor="text1"/>
          <w:sz w:val="22"/>
          <w:szCs w:val="22"/>
        </w:rPr>
        <w:t>ych.</w:t>
      </w:r>
      <w:r w:rsidR="00F02198">
        <w:rPr>
          <w:rFonts w:asciiTheme="minorHAnsi" w:hAnsiTheme="minorHAnsi" w:cstheme="minorHAnsi"/>
          <w:color w:val="000000" w:themeColor="text1"/>
          <w:sz w:val="22"/>
          <w:szCs w:val="22"/>
        </w:rPr>
        <w:tab/>
        <w:t xml:space="preserve"> </w:t>
      </w:r>
    </w:p>
    <w:p w14:paraId="4C1D2133" w14:textId="74ABA98F" w:rsidR="00753BB7" w:rsidRDefault="00CE5632" w:rsidP="006A410E">
      <w:pPr>
        <w:pStyle w:val="Nagwek2"/>
        <w:snapToGrid w:val="0"/>
        <w:spacing w:before="0"/>
        <w:rPr>
          <w:rFonts w:asciiTheme="minorHAnsi" w:hAnsiTheme="minorHAnsi" w:cstheme="minorHAnsi"/>
          <w:color w:val="auto"/>
          <w:sz w:val="22"/>
          <w:szCs w:val="22"/>
        </w:rPr>
      </w:pPr>
      <w:r>
        <w:rPr>
          <w:rFonts w:asciiTheme="minorHAnsi" w:hAnsiTheme="minorHAnsi" w:cstheme="minorHAnsi"/>
          <w:color w:val="auto"/>
          <w:sz w:val="22"/>
          <w:szCs w:val="22"/>
        </w:rPr>
        <w:t>2.</w:t>
      </w:r>
      <w:r w:rsidR="008125D6">
        <w:rPr>
          <w:rFonts w:asciiTheme="minorHAnsi" w:hAnsiTheme="minorHAnsi" w:cstheme="minorHAnsi"/>
          <w:color w:val="auto"/>
          <w:sz w:val="22"/>
          <w:szCs w:val="22"/>
        </w:rPr>
        <w:t>3</w:t>
      </w:r>
      <w:r>
        <w:rPr>
          <w:rFonts w:asciiTheme="minorHAnsi" w:hAnsiTheme="minorHAnsi" w:cstheme="minorHAnsi"/>
          <w:color w:val="auto"/>
          <w:sz w:val="22"/>
          <w:szCs w:val="22"/>
        </w:rPr>
        <w:t xml:space="preserve">. </w:t>
      </w:r>
      <w:r w:rsidRPr="00581701">
        <w:rPr>
          <w:rFonts w:asciiTheme="minorHAnsi" w:hAnsiTheme="minorHAnsi" w:cstheme="minorHAnsi"/>
          <w:color w:val="auto"/>
          <w:sz w:val="22"/>
          <w:szCs w:val="22"/>
        </w:rPr>
        <w:t xml:space="preserve">Dostarczony Towar wraz z dostawą będzie </w:t>
      </w:r>
      <w:r w:rsidR="00400846">
        <w:rPr>
          <w:rFonts w:asciiTheme="minorHAnsi" w:hAnsiTheme="minorHAnsi" w:cstheme="minorHAnsi"/>
          <w:color w:val="auto"/>
          <w:sz w:val="22"/>
          <w:szCs w:val="22"/>
        </w:rPr>
        <w:t>certyfikat jakości</w:t>
      </w:r>
      <w:r w:rsidR="006A410E">
        <w:rPr>
          <w:rFonts w:asciiTheme="minorHAnsi" w:hAnsiTheme="minorHAnsi" w:cstheme="minorHAnsi"/>
          <w:color w:val="auto"/>
          <w:sz w:val="22"/>
          <w:szCs w:val="22"/>
        </w:rPr>
        <w:t xml:space="preserve"> identyfikowaln</w:t>
      </w:r>
      <w:r w:rsidR="00753BB7">
        <w:rPr>
          <w:rFonts w:asciiTheme="minorHAnsi" w:hAnsiTheme="minorHAnsi" w:cstheme="minorHAnsi"/>
          <w:color w:val="auto"/>
          <w:sz w:val="22"/>
          <w:szCs w:val="22"/>
        </w:rPr>
        <w:t>y</w:t>
      </w:r>
      <w:r w:rsidR="006A410E">
        <w:rPr>
          <w:rFonts w:asciiTheme="minorHAnsi" w:hAnsiTheme="minorHAnsi" w:cstheme="minorHAnsi"/>
          <w:color w:val="auto"/>
          <w:sz w:val="22"/>
          <w:szCs w:val="22"/>
        </w:rPr>
        <w:t xml:space="preserve"> z materiałem</w:t>
      </w:r>
      <w:r w:rsidR="00995E8A">
        <w:rPr>
          <w:rFonts w:asciiTheme="minorHAnsi" w:hAnsiTheme="minorHAnsi" w:cstheme="minorHAnsi"/>
          <w:color w:val="auto"/>
          <w:sz w:val="22"/>
          <w:szCs w:val="22"/>
        </w:rPr>
        <w:t>,</w:t>
      </w:r>
      <w:r w:rsidR="00753BB7">
        <w:rPr>
          <w:rFonts w:asciiTheme="minorHAnsi" w:hAnsiTheme="minorHAnsi" w:cstheme="minorHAnsi"/>
          <w:color w:val="auto"/>
          <w:sz w:val="22"/>
          <w:szCs w:val="22"/>
        </w:rPr>
        <w:t xml:space="preserve"> </w:t>
      </w:r>
      <w:r w:rsidR="00400846">
        <w:rPr>
          <w:rFonts w:asciiTheme="minorHAnsi" w:hAnsiTheme="minorHAnsi" w:cstheme="minorHAnsi"/>
          <w:color w:val="auto"/>
          <w:sz w:val="22"/>
          <w:szCs w:val="22"/>
        </w:rPr>
        <w:t xml:space="preserve">wystawiony </w:t>
      </w:r>
      <w:r w:rsidR="006A410E">
        <w:rPr>
          <w:rFonts w:asciiTheme="minorHAnsi" w:hAnsiTheme="minorHAnsi" w:cstheme="minorHAnsi"/>
          <w:color w:val="auto"/>
          <w:sz w:val="22"/>
          <w:szCs w:val="22"/>
        </w:rPr>
        <w:t>przez</w:t>
      </w:r>
    </w:p>
    <w:p w14:paraId="148F747A" w14:textId="50107B53" w:rsidR="00CE5632" w:rsidRDefault="00753BB7" w:rsidP="006A410E">
      <w:pPr>
        <w:pStyle w:val="Nagwek2"/>
        <w:snapToGrid w:val="0"/>
        <w:spacing w:before="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6A410E">
        <w:rPr>
          <w:rFonts w:asciiTheme="minorHAnsi" w:hAnsiTheme="minorHAnsi" w:cstheme="minorHAnsi"/>
          <w:color w:val="auto"/>
          <w:sz w:val="22"/>
          <w:szCs w:val="22"/>
        </w:rPr>
        <w:t xml:space="preserve"> wytwórcę.</w:t>
      </w:r>
    </w:p>
    <w:p w14:paraId="2357F399" w14:textId="7FBB098F" w:rsidR="00D76BDA" w:rsidRDefault="00D76BDA" w:rsidP="00D76BDA">
      <w:pPr>
        <w:rPr>
          <w:rFonts w:asciiTheme="minorHAnsi" w:hAnsiTheme="minorHAnsi" w:cstheme="minorHAnsi"/>
          <w:bCs/>
          <w:sz w:val="22"/>
          <w:szCs w:val="22"/>
        </w:rPr>
      </w:pPr>
      <w:r w:rsidRPr="00D76BDA">
        <w:rPr>
          <w:rFonts w:asciiTheme="minorHAnsi" w:hAnsiTheme="minorHAnsi" w:cstheme="minorHAnsi"/>
          <w:sz w:val="22"/>
          <w:szCs w:val="22"/>
        </w:rPr>
        <w:t xml:space="preserve">2.4. </w:t>
      </w:r>
      <w:r w:rsidRPr="00D76BDA">
        <w:rPr>
          <w:rFonts w:asciiTheme="minorHAnsi" w:hAnsiTheme="minorHAnsi" w:cstheme="minorHAnsi"/>
          <w:bCs/>
          <w:sz w:val="22"/>
          <w:szCs w:val="22"/>
        </w:rPr>
        <w:t>Termin dostawy</w:t>
      </w:r>
      <w:r w:rsidRPr="00D76BDA">
        <w:rPr>
          <w:rFonts w:asciiTheme="minorHAnsi" w:hAnsiTheme="minorHAnsi" w:cstheme="minorHAnsi"/>
          <w:b/>
          <w:bCs/>
          <w:sz w:val="22"/>
          <w:szCs w:val="22"/>
        </w:rPr>
        <w:t xml:space="preserve"> </w:t>
      </w:r>
      <w:r w:rsidRPr="00D76BDA">
        <w:rPr>
          <w:rFonts w:asciiTheme="minorHAnsi" w:hAnsiTheme="minorHAnsi" w:cstheme="minorHAnsi"/>
          <w:bCs/>
          <w:sz w:val="22"/>
          <w:szCs w:val="22"/>
        </w:rPr>
        <w:t xml:space="preserve">do </w:t>
      </w:r>
      <w:r w:rsidR="00310C0C">
        <w:rPr>
          <w:rFonts w:asciiTheme="minorHAnsi" w:hAnsiTheme="minorHAnsi" w:cstheme="minorHAnsi"/>
          <w:bCs/>
          <w:sz w:val="22"/>
          <w:szCs w:val="22"/>
        </w:rPr>
        <w:t>10</w:t>
      </w:r>
      <w:r w:rsidR="00310C0C" w:rsidRPr="00261DB5">
        <w:rPr>
          <w:rFonts w:asciiTheme="minorHAnsi" w:hAnsiTheme="minorHAnsi" w:cstheme="minorHAnsi"/>
          <w:bCs/>
          <w:sz w:val="22"/>
          <w:szCs w:val="22"/>
        </w:rPr>
        <w:t>tygodni</w:t>
      </w:r>
      <w:r w:rsidR="00310C0C" w:rsidRPr="00D76BDA">
        <w:rPr>
          <w:rFonts w:asciiTheme="minorHAnsi" w:hAnsiTheme="minorHAnsi" w:cstheme="minorHAnsi"/>
          <w:bCs/>
          <w:sz w:val="22"/>
          <w:szCs w:val="22"/>
        </w:rPr>
        <w:t xml:space="preserve"> </w:t>
      </w:r>
      <w:r w:rsidRPr="00D76BDA">
        <w:rPr>
          <w:rFonts w:asciiTheme="minorHAnsi" w:hAnsiTheme="minorHAnsi" w:cstheme="minorHAnsi"/>
          <w:bCs/>
          <w:sz w:val="22"/>
          <w:szCs w:val="22"/>
        </w:rPr>
        <w:t xml:space="preserve">od </w:t>
      </w:r>
      <w:r w:rsidR="00875248">
        <w:rPr>
          <w:rFonts w:asciiTheme="minorHAnsi" w:hAnsiTheme="minorHAnsi" w:cstheme="minorHAnsi"/>
          <w:bCs/>
          <w:sz w:val="22"/>
          <w:szCs w:val="22"/>
        </w:rPr>
        <w:t xml:space="preserve">daty </w:t>
      </w:r>
      <w:r w:rsidRPr="00D76BDA">
        <w:rPr>
          <w:rFonts w:asciiTheme="minorHAnsi" w:hAnsiTheme="minorHAnsi" w:cstheme="minorHAnsi"/>
          <w:bCs/>
          <w:sz w:val="22"/>
          <w:szCs w:val="22"/>
        </w:rPr>
        <w:t>zawarcia umowy.</w:t>
      </w:r>
    </w:p>
    <w:p w14:paraId="59598624" w14:textId="6E0C7C28" w:rsidR="00425293" w:rsidRDefault="00425293" w:rsidP="00D76BDA">
      <w:r>
        <w:rPr>
          <w:rFonts w:asciiTheme="minorHAnsi" w:hAnsiTheme="minorHAnsi" w:cstheme="minorHAnsi"/>
          <w:bCs/>
          <w:sz w:val="22"/>
          <w:szCs w:val="22"/>
        </w:rPr>
        <w:t xml:space="preserve">2.5. </w:t>
      </w:r>
      <w:r>
        <w:t>Dostawa w opakowaniach: worki big-</w:t>
      </w:r>
      <w:proofErr w:type="spellStart"/>
      <w:r>
        <w:t>bag</w:t>
      </w:r>
      <w:proofErr w:type="spellEnd"/>
      <w:r>
        <w:t xml:space="preserve"> po 1 tonie</w:t>
      </w:r>
    </w:p>
    <w:p w14:paraId="70040EED" w14:textId="19ADC19F" w:rsidR="00425293" w:rsidRDefault="00425293" w:rsidP="00D76BDA">
      <w:r>
        <w:t>2.6. Skład chemiczny</w:t>
      </w:r>
    </w:p>
    <w:tbl>
      <w:tblPr>
        <w:tblW w:w="10204" w:type="dxa"/>
        <w:tblCellMar>
          <w:left w:w="70" w:type="dxa"/>
          <w:right w:w="70" w:type="dxa"/>
        </w:tblCellMar>
        <w:tblLook w:val="04A0" w:firstRow="1" w:lastRow="0" w:firstColumn="1" w:lastColumn="0" w:noHBand="0" w:noVBand="1"/>
      </w:tblPr>
      <w:tblGrid>
        <w:gridCol w:w="10204"/>
      </w:tblGrid>
      <w:tr w:rsidR="00261DB5" w14:paraId="2704A0BC" w14:textId="77777777" w:rsidTr="00261DB5">
        <w:trPr>
          <w:trHeight w:val="255"/>
        </w:trPr>
        <w:tc>
          <w:tcPr>
            <w:tcW w:w="10204" w:type="dxa"/>
            <w:tcBorders>
              <w:top w:val="single" w:sz="4" w:space="0" w:color="auto"/>
              <w:left w:val="single" w:sz="4" w:space="0" w:color="auto"/>
              <w:bottom w:val="nil"/>
              <w:right w:val="single" w:sz="4" w:space="0" w:color="auto"/>
            </w:tcBorders>
            <w:shd w:val="clear" w:color="auto" w:fill="auto"/>
            <w:noWrap/>
          </w:tcPr>
          <w:p w14:paraId="051F90DA" w14:textId="77777777" w:rsidR="00425293" w:rsidRDefault="00425293" w:rsidP="001B5C6E">
            <w:pPr>
              <w:jc w:val="center"/>
              <w:rPr>
                <w:rFonts w:asciiTheme="minorHAnsi" w:hAnsiTheme="minorHAnsi" w:cstheme="minorHAnsi"/>
                <w:bCs/>
                <w:sz w:val="22"/>
                <w:szCs w:val="22"/>
              </w:rPr>
            </w:pPr>
            <w:r>
              <w:t xml:space="preserve">Grade of </w:t>
            </w:r>
            <w:proofErr w:type="spellStart"/>
            <w:r>
              <w:t>steel</w:t>
            </w:r>
            <w:proofErr w:type="spellEnd"/>
            <w:r>
              <w:t xml:space="preserve"> – </w:t>
            </w:r>
            <w:proofErr w:type="spellStart"/>
            <w:r>
              <w:t>chemical</w:t>
            </w:r>
            <w:proofErr w:type="spellEnd"/>
            <w:r>
              <w:t xml:space="preserve"> </w:t>
            </w:r>
            <w:proofErr w:type="spellStart"/>
            <w:r>
              <w:t>composition</w:t>
            </w:r>
            <w:proofErr w:type="spellEnd"/>
            <w:r>
              <w:t xml:space="preserve"> %</w:t>
            </w:r>
          </w:p>
        </w:tc>
      </w:tr>
    </w:tbl>
    <w:tbl>
      <w:tblPr>
        <w:tblStyle w:val="Tabela-Siatka"/>
        <w:tblW w:w="0" w:type="auto"/>
        <w:tblLook w:val="04A0" w:firstRow="1" w:lastRow="0" w:firstColumn="1" w:lastColumn="0" w:noHBand="0" w:noVBand="1"/>
      </w:tblPr>
      <w:tblGrid>
        <w:gridCol w:w="2038"/>
        <w:gridCol w:w="2039"/>
        <w:gridCol w:w="2039"/>
        <w:gridCol w:w="2039"/>
        <w:gridCol w:w="2039"/>
      </w:tblGrid>
      <w:tr w:rsidR="00425293" w14:paraId="1D0EF469" w14:textId="77777777" w:rsidTr="001B5C6E">
        <w:tc>
          <w:tcPr>
            <w:tcW w:w="2038" w:type="dxa"/>
            <w:vAlign w:val="center"/>
          </w:tcPr>
          <w:p w14:paraId="77972635" w14:textId="77777777" w:rsidR="00425293" w:rsidRDefault="00425293" w:rsidP="001B5C6E">
            <w:pPr>
              <w:jc w:val="center"/>
              <w:rPr>
                <w:rFonts w:asciiTheme="minorHAnsi" w:hAnsiTheme="minorHAnsi" w:cstheme="minorHAnsi"/>
                <w:bCs/>
                <w:sz w:val="22"/>
                <w:szCs w:val="22"/>
              </w:rPr>
            </w:pPr>
            <w:r>
              <w:t>C</w:t>
            </w:r>
          </w:p>
        </w:tc>
        <w:tc>
          <w:tcPr>
            <w:tcW w:w="2039" w:type="dxa"/>
            <w:vAlign w:val="center"/>
          </w:tcPr>
          <w:p w14:paraId="7CA1BE41" w14:textId="77777777" w:rsidR="00425293" w:rsidRDefault="00425293" w:rsidP="001B5C6E">
            <w:pPr>
              <w:jc w:val="center"/>
              <w:rPr>
                <w:rFonts w:asciiTheme="minorHAnsi" w:hAnsiTheme="minorHAnsi" w:cstheme="minorHAnsi"/>
                <w:bCs/>
                <w:sz w:val="22"/>
                <w:szCs w:val="22"/>
              </w:rPr>
            </w:pPr>
            <w:r>
              <w:t>Mn</w:t>
            </w:r>
          </w:p>
        </w:tc>
        <w:tc>
          <w:tcPr>
            <w:tcW w:w="2039" w:type="dxa"/>
            <w:vAlign w:val="center"/>
          </w:tcPr>
          <w:p w14:paraId="640CBF51" w14:textId="77777777" w:rsidR="00425293" w:rsidRDefault="00425293" w:rsidP="001B5C6E">
            <w:pPr>
              <w:jc w:val="center"/>
              <w:rPr>
                <w:rFonts w:asciiTheme="minorHAnsi" w:hAnsiTheme="minorHAnsi" w:cstheme="minorHAnsi"/>
                <w:bCs/>
                <w:sz w:val="22"/>
                <w:szCs w:val="22"/>
              </w:rPr>
            </w:pPr>
            <w:r>
              <w:t>Si</w:t>
            </w:r>
          </w:p>
        </w:tc>
        <w:tc>
          <w:tcPr>
            <w:tcW w:w="2039" w:type="dxa"/>
            <w:vAlign w:val="center"/>
          </w:tcPr>
          <w:p w14:paraId="5814826E" w14:textId="77777777" w:rsidR="00425293" w:rsidRDefault="00425293" w:rsidP="001B5C6E">
            <w:pPr>
              <w:jc w:val="center"/>
              <w:rPr>
                <w:rFonts w:asciiTheme="minorHAnsi" w:hAnsiTheme="minorHAnsi" w:cstheme="minorHAnsi"/>
                <w:bCs/>
                <w:sz w:val="22"/>
                <w:szCs w:val="22"/>
              </w:rPr>
            </w:pPr>
            <w:r>
              <w:t>P max</w:t>
            </w:r>
          </w:p>
        </w:tc>
        <w:tc>
          <w:tcPr>
            <w:tcW w:w="2039" w:type="dxa"/>
            <w:vAlign w:val="center"/>
          </w:tcPr>
          <w:p w14:paraId="25DCA767" w14:textId="77777777" w:rsidR="00425293" w:rsidRDefault="00425293" w:rsidP="001B5C6E">
            <w:pPr>
              <w:jc w:val="center"/>
              <w:rPr>
                <w:rFonts w:asciiTheme="minorHAnsi" w:hAnsiTheme="minorHAnsi" w:cstheme="minorHAnsi"/>
                <w:bCs/>
                <w:sz w:val="22"/>
                <w:szCs w:val="22"/>
              </w:rPr>
            </w:pPr>
            <w:r>
              <w:t>S max</w:t>
            </w:r>
          </w:p>
        </w:tc>
      </w:tr>
      <w:tr w:rsidR="00425293" w14:paraId="1D320301" w14:textId="77777777" w:rsidTr="001B5C6E">
        <w:tc>
          <w:tcPr>
            <w:tcW w:w="2038" w:type="dxa"/>
            <w:vAlign w:val="center"/>
          </w:tcPr>
          <w:p w14:paraId="61C31963" w14:textId="77777777" w:rsidR="00425293" w:rsidRDefault="00425293" w:rsidP="001B5C6E">
            <w:pPr>
              <w:jc w:val="center"/>
              <w:rPr>
                <w:rFonts w:asciiTheme="minorHAnsi" w:hAnsiTheme="minorHAnsi" w:cstheme="minorHAnsi"/>
                <w:bCs/>
                <w:sz w:val="22"/>
                <w:szCs w:val="22"/>
              </w:rPr>
            </w:pPr>
            <w:r>
              <w:t>0,60 – 0,85</w:t>
            </w:r>
          </w:p>
        </w:tc>
        <w:tc>
          <w:tcPr>
            <w:tcW w:w="2039" w:type="dxa"/>
            <w:vAlign w:val="center"/>
          </w:tcPr>
          <w:p w14:paraId="14B1E27A" w14:textId="77777777" w:rsidR="00425293" w:rsidRDefault="00425293" w:rsidP="001B5C6E">
            <w:pPr>
              <w:jc w:val="center"/>
              <w:rPr>
                <w:rFonts w:asciiTheme="minorHAnsi" w:hAnsiTheme="minorHAnsi" w:cstheme="minorHAnsi"/>
                <w:bCs/>
                <w:sz w:val="22"/>
                <w:szCs w:val="22"/>
              </w:rPr>
            </w:pPr>
            <w:r>
              <w:t>0,60 – 1,30</w:t>
            </w:r>
          </w:p>
        </w:tc>
        <w:tc>
          <w:tcPr>
            <w:tcW w:w="2039" w:type="dxa"/>
            <w:vAlign w:val="center"/>
          </w:tcPr>
          <w:p w14:paraId="074A314C" w14:textId="77777777" w:rsidR="00425293" w:rsidRDefault="00425293" w:rsidP="001B5C6E">
            <w:pPr>
              <w:jc w:val="center"/>
              <w:rPr>
                <w:rFonts w:asciiTheme="minorHAnsi" w:hAnsiTheme="minorHAnsi" w:cstheme="minorHAnsi"/>
                <w:bCs/>
                <w:sz w:val="22"/>
                <w:szCs w:val="22"/>
              </w:rPr>
            </w:pPr>
            <w:r>
              <w:t>0,10 – 0,50</w:t>
            </w:r>
          </w:p>
        </w:tc>
        <w:tc>
          <w:tcPr>
            <w:tcW w:w="2039" w:type="dxa"/>
            <w:vAlign w:val="center"/>
          </w:tcPr>
          <w:p w14:paraId="4451F552" w14:textId="77777777" w:rsidR="00425293" w:rsidRDefault="00425293" w:rsidP="001B5C6E">
            <w:pPr>
              <w:jc w:val="center"/>
              <w:rPr>
                <w:rFonts w:asciiTheme="minorHAnsi" w:hAnsiTheme="minorHAnsi" w:cstheme="minorHAnsi"/>
                <w:bCs/>
                <w:sz w:val="22"/>
                <w:szCs w:val="22"/>
              </w:rPr>
            </w:pPr>
            <w:r>
              <w:t>&lt;=0,040</w:t>
            </w:r>
          </w:p>
        </w:tc>
        <w:tc>
          <w:tcPr>
            <w:tcW w:w="2039" w:type="dxa"/>
            <w:vAlign w:val="center"/>
          </w:tcPr>
          <w:p w14:paraId="173D13EC" w14:textId="77777777" w:rsidR="00425293" w:rsidRDefault="00425293" w:rsidP="001B5C6E">
            <w:pPr>
              <w:jc w:val="center"/>
              <w:rPr>
                <w:rFonts w:asciiTheme="minorHAnsi" w:hAnsiTheme="minorHAnsi" w:cstheme="minorHAnsi"/>
                <w:bCs/>
                <w:sz w:val="22"/>
                <w:szCs w:val="22"/>
              </w:rPr>
            </w:pPr>
            <w:r>
              <w:t>&lt;=0,040</w:t>
            </w:r>
          </w:p>
        </w:tc>
      </w:tr>
    </w:tbl>
    <w:tbl>
      <w:tblPr>
        <w:tblW w:w="10204" w:type="dxa"/>
        <w:tblCellMar>
          <w:left w:w="70" w:type="dxa"/>
          <w:right w:w="70" w:type="dxa"/>
        </w:tblCellMar>
        <w:tblLook w:val="04A0" w:firstRow="1" w:lastRow="0" w:firstColumn="1" w:lastColumn="0" w:noHBand="0" w:noVBand="1"/>
      </w:tblPr>
      <w:tblGrid>
        <w:gridCol w:w="10204"/>
      </w:tblGrid>
      <w:tr w:rsidR="00D65BA8" w:rsidRPr="00254C50" w14:paraId="2D0D727E" w14:textId="77777777" w:rsidTr="00572273">
        <w:trPr>
          <w:trHeight w:val="255"/>
        </w:trPr>
        <w:tc>
          <w:tcPr>
            <w:tcW w:w="10204" w:type="dxa"/>
            <w:tcBorders>
              <w:top w:val="nil"/>
              <w:left w:val="nil"/>
              <w:bottom w:val="nil"/>
              <w:right w:val="nil"/>
            </w:tcBorders>
            <w:shd w:val="clear" w:color="auto" w:fill="auto"/>
            <w:noWrap/>
          </w:tcPr>
          <w:tbl>
            <w:tblPr>
              <w:tblW w:w="10433" w:type="dxa"/>
              <w:tblCellMar>
                <w:left w:w="0" w:type="dxa"/>
                <w:right w:w="0" w:type="dxa"/>
              </w:tblCellMar>
              <w:tblLook w:val="04A0" w:firstRow="1" w:lastRow="0" w:firstColumn="1" w:lastColumn="0" w:noHBand="0" w:noVBand="1"/>
            </w:tblPr>
            <w:tblGrid>
              <w:gridCol w:w="10433"/>
            </w:tblGrid>
            <w:tr w:rsidR="00D65BA8" w:rsidRPr="00BF0133" w14:paraId="2864C1BD" w14:textId="77777777" w:rsidTr="00BF0133">
              <w:trPr>
                <w:trHeight w:val="255"/>
              </w:trPr>
              <w:tc>
                <w:tcPr>
                  <w:tcW w:w="9709" w:type="dxa"/>
                  <w:noWrap/>
                  <w:tcMar>
                    <w:top w:w="0" w:type="dxa"/>
                    <w:left w:w="70" w:type="dxa"/>
                    <w:bottom w:w="0" w:type="dxa"/>
                    <w:right w:w="70" w:type="dxa"/>
                  </w:tcMar>
                </w:tcPr>
                <w:p w14:paraId="5E7422B7" w14:textId="77777777" w:rsidR="00D65BA8" w:rsidRPr="00BF0133" w:rsidRDefault="00D65BA8" w:rsidP="00E21050">
                  <w:pPr>
                    <w:rPr>
                      <w:rFonts w:ascii="Times New Roman" w:hAnsi="Times New Roman"/>
                      <w:szCs w:val="20"/>
                      <w:highlight w:val="yellow"/>
                    </w:rPr>
                  </w:pPr>
                </w:p>
              </w:tc>
            </w:tr>
          </w:tbl>
          <w:p w14:paraId="3C6941C8" w14:textId="77777777" w:rsidR="00D65BA8" w:rsidRPr="00572273" w:rsidRDefault="00D65BA8" w:rsidP="00572273">
            <w:pPr>
              <w:spacing w:after="160" w:line="259" w:lineRule="auto"/>
              <w:rPr>
                <w:rFonts w:ascii="Arial" w:hAnsi="Arial" w:cs="Arial"/>
                <w:szCs w:val="20"/>
              </w:rPr>
            </w:pP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144DBB" w14:paraId="06736638" w14:textId="77777777" w:rsidTr="000E6410">
        <w:trPr>
          <w:trHeight w:val="249"/>
        </w:trPr>
        <w:tc>
          <w:tcPr>
            <w:tcW w:w="10110" w:type="dxa"/>
            <w:shd w:val="clear" w:color="auto" w:fill="D9D9D9" w:themeFill="background1" w:themeFillShade="D9"/>
          </w:tcPr>
          <w:p w14:paraId="77EE27A2" w14:textId="77777777" w:rsidR="000E6410" w:rsidRPr="00144DBB" w:rsidRDefault="000E6410" w:rsidP="00B35021">
            <w:pPr>
              <w:pStyle w:val="Nagwek1"/>
              <w:numPr>
                <w:ilvl w:val="0"/>
                <w:numId w:val="45"/>
              </w:numPr>
              <w:spacing w:before="40" w:after="40" w:line="276" w:lineRule="auto"/>
              <w:jc w:val="left"/>
              <w:rPr>
                <w:rFonts w:asciiTheme="minorHAnsi" w:hAnsiTheme="minorHAnsi" w:cstheme="minorHAnsi"/>
                <w:sz w:val="22"/>
                <w:szCs w:val="22"/>
                <w:lang w:val="pl-PL"/>
              </w:rPr>
            </w:pPr>
            <w:bookmarkStart w:id="26" w:name="_Toc54953933"/>
            <w:r w:rsidRPr="00144DBB">
              <w:rPr>
                <w:rFonts w:asciiTheme="minorHAnsi" w:hAnsiTheme="minorHAnsi" w:cstheme="minorHAnsi"/>
                <w:sz w:val="22"/>
                <w:szCs w:val="22"/>
                <w:lang w:val="pl-PL"/>
              </w:rPr>
              <w:t>KARY UMOWNE</w:t>
            </w:r>
            <w:bookmarkEnd w:id="26"/>
          </w:p>
        </w:tc>
      </w:tr>
    </w:tbl>
    <w:p w14:paraId="14252945" w14:textId="77777777" w:rsidR="003D7EF5" w:rsidRPr="00144DBB" w:rsidRDefault="003D7EF5" w:rsidP="00B35021">
      <w:pPr>
        <w:numPr>
          <w:ilvl w:val="0"/>
          <w:numId w:val="46"/>
        </w:numPr>
        <w:jc w:val="both"/>
        <w:rPr>
          <w:rFonts w:asciiTheme="minorHAnsi" w:hAnsiTheme="minorHAnsi" w:cstheme="minorHAnsi"/>
          <w:sz w:val="22"/>
          <w:szCs w:val="22"/>
        </w:rPr>
      </w:pPr>
      <w:r w:rsidRPr="00144DBB">
        <w:rPr>
          <w:rFonts w:asciiTheme="minorHAnsi" w:hAnsiTheme="minorHAnsi" w:cstheme="minorHAnsi"/>
          <w:sz w:val="22"/>
          <w:szCs w:val="22"/>
        </w:rPr>
        <w:t xml:space="preserve">Kary umowne zgodnie z </w:t>
      </w:r>
      <w:r w:rsidR="00382ED6">
        <w:rPr>
          <w:rFonts w:asciiTheme="minorHAnsi" w:hAnsiTheme="minorHAnsi" w:cstheme="minorHAnsi"/>
          <w:sz w:val="22"/>
          <w:szCs w:val="22"/>
        </w:rPr>
        <w:t xml:space="preserve">umową i </w:t>
      </w:r>
      <w:r w:rsidRPr="00144DBB">
        <w:rPr>
          <w:rFonts w:asciiTheme="minorHAnsi" w:hAnsiTheme="minorHAnsi" w:cstheme="minorHAnsi"/>
          <w:sz w:val="22"/>
          <w:szCs w:val="22"/>
        </w:rPr>
        <w:t>OWZ</w:t>
      </w:r>
      <w:r w:rsidR="00FF0A72">
        <w:rPr>
          <w:rFonts w:asciiTheme="minorHAnsi" w:hAnsiTheme="minorHAnsi" w:cstheme="minorHAnsi"/>
          <w:sz w:val="22"/>
          <w:szCs w:val="22"/>
        </w:rPr>
        <w:t>T</w:t>
      </w:r>
      <w:r w:rsidR="00EF22FF" w:rsidRPr="00144DBB">
        <w:rPr>
          <w:rFonts w:asciiTheme="minorHAnsi" w:hAnsiTheme="minorHAnsi" w:cstheme="minorHAnsi"/>
          <w:sz w:val="22"/>
          <w:szCs w:val="22"/>
        </w:rPr>
        <w:t>.</w:t>
      </w:r>
    </w:p>
    <w:p w14:paraId="70ACF502" w14:textId="77777777" w:rsidR="003D7EF5" w:rsidRPr="005C2FAE" w:rsidRDefault="003D7EF5" w:rsidP="00B35021">
      <w:pPr>
        <w:numPr>
          <w:ilvl w:val="0"/>
          <w:numId w:val="46"/>
        </w:numPr>
        <w:jc w:val="both"/>
        <w:rPr>
          <w:rFonts w:asciiTheme="minorHAnsi" w:hAnsiTheme="minorHAnsi" w:cstheme="minorHAnsi"/>
          <w:sz w:val="22"/>
          <w:szCs w:val="22"/>
        </w:rPr>
      </w:pPr>
      <w:r w:rsidRPr="00144DBB">
        <w:rPr>
          <w:rFonts w:asciiTheme="minorHAnsi" w:hAnsiTheme="minorHAnsi" w:cstheme="minorHAnsi"/>
          <w:sz w:val="22"/>
          <w:szCs w:val="22"/>
        </w:rPr>
        <w:t xml:space="preserve">Zamawiający ma prawo do potrącenia kar umownych z wynagrodzenia </w:t>
      </w:r>
      <w:r w:rsidR="00EE01A8">
        <w:rPr>
          <w:rFonts w:asciiTheme="minorHAnsi" w:hAnsiTheme="minorHAnsi" w:cstheme="minorHAnsi"/>
          <w:sz w:val="22"/>
          <w:szCs w:val="22"/>
        </w:rPr>
        <w:t>Dostawcy</w:t>
      </w:r>
      <w:r w:rsidRPr="00144DBB">
        <w:rPr>
          <w:rFonts w:asciiTheme="minorHAnsi" w:hAnsiTheme="minorHAnsi" w:cstheme="minorHAnsi"/>
          <w:sz w:val="22"/>
          <w:szCs w:val="22"/>
        </w:rPr>
        <w:t>.</w:t>
      </w:r>
      <w:r w:rsidRPr="005C2FAE">
        <w:rPr>
          <w:rFonts w:asciiTheme="minorHAnsi" w:hAnsiTheme="minorHAnsi" w:cstheme="minorHAnsi"/>
          <w:sz w:val="22"/>
          <w:szCs w:val="22"/>
        </w:rPr>
        <w:t xml:space="preserve">  </w:t>
      </w:r>
    </w:p>
    <w:p w14:paraId="36404FBA" w14:textId="77777777" w:rsidR="00F96B5E" w:rsidRPr="00144DBB" w:rsidRDefault="00F96B5E" w:rsidP="00F96B5E">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09093FFE" w14:textId="77777777" w:rsidTr="004D017C">
        <w:trPr>
          <w:trHeight w:val="249"/>
        </w:trPr>
        <w:tc>
          <w:tcPr>
            <w:tcW w:w="10110" w:type="dxa"/>
            <w:shd w:val="clear" w:color="auto" w:fill="D9D9D9" w:themeFill="background1" w:themeFillShade="D9"/>
          </w:tcPr>
          <w:p w14:paraId="5C3F721A" w14:textId="77777777" w:rsidR="00153EB0" w:rsidRPr="00144DBB" w:rsidRDefault="00EC4875" w:rsidP="00B35021">
            <w:pPr>
              <w:pStyle w:val="Nagwek1"/>
              <w:numPr>
                <w:ilvl w:val="0"/>
                <w:numId w:val="45"/>
              </w:numPr>
              <w:spacing w:before="40" w:after="40" w:line="276" w:lineRule="auto"/>
              <w:jc w:val="left"/>
              <w:rPr>
                <w:rFonts w:asciiTheme="minorHAnsi" w:hAnsiTheme="minorHAnsi" w:cstheme="minorHAnsi"/>
                <w:sz w:val="22"/>
                <w:szCs w:val="22"/>
                <w:lang w:val="pl-PL"/>
              </w:rPr>
            </w:pPr>
            <w:bookmarkStart w:id="27" w:name="_Toc54953934"/>
            <w:r>
              <w:rPr>
                <w:rFonts w:asciiTheme="minorHAnsi" w:hAnsiTheme="minorHAnsi" w:cstheme="minorHAnsi"/>
                <w:sz w:val="22"/>
                <w:szCs w:val="22"/>
                <w:lang w:val="pl-PL"/>
              </w:rPr>
              <w:t>REAL</w:t>
            </w:r>
            <w:r w:rsidR="00153EB0" w:rsidRPr="00144DBB">
              <w:rPr>
                <w:rFonts w:asciiTheme="minorHAnsi" w:hAnsiTheme="minorHAnsi" w:cstheme="minorHAnsi"/>
                <w:sz w:val="22"/>
                <w:szCs w:val="22"/>
                <w:lang w:val="pl-PL"/>
              </w:rPr>
              <w:t>IZACJA ZAMÓWIENIA</w:t>
            </w:r>
            <w:bookmarkEnd w:id="27"/>
          </w:p>
        </w:tc>
      </w:tr>
    </w:tbl>
    <w:p w14:paraId="42E8A001" w14:textId="77777777" w:rsidR="005D1DA8" w:rsidRPr="00144DBB" w:rsidRDefault="00DF4349" w:rsidP="00B35021">
      <w:pPr>
        <w:numPr>
          <w:ilvl w:val="0"/>
          <w:numId w:val="47"/>
        </w:numPr>
        <w:jc w:val="both"/>
        <w:rPr>
          <w:rFonts w:asciiTheme="minorHAnsi" w:hAnsiTheme="minorHAnsi" w:cstheme="minorHAnsi"/>
          <w:sz w:val="22"/>
          <w:szCs w:val="22"/>
        </w:rPr>
      </w:pPr>
      <w:r>
        <w:rPr>
          <w:rFonts w:asciiTheme="minorHAnsi" w:hAnsiTheme="minorHAnsi" w:cstheme="minorHAnsi"/>
          <w:sz w:val="22"/>
          <w:szCs w:val="22"/>
        </w:rPr>
        <w:t>W</w:t>
      </w:r>
      <w:r w:rsidR="005D1DA8" w:rsidRPr="00144DBB">
        <w:rPr>
          <w:rFonts w:asciiTheme="minorHAnsi" w:hAnsiTheme="minorHAnsi" w:cstheme="minorHAnsi"/>
          <w:sz w:val="22"/>
          <w:szCs w:val="22"/>
        </w:rPr>
        <w:t xml:space="preserve">ykonywanie </w:t>
      </w:r>
      <w:r>
        <w:rPr>
          <w:rFonts w:asciiTheme="minorHAnsi" w:hAnsiTheme="minorHAnsi" w:cstheme="minorHAnsi"/>
          <w:sz w:val="22"/>
          <w:szCs w:val="22"/>
        </w:rPr>
        <w:t>dostaw</w:t>
      </w:r>
      <w:r w:rsidR="00BF0133">
        <w:rPr>
          <w:rFonts w:asciiTheme="minorHAnsi" w:hAnsiTheme="minorHAnsi" w:cstheme="minorHAnsi"/>
          <w:sz w:val="22"/>
          <w:szCs w:val="22"/>
        </w:rPr>
        <w:t>y</w:t>
      </w:r>
      <w:r w:rsidR="002245E6">
        <w:rPr>
          <w:rFonts w:asciiTheme="minorHAnsi" w:hAnsiTheme="minorHAnsi" w:cstheme="minorHAnsi"/>
          <w:sz w:val="22"/>
          <w:szCs w:val="22"/>
        </w:rPr>
        <w:t xml:space="preserve">, </w:t>
      </w:r>
      <w:r>
        <w:rPr>
          <w:rFonts w:asciiTheme="minorHAnsi" w:hAnsiTheme="minorHAnsi" w:cstheme="minorHAnsi"/>
          <w:sz w:val="22"/>
          <w:szCs w:val="22"/>
        </w:rPr>
        <w:t xml:space="preserve">do magazynu </w:t>
      </w:r>
      <w:r w:rsidRPr="00144DBB">
        <w:rPr>
          <w:rFonts w:asciiTheme="minorHAnsi" w:hAnsiTheme="minorHAnsi" w:cstheme="minorHAnsi"/>
          <w:sz w:val="22"/>
          <w:szCs w:val="22"/>
        </w:rPr>
        <w:t xml:space="preserve"> </w:t>
      </w:r>
      <w:r w:rsidR="005D1DA8" w:rsidRPr="00144DBB">
        <w:rPr>
          <w:rFonts w:asciiTheme="minorHAnsi" w:hAnsiTheme="minorHAnsi" w:cstheme="minorHAnsi"/>
          <w:sz w:val="22"/>
          <w:szCs w:val="22"/>
        </w:rPr>
        <w:t>na terenie Elektrowni</w:t>
      </w:r>
      <w:r>
        <w:rPr>
          <w:rFonts w:asciiTheme="minorHAnsi" w:hAnsiTheme="minorHAnsi" w:cstheme="minorHAnsi"/>
          <w:sz w:val="22"/>
          <w:szCs w:val="22"/>
        </w:rPr>
        <w:t xml:space="preserve"> </w:t>
      </w:r>
      <w:r w:rsidR="005D1DA8" w:rsidRPr="00144DBB">
        <w:rPr>
          <w:rFonts w:asciiTheme="minorHAnsi" w:hAnsiTheme="minorHAnsi" w:cstheme="minorHAnsi"/>
          <w:sz w:val="22"/>
          <w:szCs w:val="22"/>
        </w:rPr>
        <w:t xml:space="preserve">zgodnie z Instrukcją Organizacji Bezpiecznej Pracy (IOBP) dostępna na stronie: </w:t>
      </w:r>
      <w:hyperlink r:id="rId33" w:history="1">
        <w:r w:rsidR="005D1DA8"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714F310F" w14:textId="77777777" w:rsidR="0097726F" w:rsidRPr="0097726F" w:rsidRDefault="0097726F" w:rsidP="00187671">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144DBB" w14:paraId="2E6A4B2D" w14:textId="77777777" w:rsidTr="00D476F5">
        <w:trPr>
          <w:trHeight w:val="249"/>
        </w:trPr>
        <w:tc>
          <w:tcPr>
            <w:tcW w:w="10110" w:type="dxa"/>
            <w:shd w:val="clear" w:color="auto" w:fill="D9D9D9" w:themeFill="background1" w:themeFillShade="D9"/>
          </w:tcPr>
          <w:p w14:paraId="0619FF78" w14:textId="77777777" w:rsidR="00954453" w:rsidRPr="00144DBB" w:rsidRDefault="00954453" w:rsidP="00B35021">
            <w:pPr>
              <w:pStyle w:val="Nagwek1"/>
              <w:numPr>
                <w:ilvl w:val="0"/>
                <w:numId w:val="45"/>
              </w:numPr>
              <w:spacing w:before="40" w:after="40" w:line="276" w:lineRule="auto"/>
              <w:jc w:val="left"/>
              <w:rPr>
                <w:rFonts w:asciiTheme="minorHAnsi" w:hAnsiTheme="minorHAnsi" w:cstheme="minorHAnsi"/>
                <w:sz w:val="22"/>
                <w:szCs w:val="22"/>
                <w:lang w:val="pl-PL"/>
              </w:rPr>
            </w:pPr>
            <w:bookmarkStart w:id="28" w:name="_Toc54953938"/>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144DBB">
              <w:rPr>
                <w:rFonts w:asciiTheme="minorHAnsi" w:hAnsiTheme="minorHAnsi" w:cstheme="minorHAnsi"/>
                <w:sz w:val="22"/>
                <w:szCs w:val="22"/>
                <w:lang w:val="pl-PL"/>
              </w:rPr>
              <w:t>OKRES  I WARUNKI GWARANCJI</w:t>
            </w:r>
            <w:bookmarkEnd w:id="28"/>
          </w:p>
        </w:tc>
      </w:tr>
    </w:tbl>
    <w:p w14:paraId="3ED2DA1C" w14:textId="34303FF9" w:rsidR="00DE03A2" w:rsidRPr="004F6BFF" w:rsidRDefault="00DE03A2" w:rsidP="00B35021">
      <w:pPr>
        <w:pStyle w:val="Style6"/>
        <w:widowControl/>
        <w:numPr>
          <w:ilvl w:val="0"/>
          <w:numId w:val="51"/>
        </w:numPr>
        <w:spacing w:line="276" w:lineRule="auto"/>
        <w:ind w:left="714" w:hanging="357"/>
        <w:rPr>
          <w:rStyle w:val="FontStyle17"/>
          <w:rFonts w:asciiTheme="minorHAnsi" w:hAnsiTheme="minorHAnsi" w:cstheme="minorHAnsi"/>
          <w:b w:val="0"/>
          <w:bCs w:val="0"/>
          <w:sz w:val="22"/>
          <w:szCs w:val="22"/>
          <w:lang w:val="de-DE"/>
        </w:rPr>
      </w:pPr>
      <w:r w:rsidRPr="00E35A3B">
        <w:rPr>
          <w:rStyle w:val="FontStyle17"/>
          <w:rFonts w:asciiTheme="minorHAnsi" w:hAnsiTheme="minorHAnsi" w:cstheme="minorHAnsi"/>
          <w:b w:val="0"/>
          <w:sz w:val="22"/>
          <w:szCs w:val="22"/>
        </w:rPr>
        <w:t xml:space="preserve">Dostawca gwarantuje, że </w:t>
      </w:r>
      <w:r w:rsidR="00FE39F9" w:rsidRPr="00E35A3B">
        <w:rPr>
          <w:rStyle w:val="FontStyle17"/>
          <w:rFonts w:asciiTheme="minorHAnsi" w:hAnsiTheme="minorHAnsi" w:cstheme="minorHAnsi"/>
          <w:b w:val="0"/>
          <w:sz w:val="22"/>
          <w:szCs w:val="22"/>
        </w:rPr>
        <w:t>dostarczon</w:t>
      </w:r>
      <w:r w:rsidR="00753BB7">
        <w:rPr>
          <w:rStyle w:val="FontStyle17"/>
          <w:rFonts w:asciiTheme="minorHAnsi" w:hAnsiTheme="minorHAnsi" w:cstheme="minorHAnsi"/>
          <w:b w:val="0"/>
          <w:sz w:val="22"/>
          <w:szCs w:val="22"/>
        </w:rPr>
        <w:t>e</w:t>
      </w:r>
      <w:r w:rsidR="00FE39F9" w:rsidRPr="00E35A3B">
        <w:rPr>
          <w:rStyle w:val="FontStyle17"/>
          <w:rFonts w:asciiTheme="minorHAnsi" w:hAnsiTheme="minorHAnsi" w:cstheme="minorHAnsi"/>
          <w:b w:val="0"/>
          <w:sz w:val="22"/>
          <w:szCs w:val="22"/>
        </w:rPr>
        <w:t xml:space="preserve"> </w:t>
      </w:r>
      <w:r w:rsidR="00463ED8">
        <w:rPr>
          <w:rFonts w:asciiTheme="minorHAnsi" w:hAnsiTheme="minorHAnsi" w:cstheme="minorHAnsi"/>
          <w:bCs/>
        </w:rPr>
        <w:t xml:space="preserve">kule mielące-systemu mielenia kamienia wapiennego będą </w:t>
      </w:r>
      <w:r w:rsidRPr="00E35A3B">
        <w:rPr>
          <w:rStyle w:val="FontStyle17"/>
          <w:rFonts w:asciiTheme="minorHAnsi" w:hAnsiTheme="minorHAnsi" w:cstheme="minorHAnsi"/>
          <w:b w:val="0"/>
          <w:sz w:val="22"/>
          <w:szCs w:val="22"/>
        </w:rPr>
        <w:t xml:space="preserve"> woln</w:t>
      </w:r>
      <w:r w:rsidR="008E2FA5">
        <w:rPr>
          <w:rStyle w:val="FontStyle17"/>
          <w:rFonts w:asciiTheme="minorHAnsi" w:hAnsiTheme="minorHAnsi" w:cstheme="minorHAnsi"/>
          <w:b w:val="0"/>
          <w:sz w:val="22"/>
          <w:szCs w:val="22"/>
        </w:rPr>
        <w:t>e</w:t>
      </w:r>
      <w:r w:rsidRPr="00E35A3B">
        <w:rPr>
          <w:rStyle w:val="FontStyle17"/>
          <w:rFonts w:asciiTheme="minorHAnsi" w:hAnsiTheme="minorHAnsi" w:cstheme="minorHAnsi"/>
          <w:b w:val="0"/>
          <w:sz w:val="22"/>
          <w:szCs w:val="22"/>
        </w:rPr>
        <w:t xml:space="preserve"> od wszelkich wad</w:t>
      </w:r>
      <w:r w:rsidR="004F6BFF">
        <w:rPr>
          <w:rStyle w:val="FontStyle17"/>
          <w:rFonts w:asciiTheme="minorHAnsi" w:hAnsiTheme="minorHAnsi" w:cstheme="minorHAnsi"/>
          <w:b w:val="0"/>
          <w:sz w:val="22"/>
          <w:szCs w:val="22"/>
        </w:rPr>
        <w:t xml:space="preserve"> </w:t>
      </w:r>
      <w:r w:rsidRPr="004F6BFF">
        <w:rPr>
          <w:rStyle w:val="FontStyle17"/>
          <w:rFonts w:asciiTheme="minorHAnsi" w:hAnsiTheme="minorHAnsi" w:cstheme="minorHAnsi"/>
          <w:b w:val="0"/>
          <w:sz w:val="22"/>
          <w:szCs w:val="22"/>
        </w:rPr>
        <w:t>materiałowych i wykonawczych.</w:t>
      </w:r>
    </w:p>
    <w:p w14:paraId="3A063911" w14:textId="08426AAA" w:rsidR="00DE03A2" w:rsidRDefault="008E2FA5" w:rsidP="00B35021">
      <w:pPr>
        <w:pStyle w:val="Style6"/>
        <w:widowControl/>
        <w:numPr>
          <w:ilvl w:val="0"/>
          <w:numId w:val="51"/>
        </w:numPr>
        <w:spacing w:line="276" w:lineRule="auto"/>
        <w:ind w:left="714" w:hanging="357"/>
        <w:rPr>
          <w:rStyle w:val="FontStyle17"/>
          <w:rFonts w:asciiTheme="minorHAnsi" w:hAnsiTheme="minorHAnsi" w:cstheme="minorHAnsi"/>
          <w:b w:val="0"/>
          <w:bCs w:val="0"/>
          <w:sz w:val="22"/>
          <w:szCs w:val="22"/>
          <w:lang w:val="de-DE"/>
        </w:rPr>
      </w:pPr>
      <w:r w:rsidRPr="00E35A3B">
        <w:rPr>
          <w:rStyle w:val="FontStyle17"/>
          <w:rFonts w:asciiTheme="minorHAnsi" w:hAnsiTheme="minorHAnsi" w:cstheme="minorHAnsi"/>
          <w:b w:val="0"/>
          <w:sz w:val="22"/>
          <w:szCs w:val="22"/>
        </w:rPr>
        <w:t>Dostarczon</w:t>
      </w:r>
      <w:r>
        <w:rPr>
          <w:rStyle w:val="FontStyle17"/>
          <w:rFonts w:asciiTheme="minorHAnsi" w:hAnsiTheme="minorHAnsi" w:cstheme="minorHAnsi"/>
          <w:b w:val="0"/>
          <w:sz w:val="22"/>
          <w:szCs w:val="22"/>
        </w:rPr>
        <w:t>e</w:t>
      </w:r>
      <w:r w:rsidRPr="00E35A3B">
        <w:rPr>
          <w:rStyle w:val="FontStyle17"/>
          <w:rFonts w:asciiTheme="minorHAnsi" w:hAnsiTheme="minorHAnsi" w:cstheme="minorHAnsi"/>
          <w:b w:val="0"/>
          <w:sz w:val="22"/>
          <w:szCs w:val="22"/>
        </w:rPr>
        <w:t xml:space="preserve"> </w:t>
      </w:r>
      <w:r w:rsidR="00463ED8">
        <w:rPr>
          <w:rFonts w:asciiTheme="minorHAnsi" w:hAnsiTheme="minorHAnsi" w:cstheme="minorHAnsi"/>
          <w:bCs/>
        </w:rPr>
        <w:t xml:space="preserve">kule </w:t>
      </w:r>
      <w:r w:rsidR="00DE03A2" w:rsidRPr="00E35A3B">
        <w:rPr>
          <w:rStyle w:val="FontStyle17"/>
          <w:rFonts w:asciiTheme="minorHAnsi" w:hAnsiTheme="minorHAnsi" w:cstheme="minorHAnsi"/>
          <w:b w:val="0"/>
          <w:sz w:val="22"/>
          <w:szCs w:val="22"/>
        </w:rPr>
        <w:t>mus</w:t>
      </w:r>
      <w:r>
        <w:rPr>
          <w:rStyle w:val="FontStyle17"/>
          <w:rFonts w:asciiTheme="minorHAnsi" w:hAnsiTheme="minorHAnsi" w:cstheme="minorHAnsi"/>
          <w:b w:val="0"/>
          <w:sz w:val="22"/>
          <w:szCs w:val="22"/>
        </w:rPr>
        <w:t>zą</w:t>
      </w:r>
      <w:r w:rsidR="00DE03A2" w:rsidRPr="00E35A3B">
        <w:rPr>
          <w:rStyle w:val="FontStyle17"/>
          <w:rFonts w:asciiTheme="minorHAnsi" w:hAnsiTheme="minorHAnsi" w:cstheme="minorHAnsi"/>
          <w:b w:val="0"/>
          <w:sz w:val="22"/>
          <w:szCs w:val="22"/>
        </w:rPr>
        <w:t xml:space="preserve"> być prawidłowo zabezpieczon</w:t>
      </w:r>
      <w:r>
        <w:rPr>
          <w:rStyle w:val="FontStyle17"/>
          <w:rFonts w:asciiTheme="minorHAnsi" w:hAnsiTheme="minorHAnsi" w:cstheme="minorHAnsi"/>
          <w:b w:val="0"/>
          <w:sz w:val="22"/>
          <w:szCs w:val="22"/>
        </w:rPr>
        <w:t>e</w:t>
      </w:r>
      <w:r w:rsidR="00DE03A2" w:rsidRPr="00E35A3B">
        <w:rPr>
          <w:rStyle w:val="FontStyle17"/>
          <w:rFonts w:asciiTheme="minorHAnsi" w:hAnsiTheme="minorHAnsi" w:cstheme="minorHAnsi"/>
          <w:b w:val="0"/>
          <w:sz w:val="22"/>
          <w:szCs w:val="22"/>
        </w:rPr>
        <w:t>,</w:t>
      </w:r>
      <w:r w:rsidR="00FC7BA6">
        <w:rPr>
          <w:rStyle w:val="FontStyle17"/>
          <w:rFonts w:asciiTheme="minorHAnsi" w:hAnsiTheme="minorHAnsi" w:cstheme="minorHAnsi"/>
          <w:b w:val="0"/>
          <w:sz w:val="22"/>
          <w:szCs w:val="22"/>
        </w:rPr>
        <w:t xml:space="preserve"> </w:t>
      </w:r>
      <w:r w:rsidR="00DE03A2">
        <w:rPr>
          <w:rStyle w:val="FontStyle17"/>
          <w:rFonts w:asciiTheme="minorHAnsi" w:hAnsiTheme="minorHAnsi" w:cstheme="minorHAnsi"/>
          <w:b w:val="0"/>
          <w:sz w:val="22"/>
          <w:szCs w:val="22"/>
        </w:rPr>
        <w:t>do transportu i</w:t>
      </w:r>
      <w:r w:rsidR="00DE03A2" w:rsidRPr="00E35A3B">
        <w:rPr>
          <w:rStyle w:val="FontStyle17"/>
          <w:rFonts w:asciiTheme="minorHAnsi" w:hAnsiTheme="minorHAnsi" w:cstheme="minorHAnsi"/>
          <w:b w:val="0"/>
          <w:sz w:val="22"/>
          <w:szCs w:val="22"/>
        </w:rPr>
        <w:t xml:space="preserve"> przed wpływem czynników atmosferycznych</w:t>
      </w:r>
      <w:r w:rsidR="008056FC">
        <w:rPr>
          <w:rStyle w:val="FontStyle17"/>
          <w:rFonts w:asciiTheme="minorHAnsi" w:hAnsiTheme="minorHAnsi" w:cstheme="minorHAnsi"/>
          <w:b w:val="0"/>
          <w:sz w:val="22"/>
          <w:szCs w:val="22"/>
        </w:rPr>
        <w:t xml:space="preserve"> oraz</w:t>
      </w:r>
      <w:r w:rsidR="00DE03A2" w:rsidRPr="00E35A3B">
        <w:rPr>
          <w:rStyle w:val="FontStyle17"/>
          <w:rFonts w:asciiTheme="minorHAnsi" w:hAnsiTheme="minorHAnsi" w:cstheme="minorHAnsi"/>
          <w:b w:val="0"/>
          <w:sz w:val="22"/>
          <w:szCs w:val="22"/>
        </w:rPr>
        <w:t xml:space="preserve">  </w:t>
      </w:r>
      <w:r w:rsidR="00FC7BA6" w:rsidRPr="00E35A3B">
        <w:rPr>
          <w:rStyle w:val="FontStyle17"/>
          <w:rFonts w:asciiTheme="minorHAnsi" w:hAnsiTheme="minorHAnsi" w:cstheme="minorHAnsi"/>
          <w:b w:val="0"/>
          <w:sz w:val="22"/>
          <w:szCs w:val="22"/>
        </w:rPr>
        <w:t>przechowywan</w:t>
      </w:r>
      <w:r w:rsidR="00FC7BA6">
        <w:rPr>
          <w:rStyle w:val="FontStyle17"/>
          <w:rFonts w:asciiTheme="minorHAnsi" w:hAnsiTheme="minorHAnsi" w:cstheme="minorHAnsi"/>
          <w:b w:val="0"/>
          <w:sz w:val="22"/>
          <w:szCs w:val="22"/>
        </w:rPr>
        <w:t>e</w:t>
      </w:r>
      <w:r w:rsidR="00FC7BA6" w:rsidRPr="00E35A3B">
        <w:rPr>
          <w:rStyle w:val="FontStyle17"/>
          <w:rFonts w:asciiTheme="minorHAnsi" w:hAnsiTheme="minorHAnsi" w:cstheme="minorHAnsi"/>
          <w:b w:val="0"/>
          <w:sz w:val="22"/>
          <w:szCs w:val="22"/>
        </w:rPr>
        <w:t xml:space="preserve"> </w:t>
      </w:r>
      <w:r w:rsidR="00DE03A2" w:rsidRPr="00E35A3B">
        <w:rPr>
          <w:rStyle w:val="FontStyle17"/>
          <w:rFonts w:asciiTheme="minorHAnsi" w:hAnsiTheme="minorHAnsi" w:cstheme="minorHAnsi"/>
          <w:b w:val="0"/>
          <w:sz w:val="22"/>
          <w:szCs w:val="22"/>
        </w:rPr>
        <w:t>w miejscu, które nie jest narażone na intensywne warunki klimatyczne.</w:t>
      </w:r>
    </w:p>
    <w:p w14:paraId="1BC8134D" w14:textId="3CECA3C3" w:rsidR="00DE03A2" w:rsidRPr="00DE03A2" w:rsidRDefault="003C745E" w:rsidP="00B35021">
      <w:pPr>
        <w:pStyle w:val="Akapitzlist"/>
        <w:numPr>
          <w:ilvl w:val="0"/>
          <w:numId w:val="51"/>
        </w:numPr>
        <w:spacing w:after="0"/>
        <w:ind w:left="714" w:hanging="357"/>
        <w:jc w:val="both"/>
        <w:rPr>
          <w:rStyle w:val="FontStyle17"/>
          <w:rFonts w:asciiTheme="minorHAnsi" w:hAnsiTheme="minorHAnsi" w:cstheme="minorHAnsi"/>
          <w:b w:val="0"/>
          <w:bCs w:val="0"/>
          <w:sz w:val="22"/>
          <w:szCs w:val="22"/>
          <w:lang w:val="de-DE" w:eastAsia="pl-PL"/>
        </w:rPr>
      </w:pPr>
      <w:r>
        <w:rPr>
          <w:rFonts w:asciiTheme="minorHAnsi" w:hAnsiTheme="minorHAnsi" w:cstheme="minorHAnsi"/>
        </w:rPr>
        <w:t xml:space="preserve">W przypadku zgłoszenia wad przez Zamawiającego </w:t>
      </w:r>
      <w:r w:rsidR="000C3A80">
        <w:rPr>
          <w:rFonts w:asciiTheme="minorHAnsi" w:hAnsiTheme="minorHAnsi" w:cstheme="minorHAnsi"/>
        </w:rPr>
        <w:t xml:space="preserve">przy odbiorze </w:t>
      </w:r>
      <w:r w:rsidR="00DE03A2">
        <w:rPr>
          <w:rFonts w:asciiTheme="minorHAnsi" w:hAnsiTheme="minorHAnsi" w:cstheme="minorHAnsi"/>
        </w:rPr>
        <w:t xml:space="preserve">Dostawca </w:t>
      </w:r>
      <w:r w:rsidR="00DE03A2" w:rsidRPr="00E55904">
        <w:rPr>
          <w:rFonts w:asciiTheme="minorHAnsi" w:hAnsiTheme="minorHAnsi" w:cstheme="minorHAnsi"/>
        </w:rPr>
        <w:t xml:space="preserve">zobowiązuje się </w:t>
      </w:r>
      <w:r w:rsidR="00DE03A2">
        <w:rPr>
          <w:rFonts w:asciiTheme="minorHAnsi" w:hAnsiTheme="minorHAnsi" w:cstheme="minorHAnsi"/>
        </w:rPr>
        <w:t xml:space="preserve">do </w:t>
      </w:r>
      <w:r w:rsidR="00DE03A2" w:rsidRPr="00E55904">
        <w:rPr>
          <w:rFonts w:asciiTheme="minorHAnsi" w:hAnsiTheme="minorHAnsi" w:cstheme="minorHAnsi"/>
        </w:rPr>
        <w:t xml:space="preserve">wymiany </w:t>
      </w:r>
      <w:r w:rsidR="00DE03A2">
        <w:rPr>
          <w:rFonts w:asciiTheme="minorHAnsi" w:hAnsiTheme="minorHAnsi" w:cstheme="minorHAnsi"/>
        </w:rPr>
        <w:t>T</w:t>
      </w:r>
      <w:r w:rsidR="00DE03A2" w:rsidRPr="00E55904">
        <w:rPr>
          <w:rFonts w:asciiTheme="minorHAnsi" w:hAnsiTheme="minorHAnsi" w:cstheme="minorHAnsi"/>
        </w:rPr>
        <w:t xml:space="preserve">owaru </w:t>
      </w:r>
      <w:r>
        <w:rPr>
          <w:rFonts w:asciiTheme="minorHAnsi" w:hAnsiTheme="minorHAnsi" w:cstheme="minorHAnsi"/>
        </w:rPr>
        <w:t xml:space="preserve">na nowy </w:t>
      </w:r>
      <w:r w:rsidR="00DE03A2" w:rsidRPr="00E55904">
        <w:rPr>
          <w:rFonts w:asciiTheme="minorHAnsi" w:hAnsiTheme="minorHAnsi" w:cstheme="minorHAnsi"/>
        </w:rPr>
        <w:t xml:space="preserve">nie później niż w ciągu </w:t>
      </w:r>
      <w:r w:rsidR="00463ED8">
        <w:rPr>
          <w:rFonts w:asciiTheme="minorHAnsi" w:hAnsiTheme="minorHAnsi" w:cstheme="minorHAnsi"/>
        </w:rPr>
        <w:t>7</w:t>
      </w:r>
      <w:r w:rsidR="00463ED8" w:rsidRPr="00E55904">
        <w:rPr>
          <w:rFonts w:asciiTheme="minorHAnsi" w:hAnsiTheme="minorHAnsi" w:cstheme="minorHAnsi"/>
        </w:rPr>
        <w:t xml:space="preserve"> </w:t>
      </w:r>
      <w:r w:rsidR="00DE03A2" w:rsidRPr="00E55904">
        <w:rPr>
          <w:rFonts w:asciiTheme="minorHAnsi" w:hAnsiTheme="minorHAnsi" w:cstheme="minorHAnsi"/>
        </w:rPr>
        <w:t>dni od zgłoszenia wady.</w:t>
      </w:r>
    </w:p>
    <w:p w14:paraId="65992772" w14:textId="77777777" w:rsidR="00DE03A2" w:rsidRPr="00E35A3B" w:rsidRDefault="00DE03A2" w:rsidP="00B35021">
      <w:pPr>
        <w:pStyle w:val="Style6"/>
        <w:widowControl/>
        <w:numPr>
          <w:ilvl w:val="0"/>
          <w:numId w:val="51"/>
        </w:numPr>
        <w:spacing w:line="276" w:lineRule="auto"/>
        <w:ind w:left="714" w:hanging="357"/>
        <w:rPr>
          <w:rStyle w:val="FontStyle17"/>
          <w:rFonts w:asciiTheme="minorHAnsi" w:hAnsiTheme="minorHAnsi" w:cstheme="minorHAnsi"/>
          <w:b w:val="0"/>
          <w:bCs w:val="0"/>
          <w:sz w:val="22"/>
          <w:szCs w:val="22"/>
          <w:lang w:val="de-DE"/>
        </w:rPr>
      </w:pPr>
      <w:r w:rsidRPr="00E35A3B">
        <w:rPr>
          <w:rStyle w:val="FontStyle17"/>
          <w:rFonts w:asciiTheme="minorHAnsi" w:hAnsiTheme="minorHAnsi" w:cstheme="minorHAnsi"/>
          <w:b w:val="0"/>
          <w:sz w:val="22"/>
          <w:szCs w:val="22"/>
        </w:rPr>
        <w:t xml:space="preserve">W przypadku zgłoszenia wad przez Zamawiającego w okresie gwarancyjnym ustalonym w Umowie, zobowiązaniem Dostawcy z tytułu gwarancji jest wymiana </w:t>
      </w:r>
      <w:r w:rsidR="008056FC">
        <w:rPr>
          <w:rStyle w:val="FontStyle17"/>
          <w:rFonts w:asciiTheme="minorHAnsi" w:hAnsiTheme="minorHAnsi" w:cstheme="minorHAnsi"/>
          <w:b w:val="0"/>
          <w:sz w:val="22"/>
          <w:szCs w:val="22"/>
        </w:rPr>
        <w:t xml:space="preserve">na nowy </w:t>
      </w:r>
      <w:r w:rsidRPr="00E35A3B">
        <w:rPr>
          <w:rStyle w:val="FontStyle17"/>
          <w:rFonts w:asciiTheme="minorHAnsi" w:hAnsiTheme="minorHAnsi" w:cstheme="minorHAnsi"/>
          <w:b w:val="0"/>
          <w:sz w:val="22"/>
          <w:szCs w:val="22"/>
        </w:rPr>
        <w:t xml:space="preserve">w terminie do </w:t>
      </w:r>
      <w:r w:rsidR="00FE39F9">
        <w:rPr>
          <w:rStyle w:val="FontStyle17"/>
          <w:rFonts w:asciiTheme="minorHAnsi" w:hAnsiTheme="minorHAnsi" w:cstheme="minorHAnsi"/>
          <w:b w:val="0"/>
          <w:sz w:val="22"/>
          <w:szCs w:val="22"/>
        </w:rPr>
        <w:t>7</w:t>
      </w:r>
      <w:r w:rsidR="00FE39F9" w:rsidRPr="00E35A3B">
        <w:rPr>
          <w:rStyle w:val="FontStyle17"/>
          <w:rFonts w:asciiTheme="minorHAnsi" w:hAnsiTheme="minorHAnsi" w:cstheme="minorHAnsi"/>
          <w:b w:val="0"/>
          <w:sz w:val="22"/>
          <w:szCs w:val="22"/>
        </w:rPr>
        <w:t xml:space="preserve"> </w:t>
      </w:r>
      <w:r w:rsidRPr="00E35A3B">
        <w:rPr>
          <w:rStyle w:val="FontStyle17"/>
          <w:rFonts w:asciiTheme="minorHAnsi" w:hAnsiTheme="minorHAnsi" w:cstheme="minorHAnsi"/>
          <w:b w:val="0"/>
          <w:sz w:val="22"/>
          <w:szCs w:val="22"/>
        </w:rPr>
        <w:t>dni od daty zgłoszenia.</w:t>
      </w:r>
    </w:p>
    <w:p w14:paraId="3F8B1C47" w14:textId="77777777" w:rsidR="00DE03A2" w:rsidRPr="00E35A3B" w:rsidRDefault="00DE03A2" w:rsidP="00B35021">
      <w:pPr>
        <w:pStyle w:val="Akapitzlist"/>
        <w:numPr>
          <w:ilvl w:val="0"/>
          <w:numId w:val="51"/>
        </w:numPr>
        <w:spacing w:after="0"/>
        <w:ind w:left="714" w:hanging="357"/>
        <w:jc w:val="both"/>
        <w:rPr>
          <w:rStyle w:val="FontStyle17"/>
          <w:rFonts w:asciiTheme="minorHAnsi" w:hAnsiTheme="minorHAnsi" w:cstheme="minorHAnsi"/>
          <w:b w:val="0"/>
          <w:bCs w:val="0"/>
          <w:sz w:val="22"/>
          <w:szCs w:val="22"/>
          <w:lang w:val="de-DE" w:eastAsia="pl-PL"/>
        </w:rPr>
      </w:pPr>
      <w:r w:rsidRPr="00E35A3B">
        <w:rPr>
          <w:rFonts w:asciiTheme="minorHAnsi" w:hAnsiTheme="minorHAnsi" w:cstheme="minorHAnsi"/>
        </w:rPr>
        <w:t xml:space="preserve">Ubezpieczenie transportu Towaru do siedziby Zamawiającego należy do kosztów </w:t>
      </w:r>
      <w:r w:rsidR="00EE01A8">
        <w:rPr>
          <w:rFonts w:asciiTheme="minorHAnsi" w:hAnsiTheme="minorHAnsi" w:cstheme="minorHAnsi"/>
        </w:rPr>
        <w:t>Dostawcy</w:t>
      </w:r>
      <w:r w:rsidRPr="00E35A3B">
        <w:rPr>
          <w:rFonts w:asciiTheme="minorHAnsi" w:hAnsiTheme="minorHAnsi" w:cstheme="minorHAnsi"/>
        </w:rPr>
        <w:t>.</w:t>
      </w:r>
    </w:p>
    <w:p w14:paraId="56C89DCB" w14:textId="77777777" w:rsidR="00DE03A2" w:rsidRPr="00E35A3B" w:rsidRDefault="00DE03A2" w:rsidP="00D34392">
      <w:pPr>
        <w:pStyle w:val="Style6"/>
        <w:widowControl/>
        <w:spacing w:line="276" w:lineRule="auto"/>
        <w:rPr>
          <w:rStyle w:val="FontStyle17"/>
          <w:rFonts w:asciiTheme="minorHAnsi" w:hAnsiTheme="minorHAnsi" w:cstheme="minorHAnsi"/>
          <w:b w:val="0"/>
          <w:sz w:val="22"/>
          <w:szCs w:val="22"/>
        </w:rPr>
      </w:pPr>
      <w:r w:rsidRPr="00E35A3B">
        <w:rPr>
          <w:rFonts w:asciiTheme="minorHAnsi" w:hAnsiTheme="minorHAnsi" w:cstheme="minorHAnsi"/>
          <w:bCs/>
          <w:sz w:val="22"/>
          <w:szCs w:val="22"/>
        </w:rPr>
        <w:t xml:space="preserve">       6.</w:t>
      </w:r>
      <w:r w:rsidRPr="00E35A3B">
        <w:rPr>
          <w:rFonts w:asciiTheme="minorHAnsi" w:hAnsiTheme="minorHAnsi" w:cstheme="minorHAnsi"/>
          <w:bCs/>
          <w:sz w:val="22"/>
          <w:szCs w:val="22"/>
        </w:rPr>
        <w:tab/>
        <w:t xml:space="preserve">Wymagany okres gwarancji  </w:t>
      </w:r>
      <w:r w:rsidR="002B1FDF">
        <w:rPr>
          <w:rFonts w:asciiTheme="minorHAnsi" w:hAnsiTheme="minorHAnsi" w:cstheme="minorHAnsi"/>
          <w:bCs/>
          <w:sz w:val="22"/>
          <w:szCs w:val="22"/>
        </w:rPr>
        <w:t>12</w:t>
      </w:r>
      <w:r w:rsidR="002B1FDF" w:rsidRPr="00E35A3B">
        <w:rPr>
          <w:rFonts w:asciiTheme="minorHAnsi" w:hAnsiTheme="minorHAnsi" w:cstheme="minorHAnsi"/>
          <w:bCs/>
          <w:sz w:val="22"/>
          <w:szCs w:val="22"/>
        </w:rPr>
        <w:t xml:space="preserve"> </w:t>
      </w:r>
      <w:r w:rsidRPr="00E35A3B">
        <w:rPr>
          <w:rFonts w:asciiTheme="minorHAnsi" w:hAnsiTheme="minorHAnsi" w:cstheme="minorHAnsi"/>
          <w:bCs/>
          <w:sz w:val="22"/>
          <w:szCs w:val="22"/>
        </w:rPr>
        <w:t>miesi</w:t>
      </w:r>
      <w:r w:rsidR="00ED3753">
        <w:rPr>
          <w:rFonts w:asciiTheme="minorHAnsi" w:hAnsiTheme="minorHAnsi" w:cstheme="minorHAnsi"/>
          <w:bCs/>
          <w:sz w:val="22"/>
          <w:szCs w:val="22"/>
        </w:rPr>
        <w:t>ę</w:t>
      </w:r>
      <w:r w:rsidRPr="00E35A3B">
        <w:rPr>
          <w:rFonts w:asciiTheme="minorHAnsi" w:hAnsiTheme="minorHAnsi" w:cstheme="minorHAnsi"/>
          <w:bCs/>
          <w:sz w:val="22"/>
          <w:szCs w:val="22"/>
        </w:rPr>
        <w:t>c</w:t>
      </w:r>
      <w:r w:rsidR="002B1FDF">
        <w:rPr>
          <w:rFonts w:asciiTheme="minorHAnsi" w:hAnsiTheme="minorHAnsi" w:cstheme="minorHAnsi"/>
          <w:bCs/>
          <w:sz w:val="22"/>
          <w:szCs w:val="22"/>
        </w:rPr>
        <w:t>y</w:t>
      </w:r>
      <w:r w:rsidRPr="00E35A3B">
        <w:rPr>
          <w:rFonts w:asciiTheme="minorHAnsi" w:hAnsiTheme="minorHAnsi" w:cstheme="minorHAnsi"/>
          <w:bCs/>
          <w:sz w:val="22"/>
          <w:szCs w:val="22"/>
        </w:rPr>
        <w:t xml:space="preserve"> licząc od daty odbioru Towaru.</w:t>
      </w:r>
    </w:p>
    <w:p w14:paraId="695A51F4" w14:textId="77777777" w:rsidR="00DE03A2" w:rsidRDefault="00DE03A2" w:rsidP="00EB1812">
      <w:pPr>
        <w:pStyle w:val="Style6"/>
        <w:widowControl/>
        <w:spacing w:line="276" w:lineRule="auto"/>
        <w:ind w:left="709" w:hanging="709"/>
        <w:rPr>
          <w:rStyle w:val="FontStyle17"/>
          <w:rFonts w:asciiTheme="minorHAnsi" w:hAnsiTheme="minorHAnsi" w:cstheme="minorHAnsi"/>
          <w:b w:val="0"/>
          <w:sz w:val="22"/>
          <w:szCs w:val="22"/>
        </w:rPr>
      </w:pPr>
      <w:r w:rsidRPr="00E35A3B">
        <w:rPr>
          <w:rStyle w:val="FontStyle17"/>
          <w:rFonts w:asciiTheme="minorHAnsi" w:hAnsiTheme="minorHAnsi" w:cstheme="minorHAnsi"/>
          <w:b w:val="0"/>
          <w:sz w:val="22"/>
          <w:szCs w:val="22"/>
        </w:rPr>
        <w:t xml:space="preserve">       7.  </w:t>
      </w:r>
      <w:r w:rsidRPr="00E35A3B">
        <w:rPr>
          <w:rStyle w:val="FontStyle17"/>
          <w:rFonts w:asciiTheme="minorHAnsi" w:hAnsiTheme="minorHAnsi" w:cstheme="minorHAnsi"/>
          <w:b w:val="0"/>
          <w:sz w:val="22"/>
          <w:szCs w:val="22"/>
        </w:rPr>
        <w:tab/>
        <w:t>Gwarancja jest ważna po uiszczeniu przez Zamawiającego całkowitej Ceny Towaru określonej w Umowie.</w:t>
      </w:r>
    </w:p>
    <w:p w14:paraId="4906FC58" w14:textId="77777777" w:rsidR="00E06482" w:rsidRPr="00FE5EDF" w:rsidRDefault="00E06482" w:rsidP="00DE03A2">
      <w:pPr>
        <w:pStyle w:val="Style6"/>
        <w:widowControl/>
        <w:spacing w:after="120" w:line="276" w:lineRule="auto"/>
        <w:ind w:left="709" w:hanging="709"/>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 xml:space="preserve">       </w:t>
      </w:r>
    </w:p>
    <w:p w14:paraId="2C0B9BBB" w14:textId="77777777" w:rsidR="003347A0" w:rsidRDefault="003347A0" w:rsidP="00105D74">
      <w:pPr>
        <w:jc w:val="right"/>
        <w:rPr>
          <w:rFonts w:asciiTheme="minorHAnsi" w:hAnsiTheme="minorHAnsi" w:cstheme="minorHAnsi"/>
          <w:b/>
          <w:sz w:val="22"/>
          <w:szCs w:val="22"/>
          <w:lang w:val="de-DE"/>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4620DA7" w14:textId="77777777" w:rsidR="0072693A" w:rsidRDefault="0072693A" w:rsidP="00105D74">
      <w:pPr>
        <w:jc w:val="right"/>
        <w:rPr>
          <w:rFonts w:asciiTheme="minorHAnsi" w:hAnsiTheme="minorHAnsi" w:cstheme="minorHAnsi"/>
          <w:b/>
          <w:sz w:val="22"/>
          <w:szCs w:val="22"/>
          <w:lang w:val="de-DE"/>
        </w:rPr>
      </w:pPr>
    </w:p>
    <w:p w14:paraId="719AA0A9" w14:textId="37754F9A" w:rsidR="002C3E28" w:rsidRDefault="002C3E28">
      <w:pPr>
        <w:rPr>
          <w:rFonts w:asciiTheme="minorHAnsi" w:hAnsiTheme="minorHAnsi" w:cstheme="minorHAnsi"/>
          <w:b/>
          <w:sz w:val="22"/>
          <w:szCs w:val="22"/>
          <w:lang w:val="de-DE"/>
        </w:rPr>
      </w:pPr>
    </w:p>
    <w:p w14:paraId="54125BD8" w14:textId="77777777" w:rsidR="00E54ACB" w:rsidRPr="00572273" w:rsidRDefault="005B54D8" w:rsidP="00105D74">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t>Załą</w:t>
      </w:r>
      <w:r w:rsidR="003D7EF5" w:rsidRPr="00572273">
        <w:rPr>
          <w:rFonts w:asciiTheme="minorHAnsi" w:hAnsiTheme="minorHAnsi" w:cstheme="minorHAnsi"/>
          <w:b/>
          <w:sz w:val="22"/>
          <w:szCs w:val="22"/>
          <w:lang w:val="de-DE"/>
        </w:rPr>
        <w:t>cznik</w:t>
      </w:r>
      <w:proofErr w:type="spellEnd"/>
      <w:r w:rsidR="003D7EF5" w:rsidRPr="00572273">
        <w:rPr>
          <w:rFonts w:asciiTheme="minorHAnsi" w:hAnsiTheme="minorHAnsi" w:cstheme="minorHAnsi"/>
          <w:b/>
          <w:sz w:val="22"/>
          <w:szCs w:val="22"/>
          <w:lang w:val="de-DE"/>
        </w:rPr>
        <w:t xml:space="preserve"> </w:t>
      </w:r>
      <w:proofErr w:type="spellStart"/>
      <w:r w:rsidR="003D7EF5" w:rsidRPr="00572273">
        <w:rPr>
          <w:rFonts w:asciiTheme="minorHAnsi" w:hAnsiTheme="minorHAnsi" w:cstheme="minorHAnsi"/>
          <w:b/>
          <w:sz w:val="22"/>
          <w:szCs w:val="22"/>
          <w:lang w:val="de-DE"/>
        </w:rPr>
        <w:t>nr</w:t>
      </w:r>
      <w:proofErr w:type="spellEnd"/>
      <w:r w:rsidR="003D7EF5" w:rsidRPr="00572273">
        <w:rPr>
          <w:rFonts w:asciiTheme="minorHAnsi" w:hAnsiTheme="minorHAnsi" w:cstheme="minorHAnsi"/>
          <w:b/>
          <w:sz w:val="22"/>
          <w:szCs w:val="22"/>
          <w:lang w:val="de-DE"/>
        </w:rPr>
        <w:t xml:space="preserve"> </w:t>
      </w:r>
      <w:r w:rsidR="00035FC8" w:rsidRPr="00572273">
        <w:rPr>
          <w:rFonts w:asciiTheme="minorHAnsi" w:hAnsiTheme="minorHAnsi" w:cstheme="minorHAnsi"/>
          <w:b/>
          <w:sz w:val="22"/>
          <w:szCs w:val="22"/>
          <w:lang w:val="de-DE"/>
        </w:rPr>
        <w:t>3</w:t>
      </w:r>
      <w:r w:rsidR="003D7EF5" w:rsidRPr="00572273">
        <w:rPr>
          <w:rFonts w:asciiTheme="minorHAnsi" w:hAnsiTheme="minorHAnsi" w:cstheme="minorHAnsi"/>
          <w:b/>
          <w:sz w:val="22"/>
          <w:szCs w:val="22"/>
          <w:lang w:val="de-DE"/>
        </w:rPr>
        <w:t xml:space="preserve"> do </w:t>
      </w:r>
      <w:proofErr w:type="spellStart"/>
      <w:r w:rsidR="00035FC8" w:rsidRPr="00572273">
        <w:rPr>
          <w:rFonts w:asciiTheme="minorHAnsi" w:hAnsiTheme="minorHAnsi" w:cstheme="minorHAnsi"/>
          <w:b/>
          <w:sz w:val="22"/>
          <w:szCs w:val="22"/>
          <w:lang w:val="de-DE"/>
        </w:rPr>
        <w:t>Ogłoszenia</w:t>
      </w:r>
      <w:proofErr w:type="spellEnd"/>
      <w:r w:rsidR="003D7EF5" w:rsidRPr="00572273">
        <w:rPr>
          <w:rFonts w:asciiTheme="minorHAnsi" w:hAnsiTheme="minorHAnsi" w:cstheme="minorHAnsi"/>
          <w:b/>
          <w:sz w:val="22"/>
          <w:szCs w:val="22"/>
          <w:lang w:val="de-DE"/>
        </w:rPr>
        <w:t xml:space="preserve"> </w:t>
      </w:r>
    </w:p>
    <w:p w14:paraId="5F5A4F6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687E06" w:rsidRPr="00942809" w14:paraId="1F018918" w14:textId="77777777" w:rsidTr="00982875">
        <w:tc>
          <w:tcPr>
            <w:tcW w:w="10054" w:type="dxa"/>
            <w:shd w:val="clear" w:color="auto" w:fill="C5E0B3" w:themeFill="accent6" w:themeFillTint="66"/>
          </w:tcPr>
          <w:p w14:paraId="26A4E568" w14:textId="77777777" w:rsidR="00EA4FFB" w:rsidRPr="00942809" w:rsidRDefault="00EA4FFB" w:rsidP="00686E93">
            <w:pPr>
              <w:pStyle w:val="Nagwek1"/>
              <w:spacing w:before="40" w:after="40"/>
              <w:rPr>
                <w:rFonts w:asciiTheme="minorHAnsi" w:hAnsiTheme="minorHAnsi" w:cstheme="minorHAnsi"/>
                <w:sz w:val="22"/>
                <w:szCs w:val="22"/>
              </w:rPr>
            </w:pPr>
            <w:bookmarkStart w:id="58" w:name="_Toc54953941"/>
            <w:r w:rsidRPr="00942809">
              <w:rPr>
                <w:rFonts w:asciiTheme="minorHAnsi" w:hAnsiTheme="minorHAnsi" w:cstheme="minorHAnsi"/>
                <w:sz w:val="22"/>
                <w:szCs w:val="22"/>
              </w:rPr>
              <w:t>CZĘŚĆ TRZECIA – PROJEKT UMOWY</w:t>
            </w:r>
            <w:bookmarkEnd w:id="58"/>
          </w:p>
        </w:tc>
      </w:tr>
    </w:tbl>
    <w:p w14:paraId="18F52E0B" w14:textId="77777777" w:rsidR="00E8054E" w:rsidRPr="007E754B" w:rsidRDefault="00E8054E" w:rsidP="007E754B">
      <w:pPr>
        <w:spacing w:before="120"/>
        <w:jc w:val="center"/>
        <w:rPr>
          <w:rFonts w:asciiTheme="minorHAnsi" w:hAnsiTheme="minorHAnsi" w:cstheme="minorHAnsi"/>
          <w:b/>
          <w:bCs/>
          <w:sz w:val="28"/>
          <w:szCs w:val="28"/>
        </w:rPr>
      </w:pPr>
      <w:r w:rsidRPr="007E754B">
        <w:rPr>
          <w:rFonts w:asciiTheme="minorHAnsi" w:hAnsiTheme="minorHAnsi" w:cstheme="minorHAnsi"/>
          <w:b/>
          <w:sz w:val="28"/>
          <w:szCs w:val="28"/>
        </w:rPr>
        <w:t>UMOWA</w:t>
      </w:r>
      <w:r w:rsidRPr="007E754B">
        <w:rPr>
          <w:rFonts w:asciiTheme="minorHAnsi" w:hAnsiTheme="minorHAnsi" w:cstheme="minorHAnsi"/>
          <w:b/>
          <w:bCs/>
          <w:sz w:val="28"/>
          <w:szCs w:val="28"/>
        </w:rPr>
        <w:t xml:space="preserve"> NR </w:t>
      </w:r>
    </w:p>
    <w:p w14:paraId="10F42B0C" w14:textId="77777777" w:rsidR="00F20044" w:rsidRDefault="006052EC" w:rsidP="009E6FC1">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sidR="00F20044" w:rsidRPr="008157C1">
        <w:rPr>
          <w:rStyle w:val="lslabeltext"/>
          <w:rFonts w:ascii="Calibri" w:hAnsi="Calibri" w:cs="Calibri"/>
          <w:b/>
          <w:sz w:val="24"/>
        </w:rPr>
        <w:t>/M/</w:t>
      </w:r>
      <w:r w:rsidR="005B5117">
        <w:rPr>
          <w:rStyle w:val="lslabeltext"/>
          <w:rFonts w:ascii="Calibri" w:hAnsi="Calibri" w:cs="Calibri"/>
          <w:b/>
          <w:sz w:val="24"/>
        </w:rPr>
        <w:t>…./</w:t>
      </w:r>
      <w:r w:rsidR="00F20044" w:rsidRPr="008157C1">
        <w:rPr>
          <w:rStyle w:val="lslabeltext"/>
          <w:rFonts w:ascii="Calibri" w:hAnsi="Calibri" w:cs="Calibri"/>
          <w:b/>
          <w:sz w:val="24"/>
        </w:rPr>
        <w:t>4100/</w:t>
      </w:r>
      <w:r w:rsidR="005B5117">
        <w:rPr>
          <w:rStyle w:val="lslabeltext"/>
          <w:rFonts w:ascii="Calibri" w:hAnsi="Calibri" w:cs="Calibri"/>
          <w:b/>
          <w:sz w:val="24"/>
        </w:rPr>
        <w:t>2021/</w:t>
      </w:r>
      <w:r w:rsidR="00F20044" w:rsidRPr="008157C1">
        <w:rPr>
          <w:rStyle w:val="lslabeltext"/>
          <w:rFonts w:ascii="Calibri" w:hAnsi="Calibri" w:cs="Calibri"/>
          <w:b/>
          <w:sz w:val="24"/>
        </w:rPr>
        <w:t>90000</w:t>
      </w:r>
      <w:r w:rsidR="00826333">
        <w:rPr>
          <w:rStyle w:val="lslabeltext"/>
          <w:rFonts w:ascii="Calibri" w:hAnsi="Calibri" w:cs="Calibri"/>
          <w:b/>
          <w:sz w:val="24"/>
        </w:rPr>
        <w:t>………..</w:t>
      </w:r>
      <w:r w:rsidR="00F20044" w:rsidRPr="008157C1">
        <w:rPr>
          <w:rStyle w:val="lslabeltext"/>
          <w:rFonts w:ascii="Calibri" w:hAnsi="Calibri" w:cs="Calibri"/>
          <w:b/>
          <w:sz w:val="24"/>
        </w:rPr>
        <w:t>/5000</w:t>
      </w:r>
      <w:r w:rsidR="00826333">
        <w:rPr>
          <w:rStyle w:val="lslabeltext"/>
          <w:rFonts w:ascii="Calibri" w:hAnsi="Calibri" w:cs="Calibri"/>
          <w:b/>
          <w:sz w:val="24"/>
        </w:rPr>
        <w:t>………..</w:t>
      </w:r>
      <w:r w:rsidR="00F20044" w:rsidRPr="008157C1">
        <w:rPr>
          <w:rStyle w:val="lslabeltext"/>
          <w:rFonts w:ascii="Calibri" w:hAnsi="Calibri" w:cs="Calibri"/>
          <w:b/>
          <w:sz w:val="24"/>
        </w:rPr>
        <w:t>/</w:t>
      </w:r>
      <w:r w:rsidR="005B5117">
        <w:rPr>
          <w:rStyle w:val="lslabeltext"/>
          <w:rFonts w:ascii="Calibri" w:hAnsi="Calibri" w:cs="Calibri"/>
          <w:b/>
          <w:sz w:val="24"/>
        </w:rPr>
        <w:t>……</w:t>
      </w:r>
    </w:p>
    <w:p w14:paraId="0224370B" w14:textId="77777777" w:rsidR="00E8054E" w:rsidRPr="008157C1" w:rsidRDefault="00E8054E" w:rsidP="009E6FC1">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42603FA4" w14:textId="77777777"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w:t>
      </w:r>
      <w:r w:rsidR="00EC4875">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01765B97" w14:textId="77777777"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sidR="00CE3DB5">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sidR="00CE3DB5">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004A2F1E"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4A44E47" w14:textId="77777777" w:rsidR="00E8054E" w:rsidRPr="00942809" w:rsidRDefault="00CE3DB5"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w:t>
      </w:r>
      <w:r w:rsidR="00301036">
        <w:rPr>
          <w:rFonts w:asciiTheme="minorHAnsi" w:hAnsiTheme="minorHAnsi" w:cstheme="minorHAnsi"/>
          <w:sz w:val="22"/>
          <w:szCs w:val="22"/>
        </w:rPr>
        <w:t xml:space="preserve"> Zarządu</w:t>
      </w:r>
      <w:r w:rsidRPr="00CE3DB5">
        <w:rPr>
          <w:rFonts w:asciiTheme="minorHAnsi" w:hAnsiTheme="minorHAnsi" w:cstheme="minorHAnsi"/>
          <w:sz w:val="22"/>
          <w:szCs w:val="22"/>
        </w:rPr>
        <w:t xml:space="preserve"> ds. Technicznych</w:t>
      </w:r>
      <w:r w:rsidR="00AB50F0">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14:paraId="1E5BC9E5" w14:textId="77777777" w:rsidR="00A05CCC" w:rsidRDefault="00A05CCC" w:rsidP="009E6FC1">
      <w:pPr>
        <w:rPr>
          <w:rFonts w:asciiTheme="minorHAnsi" w:hAnsiTheme="minorHAnsi" w:cstheme="minorHAnsi"/>
          <w:sz w:val="22"/>
          <w:szCs w:val="22"/>
        </w:rPr>
      </w:pPr>
      <w:r>
        <w:rPr>
          <w:rFonts w:asciiTheme="minorHAnsi" w:hAnsiTheme="minorHAnsi" w:cstheme="minorHAnsi"/>
          <w:sz w:val="22"/>
          <w:szCs w:val="22"/>
        </w:rPr>
        <w:t>………………………………………………………..</w:t>
      </w:r>
    </w:p>
    <w:p w14:paraId="425D1BD6" w14:textId="77777777"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14:paraId="0901C76F" w14:textId="77777777" w:rsidR="00E8054E" w:rsidRPr="00942809" w:rsidRDefault="00E8054E" w:rsidP="009E6FC1">
      <w:pPr>
        <w:jc w:val="both"/>
        <w:rPr>
          <w:rFonts w:asciiTheme="minorHAnsi" w:hAnsiTheme="minorHAnsi" w:cstheme="minorHAnsi"/>
          <w:bCs/>
          <w:kern w:val="28"/>
          <w:sz w:val="22"/>
          <w:szCs w:val="22"/>
        </w:rPr>
      </w:pPr>
      <w:bookmarkStart w:id="59"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59"/>
    <w:p w14:paraId="244CB1A9"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00301036">
        <w:rPr>
          <w:rFonts w:asciiTheme="minorHAnsi" w:hAnsiTheme="minorHAnsi" w:cstheme="minorHAnsi"/>
          <w:b/>
          <w:sz w:val="22"/>
          <w:szCs w:val="22"/>
        </w:rPr>
        <w:t>Dostawcą</w:t>
      </w:r>
      <w:r w:rsidRPr="00942809">
        <w:rPr>
          <w:rFonts w:asciiTheme="minorHAnsi" w:hAnsiTheme="minorHAnsi" w:cstheme="minorHAnsi"/>
          <w:sz w:val="22"/>
          <w:szCs w:val="22"/>
        </w:rPr>
        <w:t>", któr</w:t>
      </w:r>
      <w:r w:rsidR="00F44EF7">
        <w:rPr>
          <w:rFonts w:asciiTheme="minorHAnsi" w:hAnsiTheme="minorHAnsi" w:cstheme="minorHAnsi"/>
          <w:sz w:val="22"/>
          <w:szCs w:val="22"/>
        </w:rPr>
        <w:t>ego</w:t>
      </w:r>
      <w:r w:rsidRPr="00942809">
        <w:rPr>
          <w:rFonts w:asciiTheme="minorHAnsi" w:hAnsiTheme="minorHAnsi" w:cstheme="minorHAnsi"/>
          <w:sz w:val="22"/>
          <w:szCs w:val="22"/>
        </w:rPr>
        <w:t xml:space="preserve"> reprezentuje:</w:t>
      </w:r>
    </w:p>
    <w:p w14:paraId="2D486D0C" w14:textId="77777777"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4E8C383B" w14:textId="77777777" w:rsidR="00E8054E"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14:paraId="74560539" w14:textId="77777777" w:rsidR="005B54D8" w:rsidRPr="00942809" w:rsidRDefault="005B54D8" w:rsidP="009E6FC1">
      <w:pPr>
        <w:jc w:val="both"/>
        <w:rPr>
          <w:rFonts w:asciiTheme="minorHAnsi" w:hAnsiTheme="minorHAnsi" w:cstheme="minorHAnsi"/>
          <w:snapToGrid w:val="0"/>
          <w:sz w:val="22"/>
          <w:szCs w:val="22"/>
        </w:rPr>
      </w:pPr>
    </w:p>
    <w:p w14:paraId="23135B16" w14:textId="77777777"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BA6DAE">
        <w:rPr>
          <w:rFonts w:asciiTheme="minorHAnsi" w:hAnsiTheme="minorHAnsi" w:cstheme="minorHAnsi"/>
          <w:sz w:val="22"/>
          <w:szCs w:val="22"/>
        </w:rPr>
        <w:t>Dostawca</w:t>
      </w:r>
      <w:r w:rsidR="00BA6DAE" w:rsidRPr="00942809">
        <w:rPr>
          <w:rFonts w:asciiTheme="minorHAnsi" w:hAnsiTheme="minorHAnsi" w:cstheme="minorHAnsi"/>
          <w:sz w:val="22"/>
          <w:szCs w:val="22"/>
        </w:rPr>
        <w:t xml:space="preserve"> </w:t>
      </w:r>
      <w:r w:rsidRPr="00942809">
        <w:rPr>
          <w:rFonts w:asciiTheme="minorHAnsi" w:hAnsiTheme="minorHAnsi" w:cstheme="minorHAnsi"/>
          <w:sz w:val="22"/>
          <w:szCs w:val="22"/>
        </w:rPr>
        <w:t>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89A2CBD" w14:textId="77777777" w:rsidR="00E8054E" w:rsidRPr="00942809" w:rsidRDefault="00CF2AF6" w:rsidP="00B35021">
      <w:pPr>
        <w:pStyle w:val="BodyText21"/>
        <w:numPr>
          <w:ilvl w:val="0"/>
          <w:numId w:val="36"/>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w:t>
      </w:r>
      <w:r w:rsidR="00E8054E" w:rsidRPr="00942809">
        <w:rPr>
          <w:rFonts w:asciiTheme="minorHAnsi" w:hAnsiTheme="minorHAnsi" w:cstheme="minorHAnsi"/>
          <w:szCs w:val="22"/>
        </w:rPr>
        <w:t xml:space="preserve">oświadcza i zapewnia, że: (a) posiada zdolność do zawarcia Umowy, (b) Umowa stanowi ważne i prawnie wiążące dla niego zobowiązanie, (c) zawarcie i wykonanie Umowy nie stanowi naruszenia jakiejkolwiek umowy lub zobowiązania, których stroną jest </w:t>
      </w:r>
      <w:r w:rsidR="00BA6DAE">
        <w:rPr>
          <w:rFonts w:asciiTheme="minorHAnsi" w:hAnsiTheme="minorHAnsi" w:cstheme="minorHAnsi"/>
          <w:szCs w:val="22"/>
        </w:rPr>
        <w:t>Dostawca</w:t>
      </w:r>
      <w:r w:rsidR="00E8054E" w:rsidRPr="00942809">
        <w:rPr>
          <w:rFonts w:asciiTheme="minorHAnsi" w:hAnsiTheme="minorHAnsi" w:cstheme="minorHAnsi"/>
          <w:szCs w:val="22"/>
        </w:rPr>
        <w:t xml:space="preserve">, jak również nie stanowi naruszenia jakiejkolwiek decyzji administracyjnej, zarządzenia, postanowienia lub wyroku wiążącego </w:t>
      </w:r>
      <w:r>
        <w:rPr>
          <w:rFonts w:asciiTheme="minorHAnsi" w:hAnsiTheme="minorHAnsi" w:cstheme="minorHAnsi"/>
          <w:szCs w:val="22"/>
        </w:rPr>
        <w:t>Dost</w:t>
      </w:r>
      <w:r w:rsidR="00E8054E" w:rsidRPr="00942809">
        <w:rPr>
          <w:rFonts w:asciiTheme="minorHAnsi" w:hAnsiTheme="minorHAnsi" w:cstheme="minorHAnsi"/>
          <w:szCs w:val="22"/>
        </w:rPr>
        <w:t>awcę.</w:t>
      </w:r>
    </w:p>
    <w:p w14:paraId="0DB32F05" w14:textId="77777777" w:rsidR="00E8054E" w:rsidRDefault="00CF2AF6" w:rsidP="00B35021">
      <w:pPr>
        <w:pStyle w:val="Akapitzlist"/>
        <w:numPr>
          <w:ilvl w:val="0"/>
          <w:numId w:val="36"/>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00E8054E"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00E8054E"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00E8054E"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2E1F9CEC" w14:textId="77777777" w:rsidR="006D0516" w:rsidRPr="00762A38" w:rsidRDefault="00CF2AF6" w:rsidP="00B35021">
      <w:pPr>
        <w:pStyle w:val="Akapitzlist"/>
        <w:numPr>
          <w:ilvl w:val="0"/>
          <w:numId w:val="36"/>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006D0516" w:rsidRPr="00762A38">
        <w:rPr>
          <w:rFonts w:asciiTheme="minorHAnsi" w:hAnsiTheme="minorHAnsi" w:cstheme="minorHAnsi"/>
        </w:rPr>
        <w:t xml:space="preserve"> oświadcza i zapewnia, że zapoznał się i będzie przestrzegał postanowień Kodeksu Kontrahentów Grupy ENEA dostępnego na stronie: </w:t>
      </w:r>
    </w:p>
    <w:p w14:paraId="0DD3D5DD" w14:textId="77777777" w:rsidR="003D4359" w:rsidRPr="003D4359" w:rsidRDefault="005201E5"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4"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14:paraId="12C047BE" w14:textId="77777777" w:rsidR="00E8054E" w:rsidRDefault="00E8054E" w:rsidP="00B35021">
      <w:pPr>
        <w:pStyle w:val="BodyText21"/>
        <w:numPr>
          <w:ilvl w:val="0"/>
          <w:numId w:val="36"/>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58D104C" w14:textId="77777777" w:rsidR="003D4359" w:rsidRPr="003D4359" w:rsidRDefault="00CF2AF6" w:rsidP="00B35021">
      <w:pPr>
        <w:pStyle w:val="BodyText21"/>
        <w:numPr>
          <w:ilvl w:val="0"/>
          <w:numId w:val="36"/>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003D4359"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003D4359" w:rsidRPr="001D3DB8">
        <w:rPr>
          <w:rFonts w:asciiTheme="minorHAnsi" w:hAnsiTheme="minorHAnsi" w:cs="Arial"/>
          <w:szCs w:val="22"/>
        </w:rPr>
        <w:t>awcę.</w:t>
      </w:r>
    </w:p>
    <w:p w14:paraId="3FB7305E" w14:textId="77777777" w:rsidR="003D4359" w:rsidRPr="00755659" w:rsidRDefault="00CF2AF6" w:rsidP="00B35021">
      <w:pPr>
        <w:numPr>
          <w:ilvl w:val="0"/>
          <w:numId w:val="36"/>
        </w:numPr>
        <w:jc w:val="both"/>
        <w:rPr>
          <w:rFonts w:asciiTheme="minorHAnsi" w:hAnsiTheme="minorHAnsi" w:cstheme="minorHAnsi"/>
          <w:sz w:val="22"/>
          <w:szCs w:val="22"/>
        </w:rPr>
      </w:pPr>
      <w:r w:rsidRPr="00301036">
        <w:rPr>
          <w:rFonts w:asciiTheme="minorHAnsi" w:hAnsiTheme="minorHAnsi" w:cstheme="minorHAnsi"/>
          <w:sz w:val="22"/>
          <w:szCs w:val="22"/>
        </w:rPr>
        <w:t>Dostawca</w:t>
      </w:r>
      <w:r w:rsidRPr="00755659" w:rsidDel="00CF2AF6">
        <w:rPr>
          <w:rFonts w:asciiTheme="minorHAnsi" w:hAnsiTheme="minorHAnsi" w:cstheme="minorHAnsi"/>
          <w:sz w:val="22"/>
          <w:szCs w:val="22"/>
        </w:rPr>
        <w:t xml:space="preserve"> </w:t>
      </w:r>
      <w:r w:rsidR="003D4359"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003D4359"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sidR="00B81FC4">
        <w:rPr>
          <w:rFonts w:asciiTheme="minorHAnsi" w:hAnsiTheme="minorHAnsi" w:cstheme="minorHAnsi"/>
          <w:sz w:val="22"/>
          <w:szCs w:val="22"/>
        </w:rPr>
        <w:t>dostaw</w:t>
      </w:r>
      <w:r w:rsidR="003D4359" w:rsidRPr="00755659">
        <w:rPr>
          <w:rFonts w:asciiTheme="minorHAnsi" w:hAnsiTheme="minorHAnsi" w:cstheme="minorHAnsi"/>
          <w:sz w:val="22"/>
          <w:szCs w:val="22"/>
        </w:rPr>
        <w:t>, wpływać na bezstronność, niezależność</w:t>
      </w:r>
      <w:r w:rsidR="00826333">
        <w:rPr>
          <w:rFonts w:asciiTheme="minorHAnsi" w:hAnsiTheme="minorHAnsi" w:cstheme="minorHAnsi"/>
          <w:sz w:val="22"/>
          <w:szCs w:val="22"/>
        </w:rPr>
        <w:t>,</w:t>
      </w:r>
      <w:r w:rsidR="003D4359" w:rsidRPr="00755659">
        <w:rPr>
          <w:rFonts w:asciiTheme="minorHAnsi" w:hAnsiTheme="minorHAnsi" w:cstheme="minorHAnsi"/>
          <w:sz w:val="22"/>
          <w:szCs w:val="22"/>
        </w:rPr>
        <w:t xml:space="preserve"> rzetelność</w:t>
      </w:r>
      <w:r w:rsidR="00826333">
        <w:rPr>
          <w:rFonts w:asciiTheme="minorHAnsi" w:hAnsiTheme="minorHAnsi" w:cstheme="minorHAnsi"/>
          <w:sz w:val="22"/>
          <w:szCs w:val="22"/>
        </w:rPr>
        <w:t xml:space="preserve"> lub</w:t>
      </w:r>
      <w:r w:rsidR="003D4359" w:rsidRPr="00755659">
        <w:rPr>
          <w:rFonts w:asciiTheme="minorHAnsi" w:hAnsiTheme="minorHAnsi" w:cstheme="minorHAnsi"/>
          <w:sz w:val="22"/>
          <w:szCs w:val="22"/>
        </w:rPr>
        <w:t xml:space="preserve"> jakość </w:t>
      </w:r>
      <w:r w:rsidR="00B81FC4">
        <w:rPr>
          <w:rFonts w:asciiTheme="minorHAnsi" w:hAnsiTheme="minorHAnsi" w:cstheme="minorHAnsi"/>
          <w:sz w:val="22"/>
          <w:szCs w:val="22"/>
        </w:rPr>
        <w:t>d</w:t>
      </w:r>
      <w:r>
        <w:rPr>
          <w:rFonts w:asciiTheme="minorHAnsi" w:hAnsiTheme="minorHAnsi" w:cstheme="minorHAnsi"/>
          <w:sz w:val="22"/>
          <w:szCs w:val="22"/>
        </w:rPr>
        <w:t>ostaw</w:t>
      </w:r>
      <w:r w:rsidR="003D4359" w:rsidRPr="00755659">
        <w:rPr>
          <w:rFonts w:asciiTheme="minorHAnsi" w:hAnsiTheme="minorHAnsi" w:cstheme="minorHAnsi"/>
          <w:sz w:val="22"/>
          <w:szCs w:val="22"/>
        </w:rPr>
        <w:t xml:space="preserve">. </w:t>
      </w:r>
      <w:r w:rsidRPr="00543994">
        <w:rPr>
          <w:rFonts w:asciiTheme="minorHAnsi" w:hAnsiTheme="minorHAnsi" w:cstheme="minorHAnsi"/>
          <w:sz w:val="22"/>
          <w:szCs w:val="22"/>
        </w:rPr>
        <w:t>Dostawca</w:t>
      </w:r>
      <w:r w:rsidRPr="00755659" w:rsidDel="00CF2AF6">
        <w:rPr>
          <w:rFonts w:asciiTheme="minorHAnsi" w:hAnsiTheme="minorHAnsi" w:cstheme="minorHAnsi"/>
          <w:sz w:val="22"/>
          <w:szCs w:val="22"/>
        </w:rPr>
        <w:t xml:space="preserve"> </w:t>
      </w:r>
      <w:r w:rsidR="003D4359" w:rsidRPr="00755659">
        <w:rPr>
          <w:rFonts w:asciiTheme="minorHAnsi" w:hAnsiTheme="minorHAnsi" w:cstheme="minorHAnsi"/>
          <w:sz w:val="22"/>
          <w:szCs w:val="22"/>
        </w:rPr>
        <w:t xml:space="preserve">oświadcza również, że </w:t>
      </w:r>
      <w:r w:rsidRPr="00543994">
        <w:rPr>
          <w:rFonts w:asciiTheme="minorHAnsi" w:hAnsiTheme="minorHAnsi" w:cstheme="minorHAnsi"/>
          <w:sz w:val="22"/>
          <w:szCs w:val="22"/>
        </w:rPr>
        <w:t>Dostawca</w:t>
      </w:r>
      <w:r w:rsidRPr="00755659" w:rsidDel="00CF2AF6">
        <w:rPr>
          <w:rFonts w:asciiTheme="minorHAnsi" w:hAnsiTheme="minorHAnsi" w:cstheme="minorHAnsi"/>
          <w:sz w:val="22"/>
          <w:szCs w:val="22"/>
        </w:rPr>
        <w:t xml:space="preserve"> </w:t>
      </w:r>
      <w:r w:rsidR="003D4359"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sidR="00826333">
        <w:rPr>
          <w:rFonts w:asciiTheme="minorHAnsi" w:hAnsiTheme="minorHAnsi" w:cstheme="minorHAnsi"/>
          <w:sz w:val="22"/>
          <w:szCs w:val="22"/>
        </w:rPr>
        <w:lastRenderedPageBreak/>
        <w:t>Dost</w:t>
      </w:r>
      <w:r w:rsidR="003D4359">
        <w:rPr>
          <w:rFonts w:asciiTheme="minorHAnsi" w:hAnsiTheme="minorHAnsi" w:cstheme="minorHAnsi"/>
          <w:sz w:val="22"/>
          <w:szCs w:val="22"/>
        </w:rPr>
        <w:t>awcą a Z</w:t>
      </w:r>
      <w:r w:rsidR="003D4359"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003D4359"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71C74A41" w14:textId="0A811CC9" w:rsidR="003D4359" w:rsidRPr="00755659" w:rsidRDefault="003D4359" w:rsidP="00B35021">
      <w:pPr>
        <w:numPr>
          <w:ilvl w:val="0"/>
          <w:numId w:val="36"/>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w:t>
      </w:r>
      <w:r w:rsidR="006C1A19">
        <w:rPr>
          <w:rFonts w:asciiTheme="minorHAnsi" w:hAnsiTheme="minorHAnsi" w:cstheme="minorHAnsi"/>
          <w:sz w:val="22"/>
          <w:szCs w:val="22"/>
        </w:rPr>
        <w:t>6</w:t>
      </w:r>
      <w:r w:rsidR="006C1A19" w:rsidRPr="00755659">
        <w:rPr>
          <w:rFonts w:asciiTheme="minorHAnsi" w:hAnsiTheme="minorHAnsi" w:cstheme="minorHAnsi"/>
          <w:sz w:val="22"/>
          <w:szCs w:val="22"/>
        </w:rPr>
        <w:t xml:space="preserve"> </w:t>
      </w:r>
      <w:r w:rsidRPr="00755659">
        <w:rPr>
          <w:rFonts w:asciiTheme="minorHAnsi" w:hAnsiTheme="minorHAnsi" w:cstheme="minorHAnsi"/>
          <w:sz w:val="22"/>
          <w:szCs w:val="22"/>
        </w:rPr>
        <w:t xml:space="preserve">powyżej, </w:t>
      </w:r>
      <w:r w:rsidR="00CF2AF6" w:rsidRPr="00543994">
        <w:rPr>
          <w:rFonts w:asciiTheme="minorHAnsi" w:hAnsiTheme="minorHAnsi" w:cstheme="minorHAnsi"/>
          <w:sz w:val="22"/>
          <w:szCs w:val="22"/>
        </w:rPr>
        <w:t>Dostawca</w:t>
      </w:r>
      <w:r w:rsidR="00CF2AF6"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t>
      </w:r>
      <w:r w:rsidR="00B81FC4">
        <w:rPr>
          <w:rFonts w:asciiTheme="minorHAnsi" w:hAnsiTheme="minorHAnsi" w:cstheme="minorHAnsi"/>
          <w:sz w:val="22"/>
          <w:szCs w:val="22"/>
        </w:rPr>
        <w:t>Dostawcę</w:t>
      </w:r>
      <w:r w:rsidR="00B81FC4" w:rsidRPr="00755659">
        <w:rPr>
          <w:rFonts w:asciiTheme="minorHAnsi" w:hAnsiTheme="minorHAnsi" w:cstheme="minorHAnsi"/>
          <w:sz w:val="22"/>
          <w:szCs w:val="22"/>
        </w:rPr>
        <w:t xml:space="preserve"> </w:t>
      </w:r>
      <w:r w:rsidRPr="00755659">
        <w:rPr>
          <w:rFonts w:asciiTheme="minorHAnsi" w:hAnsiTheme="minorHAnsi" w:cstheme="minorHAnsi"/>
          <w:sz w:val="22"/>
          <w:szCs w:val="22"/>
        </w:rPr>
        <w:t xml:space="preserve">zasadami etyki zawodowej. </w:t>
      </w:r>
      <w:r w:rsidR="00CF2AF6" w:rsidRPr="00543994">
        <w:rPr>
          <w:rFonts w:asciiTheme="minorHAnsi" w:hAnsiTheme="minorHAnsi" w:cstheme="minorHAnsi"/>
          <w:sz w:val="22"/>
          <w:szCs w:val="22"/>
        </w:rPr>
        <w:t>Dostawca</w:t>
      </w:r>
      <w:r w:rsidR="00CF2AF6"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sidR="00EB0801">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0578A417" w14:textId="77777777" w:rsidR="003D4359" w:rsidRPr="003D4359" w:rsidRDefault="003D4359" w:rsidP="00B35021">
      <w:pPr>
        <w:pStyle w:val="BodyText21"/>
        <w:numPr>
          <w:ilvl w:val="0"/>
          <w:numId w:val="36"/>
        </w:numPr>
        <w:tabs>
          <w:tab w:val="left" w:pos="-1985"/>
          <w:tab w:val="left" w:pos="-1843"/>
          <w:tab w:val="left" w:pos="-1560"/>
          <w:tab w:val="left" w:pos="-1276"/>
        </w:tabs>
        <w:suppressAutoHyphens/>
        <w:spacing w:line="276" w:lineRule="auto"/>
        <w:ind w:left="357" w:hanging="357"/>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003BBF3B" w14:textId="77777777" w:rsidR="00E12E07" w:rsidRDefault="00E12E07" w:rsidP="00B35021">
      <w:pPr>
        <w:pStyle w:val="BodyText21"/>
        <w:numPr>
          <w:ilvl w:val="0"/>
          <w:numId w:val="36"/>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5"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w:t>
      </w:r>
      <w:r w:rsidR="00876C89" w:rsidRPr="006550D3">
        <w:rPr>
          <w:rFonts w:asciiTheme="minorHAnsi" w:hAnsiTheme="minorHAnsi"/>
          <w:iCs/>
          <w:color w:val="000000" w:themeColor="text1"/>
          <w:szCs w:val="22"/>
        </w:rPr>
        <w:t>stanowią integralną część Umowy. Wykonawca oświadcza, że zapoznał</w:t>
      </w:r>
      <w:r w:rsidR="00876C89">
        <w:rPr>
          <w:rFonts w:asciiTheme="minorHAnsi" w:hAnsiTheme="minorHAnsi"/>
          <w:iCs/>
          <w:color w:val="000000" w:themeColor="text1"/>
          <w:szCs w:val="22"/>
        </w:rPr>
        <w:t xml:space="preserve"> się z </w:t>
      </w:r>
      <w:r w:rsidRPr="00862B6B">
        <w:rPr>
          <w:rFonts w:asciiTheme="minorHAnsi" w:hAnsiTheme="minorHAnsi" w:cstheme="minorHAnsi"/>
        </w:rPr>
        <w:t>OWZT oraz że akceptuje ich brzmienie. W przypadku rozbieżności między zapisami Umowy a</w:t>
      </w:r>
      <w:r w:rsidRPr="0002799C">
        <w:rPr>
          <w:rFonts w:cs="Calibri"/>
        </w:rPr>
        <w:t xml:space="preserve"> </w:t>
      </w:r>
      <w:r w:rsidRPr="0002799C">
        <w:rPr>
          <w:rFonts w:asciiTheme="minorHAnsi" w:hAnsiTheme="minorHAnsi" w:cs="Calibri"/>
          <w:szCs w:val="22"/>
        </w:rPr>
        <w:t>OWZT, pierwszeństwo mają zapisy Umowy, zaś w pozostałym zakresie obowiązują OWZT.</w:t>
      </w:r>
    </w:p>
    <w:p w14:paraId="0F23E8BE" w14:textId="77777777" w:rsidR="00FF2A80" w:rsidRPr="00210B45" w:rsidRDefault="00E8054E" w:rsidP="00B35021">
      <w:pPr>
        <w:pStyle w:val="BodyText21"/>
        <w:numPr>
          <w:ilvl w:val="0"/>
          <w:numId w:val="36"/>
        </w:numPr>
        <w:tabs>
          <w:tab w:val="left" w:pos="-1985"/>
          <w:tab w:val="left" w:pos="-1843"/>
          <w:tab w:val="left" w:pos="-1560"/>
          <w:tab w:val="left" w:pos="-1276"/>
        </w:tabs>
        <w:suppressAutoHyphens/>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sidR="00E12E07">
        <w:rPr>
          <w:rFonts w:asciiTheme="minorHAnsi" w:hAnsiTheme="minorHAnsi" w:cstheme="minorHAnsi"/>
          <w:szCs w:val="22"/>
        </w:rPr>
        <w:t>T</w:t>
      </w:r>
      <w:r w:rsidRPr="00942809">
        <w:rPr>
          <w:rFonts w:asciiTheme="minorHAnsi" w:hAnsiTheme="minorHAnsi" w:cstheme="minorHAnsi"/>
          <w:bCs/>
          <w:szCs w:val="22"/>
        </w:rPr>
        <w:t xml:space="preserve">. </w:t>
      </w:r>
    </w:p>
    <w:p w14:paraId="6FA47E3D" w14:textId="77777777" w:rsidR="00E8054E" w:rsidRDefault="00E8054E" w:rsidP="00035A38">
      <w:pPr>
        <w:spacing w:before="12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148BE1BB" w14:textId="77777777" w:rsidR="00E8054E" w:rsidRPr="00942809" w:rsidRDefault="00E8054E" w:rsidP="00B35021">
      <w:pPr>
        <w:pStyle w:val="Akapitzlist"/>
        <w:numPr>
          <w:ilvl w:val="0"/>
          <w:numId w:val="48"/>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555F7A74" w14:textId="0651A27E" w:rsidR="00E8054E" w:rsidRPr="00B8077F" w:rsidRDefault="00E8054E" w:rsidP="00B35021">
      <w:pPr>
        <w:pStyle w:val="Akapitzlist"/>
        <w:numPr>
          <w:ilvl w:val="1"/>
          <w:numId w:val="48"/>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sidR="00CF2AF6">
        <w:rPr>
          <w:rFonts w:asciiTheme="minorHAnsi" w:hAnsiTheme="minorHAnsi" w:cstheme="minorHAnsi"/>
        </w:rPr>
        <w:t>Dost</w:t>
      </w:r>
      <w:r w:rsidR="00CF2AF6" w:rsidRPr="00942809">
        <w:rPr>
          <w:rFonts w:asciiTheme="minorHAnsi" w:hAnsiTheme="minorHAnsi" w:cstheme="minorHAnsi"/>
        </w:rPr>
        <w:t>awca</w:t>
      </w:r>
      <w:r w:rsidR="00CF2AF6" w:rsidRPr="00942809" w:rsidDel="00CF2AF6">
        <w:rPr>
          <w:rFonts w:asciiTheme="minorHAnsi" w:hAnsiTheme="minorHAnsi" w:cstheme="minorHAnsi"/>
        </w:rPr>
        <w:t xml:space="preserve"> </w:t>
      </w:r>
      <w:r w:rsidRPr="00942809">
        <w:rPr>
          <w:rFonts w:asciiTheme="minorHAnsi" w:hAnsiTheme="minorHAnsi" w:cstheme="minorHAnsi"/>
        </w:rPr>
        <w:t>przyjmuje do realizacji</w:t>
      </w:r>
      <w:r w:rsidR="00A05CCC">
        <w:rPr>
          <w:rFonts w:asciiTheme="minorHAnsi" w:eastAsia="Times" w:hAnsiTheme="minorHAnsi" w:cstheme="minorHAnsi"/>
          <w:b/>
          <w:bCs/>
        </w:rPr>
        <w:t xml:space="preserve"> </w:t>
      </w:r>
      <w:r w:rsidR="00D51556" w:rsidRPr="00D25C49">
        <w:rPr>
          <w:rFonts w:asciiTheme="minorHAnsi" w:hAnsiTheme="minorHAnsi" w:cstheme="minorHAnsi"/>
          <w:b/>
          <w:bCs/>
        </w:rPr>
        <w:t>DOSTAW</w:t>
      </w:r>
      <w:r w:rsidR="00D51556">
        <w:rPr>
          <w:rFonts w:asciiTheme="minorHAnsi" w:hAnsiTheme="minorHAnsi" w:cstheme="minorHAnsi"/>
          <w:b/>
          <w:bCs/>
        </w:rPr>
        <w:t>Ę</w:t>
      </w:r>
      <w:r w:rsidR="00D51556" w:rsidRPr="00D25C49">
        <w:rPr>
          <w:rFonts w:asciiTheme="minorHAnsi" w:hAnsiTheme="minorHAnsi" w:cstheme="minorHAnsi"/>
          <w:b/>
          <w:bCs/>
        </w:rPr>
        <w:t xml:space="preserve"> </w:t>
      </w:r>
      <w:r w:rsidR="005F1BC6" w:rsidRPr="0059318C">
        <w:rPr>
          <w:rFonts w:asciiTheme="minorHAnsi" w:hAnsiTheme="minorHAnsi" w:cstheme="minorHAnsi"/>
          <w:b/>
        </w:rPr>
        <w:t>Kul Mielących-Systemu Mielenia Kamienia Wapiennego</w:t>
      </w:r>
      <w:r w:rsidR="005F1BC6" w:rsidRPr="0059318C">
        <w:rPr>
          <w:rFonts w:asciiTheme="minorHAnsi" w:hAnsiTheme="minorHAnsi" w:cstheme="minorHAnsi"/>
          <w:b/>
          <w:bCs/>
        </w:rPr>
        <w:t xml:space="preserve"> w młynach Kubota KW700</w:t>
      </w:r>
      <w:r w:rsidR="00AF7B74">
        <w:rPr>
          <w:rFonts w:asciiTheme="minorHAnsi" w:eastAsia="Times" w:hAnsiTheme="minorHAnsi" w:cstheme="minorHAnsi"/>
          <w:bCs/>
        </w:rPr>
        <w:t>,</w:t>
      </w:r>
      <w:r w:rsidR="0072693A">
        <w:rPr>
          <w:rFonts w:asciiTheme="minorHAnsi" w:eastAsia="Times" w:hAnsiTheme="minorHAnsi" w:cstheme="minorHAnsi"/>
          <w:bCs/>
        </w:rPr>
        <w:t xml:space="preserve"> </w:t>
      </w:r>
      <w:r w:rsidR="00AF7B74">
        <w:rPr>
          <w:rFonts w:asciiTheme="minorHAnsi" w:eastAsia="Times" w:hAnsiTheme="minorHAnsi" w:cstheme="minorHAnsi"/>
          <w:bCs/>
        </w:rPr>
        <w:t xml:space="preserve">fabrycznie nowych </w:t>
      </w:r>
      <w:r w:rsidR="000D7A29">
        <w:rPr>
          <w:rFonts w:asciiTheme="minorHAnsi" w:eastAsia="Times" w:hAnsiTheme="minorHAnsi" w:cstheme="minorHAnsi"/>
          <w:bCs/>
        </w:rPr>
        <w:t>do</w:t>
      </w:r>
      <w:r w:rsidR="000D7A29" w:rsidRPr="00B8077F">
        <w:rPr>
          <w:rFonts w:asciiTheme="minorHAnsi" w:eastAsia="Times" w:hAnsiTheme="minorHAnsi" w:cstheme="minorHAnsi"/>
          <w:bCs/>
        </w:rPr>
        <w:t xml:space="preserve"> </w:t>
      </w:r>
      <w:r w:rsidR="00797C75" w:rsidRPr="00B8077F">
        <w:rPr>
          <w:rFonts w:asciiTheme="minorHAnsi" w:eastAsia="Times" w:hAnsiTheme="minorHAnsi" w:cstheme="minorHAnsi"/>
          <w:bCs/>
        </w:rPr>
        <w:t xml:space="preserve">Enea </w:t>
      </w:r>
      <w:r w:rsidR="00E72664" w:rsidRPr="00B8077F">
        <w:rPr>
          <w:rFonts w:asciiTheme="minorHAnsi" w:eastAsia="Times" w:hAnsiTheme="minorHAnsi" w:cstheme="minorHAnsi"/>
          <w:bCs/>
        </w:rPr>
        <w:t xml:space="preserve">Elektrownia </w:t>
      </w:r>
      <w:r w:rsidR="00797C75" w:rsidRPr="00B8077F">
        <w:rPr>
          <w:rFonts w:asciiTheme="minorHAnsi" w:eastAsia="Times" w:hAnsiTheme="minorHAnsi" w:cstheme="minorHAnsi"/>
          <w:bCs/>
        </w:rPr>
        <w:t>Połaniec S.A.</w:t>
      </w:r>
      <w:r w:rsidR="00797C75" w:rsidRPr="00B8077F">
        <w:rPr>
          <w:rFonts w:asciiTheme="minorHAnsi" w:eastAsia="Times" w:hAnsiTheme="minorHAnsi" w:cstheme="minorHAnsi"/>
          <w:b/>
          <w:bCs/>
        </w:rPr>
        <w:t xml:space="preserve"> </w:t>
      </w:r>
      <w:r w:rsidRPr="00B8077F">
        <w:rPr>
          <w:rFonts w:asciiTheme="minorHAnsi" w:hAnsiTheme="minorHAnsi" w:cstheme="minorHAnsi"/>
        </w:rPr>
        <w:t>(dalej: „</w:t>
      </w:r>
      <w:r w:rsidR="009E6D6E">
        <w:rPr>
          <w:rFonts w:asciiTheme="minorHAnsi" w:hAnsiTheme="minorHAnsi" w:cstheme="minorHAnsi"/>
        </w:rPr>
        <w:t>Towar</w:t>
      </w:r>
      <w:r w:rsidRPr="00B8077F">
        <w:rPr>
          <w:rFonts w:asciiTheme="minorHAnsi" w:hAnsiTheme="minorHAnsi" w:cstheme="minorHAnsi"/>
        </w:rPr>
        <w:t>”).</w:t>
      </w:r>
    </w:p>
    <w:p w14:paraId="4AE9A4D5" w14:textId="77777777" w:rsidR="00E8054E" w:rsidRDefault="00C92885" w:rsidP="00B35021">
      <w:pPr>
        <w:pStyle w:val="Akapitzlist"/>
        <w:numPr>
          <w:ilvl w:val="1"/>
          <w:numId w:val="48"/>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Szczegółowy zakres  Dostaw</w:t>
      </w:r>
      <w:r w:rsidR="000D7A29">
        <w:rPr>
          <w:rFonts w:asciiTheme="minorHAnsi" w:hAnsiTheme="minorHAnsi" w:cstheme="minorHAnsi"/>
        </w:rPr>
        <w:t>y</w:t>
      </w:r>
      <w:r w:rsidR="003A452E">
        <w:rPr>
          <w:rFonts w:asciiTheme="minorHAnsi" w:hAnsiTheme="minorHAnsi" w:cstheme="minorHAnsi"/>
        </w:rPr>
        <w:t xml:space="preserve"> wg specyfikacji </w:t>
      </w:r>
      <w:r w:rsidR="00C80AA6">
        <w:rPr>
          <w:rFonts w:asciiTheme="minorHAnsi" w:hAnsiTheme="minorHAnsi" w:cstheme="minorHAnsi"/>
        </w:rPr>
        <w:t xml:space="preserve">zawartej </w:t>
      </w:r>
      <w:r w:rsidR="003A452E">
        <w:rPr>
          <w:rFonts w:asciiTheme="minorHAnsi" w:hAnsiTheme="minorHAnsi" w:cstheme="minorHAnsi"/>
        </w:rPr>
        <w:t>w tabeli</w:t>
      </w:r>
      <w:r>
        <w:rPr>
          <w:rFonts w:asciiTheme="minorHAnsi" w:hAnsiTheme="minorHAnsi" w:cstheme="minorHAnsi"/>
        </w:rPr>
        <w:t>:</w:t>
      </w:r>
    </w:p>
    <w:tbl>
      <w:tblPr>
        <w:tblStyle w:val="Tabela-Siatka"/>
        <w:tblW w:w="0" w:type="auto"/>
        <w:tblInd w:w="137" w:type="dxa"/>
        <w:tblLook w:val="04A0" w:firstRow="1" w:lastRow="0" w:firstColumn="1" w:lastColumn="0" w:noHBand="0" w:noVBand="1"/>
      </w:tblPr>
      <w:tblGrid>
        <w:gridCol w:w="598"/>
        <w:gridCol w:w="4309"/>
        <w:gridCol w:w="2220"/>
        <w:gridCol w:w="1520"/>
        <w:gridCol w:w="1410"/>
      </w:tblGrid>
      <w:tr w:rsidR="00D25C49" w:rsidRPr="002C543D" w14:paraId="29555459" w14:textId="77777777" w:rsidTr="00D25C49">
        <w:tc>
          <w:tcPr>
            <w:tcW w:w="598" w:type="dxa"/>
          </w:tcPr>
          <w:p w14:paraId="0065606A" w14:textId="77777777" w:rsidR="00D25C49" w:rsidRPr="007E754B" w:rsidRDefault="00D25C49" w:rsidP="007E754B">
            <w:pPr>
              <w:jc w:val="center"/>
              <w:rPr>
                <w:rFonts w:asciiTheme="minorHAnsi" w:hAnsiTheme="minorHAnsi" w:cs="Helvetica"/>
              </w:rPr>
            </w:pPr>
            <w:r w:rsidRPr="007E754B">
              <w:rPr>
                <w:rFonts w:asciiTheme="minorHAnsi" w:hAnsiTheme="minorHAnsi" w:cs="Helvetica"/>
              </w:rPr>
              <w:t>L.p.</w:t>
            </w:r>
          </w:p>
        </w:tc>
        <w:tc>
          <w:tcPr>
            <w:tcW w:w="4309" w:type="dxa"/>
          </w:tcPr>
          <w:p w14:paraId="4C307E9A" w14:textId="77777777" w:rsidR="00D25C49" w:rsidRPr="007E754B" w:rsidRDefault="00D25C49" w:rsidP="007E754B">
            <w:pPr>
              <w:jc w:val="center"/>
              <w:rPr>
                <w:rFonts w:asciiTheme="minorHAnsi" w:hAnsiTheme="minorHAnsi" w:cs="Helvetica"/>
              </w:rPr>
            </w:pPr>
            <w:r w:rsidRPr="007E754B">
              <w:rPr>
                <w:rFonts w:asciiTheme="minorHAnsi" w:hAnsiTheme="minorHAnsi" w:cs="Helvetica"/>
              </w:rPr>
              <w:t>Materiał</w:t>
            </w:r>
          </w:p>
        </w:tc>
        <w:tc>
          <w:tcPr>
            <w:tcW w:w="2220" w:type="dxa"/>
          </w:tcPr>
          <w:p w14:paraId="7B75A758" w14:textId="77777777" w:rsidR="00D25C49" w:rsidRPr="007E754B" w:rsidRDefault="00D25C49" w:rsidP="007E754B">
            <w:pPr>
              <w:jc w:val="center"/>
              <w:rPr>
                <w:rFonts w:asciiTheme="minorHAnsi" w:hAnsiTheme="minorHAnsi" w:cs="Helvetica"/>
              </w:rPr>
            </w:pPr>
            <w:r w:rsidRPr="007E754B">
              <w:rPr>
                <w:rFonts w:asciiTheme="minorHAnsi" w:hAnsiTheme="minorHAnsi" w:cs="Helvetica"/>
              </w:rPr>
              <w:t>Indeks Zamawiającego</w:t>
            </w:r>
          </w:p>
        </w:tc>
        <w:tc>
          <w:tcPr>
            <w:tcW w:w="1520" w:type="dxa"/>
          </w:tcPr>
          <w:p w14:paraId="6BA1DB8B" w14:textId="77777777" w:rsidR="00D25C49" w:rsidRPr="007E754B" w:rsidRDefault="00D25C49" w:rsidP="007E754B">
            <w:pPr>
              <w:jc w:val="center"/>
              <w:rPr>
                <w:rFonts w:asciiTheme="minorHAnsi" w:hAnsiTheme="minorHAnsi" w:cs="Helvetica"/>
              </w:rPr>
            </w:pPr>
            <w:r w:rsidRPr="007E754B">
              <w:rPr>
                <w:rFonts w:asciiTheme="minorHAnsi" w:hAnsiTheme="minorHAnsi" w:cs="Helvetica"/>
              </w:rPr>
              <w:t xml:space="preserve">Kod </w:t>
            </w:r>
          </w:p>
          <w:p w14:paraId="3B705803" w14:textId="77777777" w:rsidR="00D25C49" w:rsidRPr="007E754B" w:rsidRDefault="00D25C49" w:rsidP="007E754B">
            <w:pPr>
              <w:jc w:val="center"/>
              <w:rPr>
                <w:rFonts w:asciiTheme="minorHAnsi" w:hAnsiTheme="minorHAnsi" w:cs="Helvetica"/>
              </w:rPr>
            </w:pPr>
            <w:r w:rsidRPr="007E754B">
              <w:rPr>
                <w:rFonts w:asciiTheme="minorHAnsi" w:hAnsiTheme="minorHAnsi" w:cs="Helvetica"/>
              </w:rPr>
              <w:t>PKWiU</w:t>
            </w:r>
          </w:p>
        </w:tc>
        <w:tc>
          <w:tcPr>
            <w:tcW w:w="1410" w:type="dxa"/>
          </w:tcPr>
          <w:p w14:paraId="5FED2FF3" w14:textId="77777777" w:rsidR="00D25C49" w:rsidRPr="007E754B" w:rsidRDefault="00D25C49" w:rsidP="009731C7">
            <w:pPr>
              <w:jc w:val="center"/>
              <w:rPr>
                <w:rFonts w:asciiTheme="minorHAnsi" w:hAnsiTheme="minorHAnsi" w:cs="Helvetica"/>
              </w:rPr>
            </w:pPr>
            <w:r w:rsidRPr="007E754B">
              <w:rPr>
                <w:rFonts w:asciiTheme="minorHAnsi" w:hAnsiTheme="minorHAnsi" w:cs="Helvetica"/>
              </w:rPr>
              <w:t>Ilość/[</w:t>
            </w:r>
            <w:r w:rsidR="009731C7">
              <w:rPr>
                <w:rFonts w:asciiTheme="minorHAnsi" w:hAnsiTheme="minorHAnsi" w:cs="Helvetica"/>
              </w:rPr>
              <w:t>kg</w:t>
            </w:r>
            <w:r w:rsidR="001B31A9">
              <w:rPr>
                <w:rFonts w:asciiTheme="minorHAnsi" w:hAnsiTheme="minorHAnsi" w:cs="Helvetica"/>
              </w:rPr>
              <w:t>.</w:t>
            </w:r>
            <w:r w:rsidRPr="007E754B">
              <w:rPr>
                <w:rFonts w:asciiTheme="minorHAnsi" w:hAnsiTheme="minorHAnsi" w:cs="Helvetica"/>
              </w:rPr>
              <w:t>]</w:t>
            </w:r>
          </w:p>
        </w:tc>
      </w:tr>
      <w:tr w:rsidR="00D25C49" w14:paraId="2A882E22" w14:textId="77777777" w:rsidTr="00D25C49">
        <w:tc>
          <w:tcPr>
            <w:tcW w:w="598" w:type="dxa"/>
          </w:tcPr>
          <w:p w14:paraId="1ADAFDEC" w14:textId="77777777" w:rsidR="00D25C49" w:rsidRDefault="00D25C49" w:rsidP="00A47106">
            <w:pPr>
              <w:spacing w:after="150" w:line="276" w:lineRule="auto"/>
              <w:jc w:val="both"/>
              <w:rPr>
                <w:rFonts w:cs="Helvetica"/>
                <w:color w:val="333333"/>
              </w:rPr>
            </w:pPr>
            <w:r>
              <w:rPr>
                <w:rFonts w:cs="Helvetica"/>
                <w:color w:val="333333"/>
              </w:rPr>
              <w:t>2.</w:t>
            </w:r>
          </w:p>
        </w:tc>
        <w:tc>
          <w:tcPr>
            <w:tcW w:w="4309" w:type="dxa"/>
          </w:tcPr>
          <w:p w14:paraId="5E4BF770" w14:textId="3A77CD67" w:rsidR="00D25C49" w:rsidRPr="009A014E" w:rsidRDefault="005F1BC6" w:rsidP="00A0657C">
            <w:pPr>
              <w:spacing w:line="280" w:lineRule="atLeast"/>
              <w:jc w:val="both"/>
              <w:rPr>
                <w:rFonts w:asciiTheme="minorHAnsi" w:hAnsiTheme="minorHAnsi" w:cstheme="minorHAnsi"/>
                <w:b/>
                <w:bCs/>
                <w:sz w:val="22"/>
                <w:szCs w:val="22"/>
              </w:rPr>
            </w:pPr>
            <w:r w:rsidRPr="0059318C">
              <w:rPr>
                <w:rFonts w:asciiTheme="minorHAnsi" w:hAnsiTheme="minorHAnsi" w:cstheme="minorHAnsi"/>
                <w:sz w:val="22"/>
                <w:szCs w:val="22"/>
              </w:rPr>
              <w:t>Kul</w:t>
            </w:r>
            <w:r>
              <w:rPr>
                <w:rFonts w:asciiTheme="minorHAnsi" w:hAnsiTheme="minorHAnsi" w:cstheme="minorHAnsi"/>
                <w:sz w:val="22"/>
                <w:szCs w:val="22"/>
              </w:rPr>
              <w:t>a</w:t>
            </w:r>
            <w:r w:rsidRPr="0059318C">
              <w:rPr>
                <w:rFonts w:asciiTheme="minorHAnsi" w:hAnsiTheme="minorHAnsi" w:cstheme="minorHAnsi"/>
                <w:sz w:val="22"/>
                <w:szCs w:val="22"/>
              </w:rPr>
              <w:t xml:space="preserve"> </w:t>
            </w:r>
            <w:r>
              <w:rPr>
                <w:rFonts w:asciiTheme="minorHAnsi" w:hAnsiTheme="minorHAnsi" w:cstheme="minorHAnsi"/>
                <w:sz w:val="22"/>
                <w:szCs w:val="22"/>
              </w:rPr>
              <w:t>m</w:t>
            </w:r>
            <w:r w:rsidRPr="0059318C">
              <w:rPr>
                <w:rFonts w:asciiTheme="minorHAnsi" w:hAnsiTheme="minorHAnsi" w:cstheme="minorHAnsi"/>
                <w:sz w:val="22"/>
                <w:szCs w:val="22"/>
              </w:rPr>
              <w:t>ieląc</w:t>
            </w:r>
            <w:r>
              <w:rPr>
                <w:rFonts w:asciiTheme="minorHAnsi" w:hAnsiTheme="minorHAnsi" w:cstheme="minorHAnsi"/>
                <w:sz w:val="22"/>
                <w:szCs w:val="22"/>
              </w:rPr>
              <w:t>a</w:t>
            </w:r>
            <w:r>
              <w:rPr>
                <w:b/>
                <w:sz w:val="22"/>
                <w:szCs w:val="22"/>
              </w:rPr>
              <w:t xml:space="preserve"> </w:t>
            </w:r>
            <w:r>
              <w:t>stalowa Ø20[mm],</w:t>
            </w:r>
            <w:r>
              <w:rPr>
                <w:rFonts w:asciiTheme="minorHAnsi" w:hAnsiTheme="minorHAnsi" w:cstheme="minorHAnsi"/>
                <w:b/>
                <w:bCs/>
                <w:sz w:val="22"/>
                <w:szCs w:val="22"/>
              </w:rPr>
              <w:t xml:space="preserve"> </w:t>
            </w:r>
            <w:r w:rsidR="00FC25F1">
              <w:rPr>
                <w:rFonts w:asciiTheme="minorHAnsi" w:hAnsiTheme="minorHAnsi" w:cstheme="minorHAnsi"/>
                <w:b/>
                <w:bCs/>
                <w:sz w:val="22"/>
                <w:szCs w:val="22"/>
              </w:rPr>
              <w:t xml:space="preserve">tolerancja +/-2[mm], </w:t>
            </w:r>
            <w:r>
              <w:t>550-HB</w:t>
            </w:r>
          </w:p>
        </w:tc>
        <w:tc>
          <w:tcPr>
            <w:tcW w:w="2220" w:type="dxa"/>
          </w:tcPr>
          <w:p w14:paraId="23606013" w14:textId="74AB6F47" w:rsidR="00D25C49" w:rsidRPr="007E754B" w:rsidDel="004F554E" w:rsidRDefault="005F1BC6">
            <w:pPr>
              <w:spacing w:line="280" w:lineRule="atLeast"/>
              <w:jc w:val="center"/>
              <w:rPr>
                <w:rFonts w:asciiTheme="minorHAnsi" w:hAnsiTheme="minorHAnsi" w:cs="Helvetica"/>
                <w:color w:val="333333"/>
                <w:sz w:val="22"/>
                <w:szCs w:val="22"/>
              </w:rPr>
            </w:pPr>
            <w:r w:rsidRPr="00384F80">
              <w:rPr>
                <w:rFonts w:cs="Helvetica"/>
                <w:color w:val="333333"/>
              </w:rPr>
              <w:t>1100</w:t>
            </w:r>
            <w:r>
              <w:rPr>
                <w:rFonts w:cs="Helvetica"/>
                <w:color w:val="333333"/>
              </w:rPr>
              <w:t>28599</w:t>
            </w:r>
          </w:p>
        </w:tc>
        <w:tc>
          <w:tcPr>
            <w:tcW w:w="1520" w:type="dxa"/>
          </w:tcPr>
          <w:p w14:paraId="43529151" w14:textId="77777777" w:rsidR="00D25C49" w:rsidRPr="007E754B" w:rsidRDefault="00D25C49" w:rsidP="007E754B">
            <w:pPr>
              <w:spacing w:line="280" w:lineRule="atLeast"/>
              <w:jc w:val="center"/>
              <w:rPr>
                <w:rFonts w:asciiTheme="minorHAnsi" w:hAnsiTheme="minorHAnsi" w:cs="Helvetica"/>
                <w:color w:val="333333"/>
                <w:sz w:val="22"/>
                <w:szCs w:val="22"/>
              </w:rPr>
            </w:pPr>
          </w:p>
        </w:tc>
        <w:tc>
          <w:tcPr>
            <w:tcW w:w="1410" w:type="dxa"/>
          </w:tcPr>
          <w:p w14:paraId="519DB727" w14:textId="6FD8D9D8" w:rsidR="00D25C49" w:rsidRPr="007E754B" w:rsidRDefault="005F1BC6">
            <w:pPr>
              <w:spacing w:line="280" w:lineRule="atLeast"/>
              <w:jc w:val="center"/>
              <w:rPr>
                <w:rFonts w:asciiTheme="minorHAnsi" w:hAnsiTheme="minorHAnsi" w:cs="Helvetica"/>
                <w:color w:val="333333"/>
                <w:sz w:val="22"/>
                <w:szCs w:val="22"/>
              </w:rPr>
            </w:pPr>
            <w:r>
              <w:rPr>
                <w:rFonts w:asciiTheme="minorHAnsi" w:hAnsiTheme="minorHAnsi" w:cs="Helvetica"/>
                <w:color w:val="333333"/>
                <w:sz w:val="22"/>
                <w:szCs w:val="22"/>
              </w:rPr>
              <w:t xml:space="preserve">15 </w:t>
            </w:r>
            <w:r w:rsidR="00A0657C">
              <w:rPr>
                <w:rFonts w:asciiTheme="minorHAnsi" w:hAnsiTheme="minorHAnsi" w:cs="Helvetica"/>
                <w:color w:val="333333"/>
                <w:sz w:val="22"/>
                <w:szCs w:val="22"/>
              </w:rPr>
              <w:t>000</w:t>
            </w:r>
          </w:p>
        </w:tc>
      </w:tr>
    </w:tbl>
    <w:p w14:paraId="455E9575" w14:textId="77777777" w:rsidR="00D25C49" w:rsidRPr="00D25C49" w:rsidRDefault="00EB3AB8" w:rsidP="007E754B">
      <w:pPr>
        <w:pStyle w:val="Akapitzlist"/>
        <w:numPr>
          <w:ilvl w:val="1"/>
          <w:numId w:val="48"/>
        </w:numPr>
        <w:autoSpaceDE w:val="0"/>
        <w:autoSpaceDN w:val="0"/>
        <w:spacing w:before="120" w:after="120"/>
        <w:ind w:left="788" w:hanging="431"/>
        <w:jc w:val="both"/>
        <w:rPr>
          <w:rFonts w:asciiTheme="minorHAnsi" w:hAnsiTheme="minorHAnsi" w:cstheme="minorHAnsi"/>
        </w:rPr>
      </w:pPr>
      <w:r w:rsidRPr="00CE11A1">
        <w:rPr>
          <w:rFonts w:asciiTheme="minorHAnsi" w:hAnsiTheme="minorHAnsi" w:cstheme="minorHAnsi"/>
        </w:rPr>
        <w:t>Szczegółowy opis</w:t>
      </w:r>
      <w:r w:rsidRPr="00EB3AB8">
        <w:rPr>
          <w:rFonts w:asciiTheme="minorHAnsi" w:hAnsiTheme="minorHAnsi" w:cstheme="minorHAnsi"/>
        </w:rPr>
        <w:t xml:space="preserve">   Dostaw</w:t>
      </w:r>
      <w:r>
        <w:rPr>
          <w:rFonts w:asciiTheme="minorHAnsi" w:hAnsiTheme="minorHAnsi" w:cstheme="minorHAnsi"/>
        </w:rPr>
        <w:t>y</w:t>
      </w:r>
      <w:r w:rsidRPr="00EB3AB8">
        <w:rPr>
          <w:rFonts w:asciiTheme="minorHAnsi" w:hAnsiTheme="minorHAnsi" w:cstheme="minorHAnsi"/>
        </w:rPr>
        <w:t xml:space="preserve">  zawiera   Załącznik nr 1 do Umowy (</w:t>
      </w:r>
      <w:r w:rsidR="00231A71">
        <w:rPr>
          <w:rFonts w:asciiTheme="minorHAnsi" w:hAnsiTheme="minorHAnsi" w:cstheme="minorHAnsi"/>
        </w:rPr>
        <w:t>OP</w:t>
      </w:r>
      <w:r w:rsidRPr="00EB3AB8">
        <w:rPr>
          <w:rFonts w:asciiTheme="minorHAnsi" w:hAnsiTheme="minorHAnsi" w:cstheme="minorHAnsi"/>
        </w:rPr>
        <w:t xml:space="preserve">Z). </w:t>
      </w:r>
    </w:p>
    <w:p w14:paraId="589891CE" w14:textId="77777777" w:rsidR="00E8054E" w:rsidRPr="00ED06A8" w:rsidRDefault="00CD1A7E" w:rsidP="00CD1A7E">
      <w:pPr>
        <w:autoSpaceDE w:val="0"/>
        <w:autoSpaceDN w:val="0"/>
        <w:spacing w:after="120"/>
        <w:jc w:val="both"/>
        <w:rPr>
          <w:rFonts w:asciiTheme="minorHAnsi" w:hAnsiTheme="minorHAnsi" w:cstheme="minorHAnsi"/>
          <w:b/>
          <w:sz w:val="22"/>
          <w:szCs w:val="22"/>
        </w:rPr>
      </w:pPr>
      <w:r w:rsidRPr="00ED06A8">
        <w:rPr>
          <w:rFonts w:asciiTheme="minorHAnsi" w:hAnsiTheme="minorHAnsi" w:cstheme="minorHAnsi"/>
          <w:b/>
          <w:sz w:val="22"/>
          <w:szCs w:val="22"/>
        </w:rPr>
        <w:t xml:space="preserve">2.  </w:t>
      </w:r>
      <w:r w:rsidR="00E8054E" w:rsidRPr="00ED06A8">
        <w:rPr>
          <w:rFonts w:asciiTheme="minorHAnsi" w:hAnsiTheme="minorHAnsi" w:cstheme="minorHAnsi"/>
          <w:b/>
          <w:sz w:val="22"/>
          <w:szCs w:val="22"/>
        </w:rPr>
        <w:t>TERMIN WYKO</w:t>
      </w:r>
      <w:r w:rsidR="0089521A" w:rsidRPr="00ED06A8">
        <w:rPr>
          <w:rFonts w:asciiTheme="minorHAnsi" w:hAnsiTheme="minorHAnsi" w:cstheme="minorHAnsi"/>
          <w:b/>
          <w:sz w:val="22"/>
          <w:szCs w:val="22"/>
        </w:rPr>
        <w:t>NANIA DOSTAW:</w:t>
      </w:r>
    </w:p>
    <w:p w14:paraId="701E5FAE" w14:textId="3FD5DC00" w:rsidR="00E6331B" w:rsidRPr="00CD1A7E" w:rsidRDefault="00CD1A7E" w:rsidP="00952573">
      <w:pPr>
        <w:spacing w:after="120"/>
        <w:ind w:left="357"/>
        <w:rPr>
          <w:rFonts w:asciiTheme="minorHAnsi" w:hAnsiTheme="minorHAnsi" w:cstheme="minorHAnsi"/>
        </w:rPr>
      </w:pPr>
      <w:r w:rsidRPr="00952573">
        <w:rPr>
          <w:rFonts w:asciiTheme="minorHAnsi" w:hAnsiTheme="minorHAnsi" w:cstheme="minorHAnsi"/>
          <w:sz w:val="22"/>
          <w:szCs w:val="22"/>
        </w:rPr>
        <w:t xml:space="preserve">2.1.  </w:t>
      </w:r>
      <w:r w:rsidR="001806C6" w:rsidRPr="00952573">
        <w:rPr>
          <w:rFonts w:asciiTheme="minorHAnsi" w:hAnsiTheme="minorHAnsi" w:cstheme="minorHAnsi"/>
          <w:sz w:val="22"/>
          <w:szCs w:val="22"/>
        </w:rPr>
        <w:t>Strony ustalają termin</w:t>
      </w:r>
      <w:r w:rsidR="003C261C" w:rsidRPr="00952573">
        <w:rPr>
          <w:rFonts w:asciiTheme="minorHAnsi" w:hAnsiTheme="minorHAnsi" w:cstheme="minorHAnsi"/>
          <w:sz w:val="22"/>
          <w:szCs w:val="22"/>
        </w:rPr>
        <w:t xml:space="preserve"> </w:t>
      </w:r>
      <w:r w:rsidR="006561C0">
        <w:rPr>
          <w:rFonts w:asciiTheme="minorHAnsi" w:hAnsiTheme="minorHAnsi" w:cstheme="minorHAnsi"/>
          <w:sz w:val="22"/>
          <w:szCs w:val="22"/>
        </w:rPr>
        <w:t>dostawy</w:t>
      </w:r>
      <w:r w:rsidR="001806C6" w:rsidRPr="00952573">
        <w:rPr>
          <w:rFonts w:asciiTheme="minorHAnsi" w:hAnsiTheme="minorHAnsi" w:cstheme="minorHAnsi"/>
          <w:sz w:val="22"/>
          <w:szCs w:val="22"/>
        </w:rPr>
        <w:t xml:space="preserve"> </w:t>
      </w:r>
      <w:r w:rsidR="007B50A8">
        <w:rPr>
          <w:rFonts w:asciiTheme="minorHAnsi" w:hAnsiTheme="minorHAnsi" w:cstheme="minorHAnsi"/>
          <w:sz w:val="22"/>
          <w:szCs w:val="22"/>
        </w:rPr>
        <w:t>–</w:t>
      </w:r>
      <w:r w:rsidR="001806C6" w:rsidRPr="00952573">
        <w:rPr>
          <w:rFonts w:asciiTheme="minorHAnsi" w:hAnsiTheme="minorHAnsi" w:cstheme="minorHAnsi"/>
          <w:sz w:val="22"/>
          <w:szCs w:val="22"/>
        </w:rPr>
        <w:t xml:space="preserve"> </w:t>
      </w:r>
      <w:r w:rsidR="006561C0">
        <w:rPr>
          <w:rFonts w:asciiTheme="minorHAnsi" w:hAnsiTheme="minorHAnsi" w:cstheme="minorHAnsi"/>
          <w:sz w:val="22"/>
          <w:szCs w:val="22"/>
        </w:rPr>
        <w:t>do</w:t>
      </w:r>
      <w:r w:rsidR="007B50A8">
        <w:rPr>
          <w:rFonts w:asciiTheme="minorHAnsi" w:hAnsiTheme="minorHAnsi" w:cstheme="minorHAnsi"/>
          <w:sz w:val="22"/>
          <w:szCs w:val="22"/>
        </w:rPr>
        <w:t xml:space="preserve"> </w:t>
      </w:r>
      <w:r w:rsidR="00A15488">
        <w:rPr>
          <w:rFonts w:asciiTheme="minorHAnsi" w:hAnsiTheme="minorHAnsi" w:cstheme="minorHAnsi"/>
          <w:sz w:val="22"/>
          <w:szCs w:val="22"/>
        </w:rPr>
        <w:t>…</w:t>
      </w:r>
      <w:r w:rsidR="005218FB">
        <w:rPr>
          <w:rFonts w:asciiTheme="minorHAnsi" w:hAnsiTheme="minorHAnsi" w:cstheme="minorHAnsi"/>
          <w:sz w:val="22"/>
          <w:szCs w:val="22"/>
        </w:rPr>
        <w:t>…</w:t>
      </w:r>
      <w:r w:rsidR="00A15488">
        <w:rPr>
          <w:rFonts w:asciiTheme="minorHAnsi" w:hAnsiTheme="minorHAnsi" w:cstheme="minorHAnsi"/>
          <w:sz w:val="22"/>
          <w:szCs w:val="22"/>
        </w:rPr>
        <w:t xml:space="preserve"> </w:t>
      </w:r>
      <w:r w:rsidR="00B00455">
        <w:rPr>
          <w:rFonts w:asciiTheme="minorHAnsi" w:hAnsiTheme="minorHAnsi" w:cstheme="minorHAnsi"/>
          <w:sz w:val="22"/>
          <w:szCs w:val="22"/>
        </w:rPr>
        <w:t xml:space="preserve">tygodni od </w:t>
      </w:r>
      <w:r w:rsidR="00875248">
        <w:rPr>
          <w:rFonts w:asciiTheme="minorHAnsi" w:hAnsiTheme="minorHAnsi" w:cstheme="minorHAnsi"/>
          <w:sz w:val="22"/>
          <w:szCs w:val="22"/>
        </w:rPr>
        <w:t xml:space="preserve">daty </w:t>
      </w:r>
      <w:r w:rsidR="003347A0">
        <w:rPr>
          <w:rFonts w:asciiTheme="minorHAnsi" w:hAnsiTheme="minorHAnsi" w:cstheme="minorHAnsi"/>
          <w:sz w:val="22"/>
          <w:szCs w:val="22"/>
        </w:rPr>
        <w:t xml:space="preserve">zawarcia </w:t>
      </w:r>
      <w:r w:rsidR="00B00455">
        <w:rPr>
          <w:rFonts w:asciiTheme="minorHAnsi" w:hAnsiTheme="minorHAnsi" w:cstheme="minorHAnsi"/>
          <w:sz w:val="22"/>
          <w:szCs w:val="22"/>
        </w:rPr>
        <w:t>umowy</w:t>
      </w:r>
      <w:r w:rsidR="001806C6" w:rsidRPr="00CD1A7E">
        <w:rPr>
          <w:rFonts w:asciiTheme="minorHAnsi" w:hAnsiTheme="minorHAnsi" w:cstheme="minorHAnsi"/>
        </w:rPr>
        <w:t>.</w:t>
      </w:r>
    </w:p>
    <w:p w14:paraId="584979DD" w14:textId="77777777" w:rsidR="00E8054E" w:rsidRPr="00ED06A8" w:rsidRDefault="00CD1A7E" w:rsidP="00CD1A7E">
      <w:pPr>
        <w:autoSpaceDE w:val="0"/>
        <w:autoSpaceDN w:val="0"/>
        <w:spacing w:after="120"/>
        <w:jc w:val="both"/>
        <w:rPr>
          <w:rFonts w:asciiTheme="minorHAnsi" w:hAnsiTheme="minorHAnsi" w:cstheme="minorHAnsi"/>
          <w:b/>
          <w:sz w:val="22"/>
          <w:szCs w:val="22"/>
        </w:rPr>
      </w:pPr>
      <w:r w:rsidRPr="00ED06A8">
        <w:rPr>
          <w:rFonts w:asciiTheme="minorHAnsi" w:hAnsiTheme="minorHAnsi" w:cstheme="minorHAnsi"/>
          <w:b/>
          <w:sz w:val="22"/>
          <w:szCs w:val="22"/>
        </w:rPr>
        <w:t xml:space="preserve">3.  </w:t>
      </w:r>
      <w:r w:rsidR="00E8054E" w:rsidRPr="00ED06A8">
        <w:rPr>
          <w:rFonts w:asciiTheme="minorHAnsi" w:hAnsiTheme="minorHAnsi" w:cstheme="minorHAnsi"/>
          <w:b/>
          <w:sz w:val="22"/>
          <w:szCs w:val="22"/>
        </w:rPr>
        <w:t xml:space="preserve">MIEJSCE </w:t>
      </w:r>
      <w:r w:rsidR="0089521A" w:rsidRPr="00ED06A8">
        <w:rPr>
          <w:rFonts w:asciiTheme="minorHAnsi" w:hAnsiTheme="minorHAnsi" w:cstheme="minorHAnsi"/>
          <w:b/>
          <w:sz w:val="22"/>
          <w:szCs w:val="22"/>
        </w:rPr>
        <w:t>WYKONANIA DOSTAWY</w:t>
      </w:r>
    </w:p>
    <w:p w14:paraId="27F80F80" w14:textId="19C153A0" w:rsidR="00E8054E" w:rsidRPr="00952573" w:rsidRDefault="00CD1A7E" w:rsidP="00A750B0">
      <w:pPr>
        <w:autoSpaceDE w:val="0"/>
        <w:autoSpaceDN w:val="0"/>
        <w:spacing w:after="120"/>
        <w:ind w:left="360"/>
        <w:jc w:val="both"/>
        <w:rPr>
          <w:rFonts w:asciiTheme="minorHAnsi" w:hAnsiTheme="minorHAnsi" w:cstheme="minorHAnsi"/>
          <w:sz w:val="22"/>
          <w:szCs w:val="22"/>
        </w:rPr>
      </w:pPr>
      <w:r w:rsidRPr="00952573">
        <w:rPr>
          <w:rFonts w:asciiTheme="minorHAnsi" w:hAnsiTheme="minorHAnsi" w:cstheme="minorHAnsi"/>
          <w:sz w:val="22"/>
          <w:szCs w:val="22"/>
        </w:rPr>
        <w:t xml:space="preserve">3.1. </w:t>
      </w:r>
      <w:r w:rsidR="00E8054E" w:rsidRPr="00952573">
        <w:rPr>
          <w:rFonts w:asciiTheme="minorHAnsi" w:hAnsiTheme="minorHAnsi" w:cstheme="minorHAnsi"/>
          <w:sz w:val="22"/>
          <w:szCs w:val="22"/>
        </w:rPr>
        <w:t xml:space="preserve">Strony uzgadniają, że miejscem </w:t>
      </w:r>
      <w:r w:rsidR="0089521A" w:rsidRPr="00952573">
        <w:rPr>
          <w:rFonts w:asciiTheme="minorHAnsi" w:hAnsiTheme="minorHAnsi" w:cstheme="minorHAnsi"/>
          <w:sz w:val="22"/>
          <w:szCs w:val="22"/>
        </w:rPr>
        <w:t xml:space="preserve">realizacji dostaw będzie bezpośrednia dostawa do magazynu </w:t>
      </w:r>
      <w:r w:rsidR="00876C89">
        <w:rPr>
          <w:rFonts w:asciiTheme="minorHAnsi" w:hAnsiTheme="minorHAnsi" w:cstheme="minorHAnsi"/>
          <w:sz w:val="22"/>
          <w:szCs w:val="22"/>
        </w:rPr>
        <w:t>Zamawiającego</w:t>
      </w:r>
      <w:r w:rsidR="00876C89" w:rsidRPr="00952573">
        <w:rPr>
          <w:rFonts w:asciiTheme="minorHAnsi" w:hAnsiTheme="minorHAnsi" w:cstheme="minorHAnsi"/>
          <w:sz w:val="22"/>
          <w:szCs w:val="22"/>
        </w:rPr>
        <w:t xml:space="preserve"> </w:t>
      </w:r>
      <w:r w:rsidR="0089521A" w:rsidRPr="00952573">
        <w:rPr>
          <w:rFonts w:asciiTheme="minorHAnsi" w:hAnsiTheme="minorHAnsi" w:cstheme="minorHAnsi"/>
          <w:sz w:val="22"/>
          <w:szCs w:val="22"/>
        </w:rPr>
        <w:t>na terenie</w:t>
      </w:r>
      <w:r w:rsidR="00A750B0">
        <w:rPr>
          <w:rFonts w:asciiTheme="minorHAnsi" w:hAnsiTheme="minorHAnsi" w:cstheme="minorHAnsi"/>
          <w:sz w:val="22"/>
          <w:szCs w:val="22"/>
        </w:rPr>
        <w:t xml:space="preserve"> </w:t>
      </w:r>
      <w:r w:rsidR="0089521A" w:rsidRPr="00952573">
        <w:rPr>
          <w:rFonts w:asciiTheme="minorHAnsi" w:hAnsiTheme="minorHAnsi" w:cstheme="minorHAnsi"/>
          <w:sz w:val="22"/>
          <w:szCs w:val="22"/>
        </w:rPr>
        <w:t>Elektrowni, ZAWADA 26,</w:t>
      </w:r>
      <w:r w:rsidR="00C86E21" w:rsidRPr="00952573">
        <w:rPr>
          <w:rFonts w:asciiTheme="minorHAnsi" w:hAnsiTheme="minorHAnsi" w:cstheme="minorHAnsi"/>
          <w:sz w:val="22"/>
          <w:szCs w:val="22"/>
        </w:rPr>
        <w:t xml:space="preserve"> </w:t>
      </w:r>
      <w:r w:rsidR="00E8054E" w:rsidRPr="00952573">
        <w:rPr>
          <w:rFonts w:asciiTheme="minorHAnsi" w:hAnsiTheme="minorHAnsi" w:cstheme="minorHAnsi"/>
          <w:sz w:val="22"/>
          <w:szCs w:val="22"/>
        </w:rPr>
        <w:t xml:space="preserve">28-230 Połaniec. </w:t>
      </w:r>
    </w:p>
    <w:p w14:paraId="72777232" w14:textId="77777777" w:rsidR="00E8054E" w:rsidRPr="00ED06A8" w:rsidRDefault="00CD1A7E" w:rsidP="00CD1A7E">
      <w:pPr>
        <w:autoSpaceDE w:val="0"/>
        <w:autoSpaceDN w:val="0"/>
        <w:spacing w:after="120"/>
        <w:jc w:val="both"/>
        <w:rPr>
          <w:rFonts w:asciiTheme="minorHAnsi" w:hAnsiTheme="minorHAnsi" w:cstheme="minorHAnsi"/>
          <w:b/>
          <w:sz w:val="22"/>
          <w:szCs w:val="22"/>
        </w:rPr>
      </w:pPr>
      <w:r w:rsidRPr="00ED06A8">
        <w:rPr>
          <w:rFonts w:asciiTheme="minorHAnsi" w:hAnsiTheme="minorHAnsi" w:cstheme="minorHAnsi"/>
          <w:b/>
          <w:sz w:val="22"/>
          <w:szCs w:val="22"/>
        </w:rPr>
        <w:t xml:space="preserve">4.  </w:t>
      </w:r>
      <w:r w:rsidR="00E8054E" w:rsidRPr="00ED06A8">
        <w:rPr>
          <w:rFonts w:asciiTheme="minorHAnsi" w:hAnsiTheme="minorHAnsi" w:cstheme="minorHAnsi"/>
          <w:b/>
          <w:sz w:val="22"/>
          <w:szCs w:val="22"/>
        </w:rPr>
        <w:t>WYNAGRODZENIE I WARUNKI PŁATNOŚCI</w:t>
      </w:r>
    </w:p>
    <w:p w14:paraId="6B64DA0E" w14:textId="77777777" w:rsidR="001F4B02" w:rsidRPr="004E33A6" w:rsidRDefault="00CD1A7E" w:rsidP="00CD1A7E">
      <w:pPr>
        <w:spacing w:after="120"/>
        <w:ind w:left="357"/>
        <w:jc w:val="both"/>
        <w:rPr>
          <w:rFonts w:asciiTheme="minorHAnsi" w:hAnsiTheme="minorHAnsi" w:cs="Helvetica"/>
          <w:sz w:val="22"/>
          <w:szCs w:val="22"/>
        </w:rPr>
      </w:pPr>
      <w:r w:rsidRPr="004E33A6">
        <w:rPr>
          <w:rFonts w:asciiTheme="minorHAnsi" w:hAnsiTheme="minorHAnsi" w:cs="Helvetica"/>
          <w:sz w:val="22"/>
          <w:szCs w:val="22"/>
        </w:rPr>
        <w:t xml:space="preserve">4.1.  </w:t>
      </w:r>
      <w:r w:rsidR="00741F61" w:rsidRPr="004E33A6">
        <w:rPr>
          <w:rFonts w:asciiTheme="minorHAnsi" w:hAnsiTheme="minorHAnsi" w:cs="Helvetica"/>
          <w:sz w:val="22"/>
          <w:szCs w:val="22"/>
        </w:rPr>
        <w:t xml:space="preserve">Za </w:t>
      </w:r>
      <w:r w:rsidR="004F2E59" w:rsidRPr="004E33A6">
        <w:rPr>
          <w:rFonts w:asciiTheme="minorHAnsi" w:hAnsiTheme="minorHAnsi" w:cs="Helvetica"/>
          <w:sz w:val="22"/>
          <w:szCs w:val="22"/>
        </w:rPr>
        <w:t xml:space="preserve">dostawy </w:t>
      </w:r>
      <w:r w:rsidR="00741F61" w:rsidRPr="004E33A6">
        <w:rPr>
          <w:rFonts w:asciiTheme="minorHAnsi" w:hAnsiTheme="minorHAnsi" w:cs="Helvetica"/>
          <w:sz w:val="22"/>
          <w:szCs w:val="22"/>
        </w:rPr>
        <w:t>przedmiotu Umowy</w:t>
      </w:r>
      <w:r w:rsidR="00FF07CA">
        <w:rPr>
          <w:rFonts w:asciiTheme="minorHAnsi" w:hAnsiTheme="minorHAnsi" w:cs="Helvetica"/>
          <w:sz w:val="22"/>
          <w:szCs w:val="22"/>
        </w:rPr>
        <w:t xml:space="preserve"> wg specyfikacji </w:t>
      </w:r>
      <w:r w:rsidR="00C80AA6">
        <w:rPr>
          <w:rFonts w:asciiTheme="minorHAnsi" w:hAnsiTheme="minorHAnsi" w:cs="Helvetica"/>
          <w:sz w:val="22"/>
          <w:szCs w:val="22"/>
        </w:rPr>
        <w:t xml:space="preserve">zawartej </w:t>
      </w:r>
      <w:r w:rsidR="00FF07CA">
        <w:rPr>
          <w:rFonts w:asciiTheme="minorHAnsi" w:hAnsiTheme="minorHAnsi" w:cs="Helvetica"/>
          <w:sz w:val="22"/>
          <w:szCs w:val="22"/>
        </w:rPr>
        <w:t>w tabeli</w:t>
      </w:r>
      <w:r w:rsidR="00741F61" w:rsidRPr="004E33A6">
        <w:rPr>
          <w:rFonts w:asciiTheme="minorHAnsi" w:hAnsiTheme="minorHAnsi" w:cs="Helvetica"/>
          <w:sz w:val="22"/>
          <w:szCs w:val="22"/>
        </w:rPr>
        <w:t xml:space="preserve"> Strony ustalają </w:t>
      </w:r>
      <w:r w:rsidR="00211643" w:rsidRPr="004E33A6">
        <w:rPr>
          <w:rFonts w:asciiTheme="minorHAnsi" w:hAnsiTheme="minorHAnsi" w:cs="Helvetica"/>
          <w:sz w:val="22"/>
          <w:szCs w:val="22"/>
        </w:rPr>
        <w:t>następujące</w:t>
      </w:r>
      <w:r w:rsidR="004F2E59" w:rsidRPr="004E33A6">
        <w:rPr>
          <w:rFonts w:asciiTheme="minorHAnsi" w:hAnsiTheme="minorHAnsi" w:cs="Helvetica"/>
          <w:sz w:val="22"/>
          <w:szCs w:val="22"/>
        </w:rPr>
        <w:t xml:space="preserve"> ceny netto</w:t>
      </w:r>
      <w:r w:rsidR="001F4B02" w:rsidRPr="004E33A6">
        <w:rPr>
          <w:rFonts w:asciiTheme="minorHAnsi" w:hAnsiTheme="minorHAnsi" w:cs="Helvetica"/>
          <w:sz w:val="22"/>
          <w:szCs w:val="22"/>
        </w:rPr>
        <w:t>:</w:t>
      </w:r>
    </w:p>
    <w:tbl>
      <w:tblPr>
        <w:tblStyle w:val="Tabela-Siatka"/>
        <w:tblW w:w="10206" w:type="dxa"/>
        <w:tblInd w:w="137" w:type="dxa"/>
        <w:tblLayout w:type="fixed"/>
        <w:tblLook w:val="04A0" w:firstRow="1" w:lastRow="0" w:firstColumn="1" w:lastColumn="0" w:noHBand="0" w:noVBand="1"/>
      </w:tblPr>
      <w:tblGrid>
        <w:gridCol w:w="567"/>
        <w:gridCol w:w="3686"/>
        <w:gridCol w:w="1417"/>
        <w:gridCol w:w="851"/>
        <w:gridCol w:w="1275"/>
        <w:gridCol w:w="1276"/>
        <w:gridCol w:w="1134"/>
      </w:tblGrid>
      <w:tr w:rsidR="00D25C49" w:rsidRPr="009A014E" w14:paraId="110224CD" w14:textId="77777777" w:rsidTr="00D51556">
        <w:tc>
          <w:tcPr>
            <w:tcW w:w="567" w:type="dxa"/>
          </w:tcPr>
          <w:p w14:paraId="170E2886"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L.p.</w:t>
            </w:r>
          </w:p>
        </w:tc>
        <w:tc>
          <w:tcPr>
            <w:tcW w:w="3686" w:type="dxa"/>
          </w:tcPr>
          <w:p w14:paraId="153563A4"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Materiał</w:t>
            </w:r>
          </w:p>
        </w:tc>
        <w:tc>
          <w:tcPr>
            <w:tcW w:w="1417" w:type="dxa"/>
          </w:tcPr>
          <w:p w14:paraId="3C3C3E94" w14:textId="77777777" w:rsidR="00D25C49" w:rsidRPr="007E754B" w:rsidRDefault="00D25C49" w:rsidP="00ED2262">
            <w:pPr>
              <w:jc w:val="center"/>
              <w:rPr>
                <w:rFonts w:asciiTheme="minorHAnsi" w:hAnsiTheme="minorHAnsi" w:cs="Helvetica"/>
                <w:sz w:val="22"/>
                <w:szCs w:val="22"/>
              </w:rPr>
            </w:pPr>
            <w:r w:rsidRPr="007E754B">
              <w:rPr>
                <w:rFonts w:asciiTheme="minorHAnsi" w:hAnsiTheme="minorHAnsi" w:cs="Helvetica"/>
                <w:sz w:val="22"/>
                <w:szCs w:val="22"/>
              </w:rPr>
              <w:t>Indeks Zamawiają</w:t>
            </w:r>
            <w:r w:rsidR="00ED2262">
              <w:rPr>
                <w:rFonts w:asciiTheme="minorHAnsi" w:hAnsiTheme="minorHAnsi" w:cs="Helvetica"/>
                <w:sz w:val="22"/>
                <w:szCs w:val="22"/>
              </w:rPr>
              <w:t>c.</w:t>
            </w:r>
          </w:p>
        </w:tc>
        <w:tc>
          <w:tcPr>
            <w:tcW w:w="851" w:type="dxa"/>
          </w:tcPr>
          <w:p w14:paraId="6E398FDA"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 xml:space="preserve">Kod </w:t>
            </w:r>
          </w:p>
          <w:p w14:paraId="3150811A"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PKWiU</w:t>
            </w:r>
          </w:p>
        </w:tc>
        <w:tc>
          <w:tcPr>
            <w:tcW w:w="1275" w:type="dxa"/>
          </w:tcPr>
          <w:p w14:paraId="7875934A" w14:textId="77777777" w:rsidR="00D25C49" w:rsidRPr="007E754B" w:rsidRDefault="00D25C49" w:rsidP="00181EC8">
            <w:pPr>
              <w:jc w:val="center"/>
              <w:rPr>
                <w:rFonts w:asciiTheme="minorHAnsi" w:hAnsiTheme="minorHAnsi" w:cs="Helvetica"/>
                <w:sz w:val="22"/>
                <w:szCs w:val="22"/>
              </w:rPr>
            </w:pPr>
            <w:r w:rsidRPr="007E754B">
              <w:rPr>
                <w:rFonts w:asciiTheme="minorHAnsi" w:hAnsiTheme="minorHAnsi" w:cs="Helvetica"/>
                <w:sz w:val="22"/>
                <w:szCs w:val="22"/>
              </w:rPr>
              <w:t>Ilość/[</w:t>
            </w:r>
            <w:r w:rsidR="00181EC8">
              <w:rPr>
                <w:rFonts w:asciiTheme="minorHAnsi" w:hAnsiTheme="minorHAnsi" w:cs="Helvetica"/>
                <w:sz w:val="22"/>
                <w:szCs w:val="22"/>
              </w:rPr>
              <w:t>kg</w:t>
            </w:r>
            <w:r w:rsidRPr="007E754B">
              <w:rPr>
                <w:rFonts w:asciiTheme="minorHAnsi" w:hAnsiTheme="minorHAnsi" w:cs="Helvetica"/>
                <w:sz w:val="22"/>
                <w:szCs w:val="22"/>
              </w:rPr>
              <w:t>]</w:t>
            </w:r>
          </w:p>
        </w:tc>
        <w:tc>
          <w:tcPr>
            <w:tcW w:w="1276" w:type="dxa"/>
          </w:tcPr>
          <w:p w14:paraId="51A07DB6" w14:textId="77777777" w:rsidR="00D25C49" w:rsidRPr="007E754B" w:rsidRDefault="00D25C49" w:rsidP="00181EC8">
            <w:pPr>
              <w:jc w:val="center"/>
              <w:rPr>
                <w:rFonts w:asciiTheme="minorHAnsi" w:hAnsiTheme="minorHAnsi" w:cs="Helvetica"/>
                <w:sz w:val="22"/>
                <w:szCs w:val="22"/>
              </w:rPr>
            </w:pPr>
            <w:r w:rsidRPr="007E754B">
              <w:rPr>
                <w:rFonts w:asciiTheme="minorHAnsi" w:hAnsiTheme="minorHAnsi" w:cs="Helvetica"/>
                <w:sz w:val="22"/>
                <w:szCs w:val="22"/>
              </w:rPr>
              <w:t xml:space="preserve">Cena </w:t>
            </w:r>
            <w:r w:rsidR="00181EC8">
              <w:rPr>
                <w:rFonts w:asciiTheme="minorHAnsi" w:hAnsiTheme="minorHAnsi" w:cs="Helvetica"/>
                <w:sz w:val="22"/>
                <w:szCs w:val="22"/>
              </w:rPr>
              <w:t>1kg</w:t>
            </w:r>
            <w:r w:rsidR="003A452E" w:rsidRPr="007E754B">
              <w:rPr>
                <w:rFonts w:asciiTheme="minorHAnsi" w:hAnsiTheme="minorHAnsi" w:cs="Helvetica"/>
                <w:sz w:val="22"/>
                <w:szCs w:val="22"/>
              </w:rPr>
              <w:t>/zł</w:t>
            </w:r>
          </w:p>
        </w:tc>
        <w:tc>
          <w:tcPr>
            <w:tcW w:w="1134" w:type="dxa"/>
          </w:tcPr>
          <w:p w14:paraId="15038477"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Wartość</w:t>
            </w:r>
          </w:p>
          <w:p w14:paraId="42FD786F" w14:textId="77777777" w:rsidR="00D25C49" w:rsidRPr="007E754B" w:rsidRDefault="00D25C49" w:rsidP="007E754B">
            <w:pPr>
              <w:jc w:val="center"/>
              <w:rPr>
                <w:rFonts w:asciiTheme="minorHAnsi" w:hAnsiTheme="minorHAnsi" w:cs="Helvetica"/>
                <w:sz w:val="22"/>
                <w:szCs w:val="22"/>
              </w:rPr>
            </w:pPr>
            <w:r w:rsidRPr="007E754B">
              <w:rPr>
                <w:rFonts w:asciiTheme="minorHAnsi" w:hAnsiTheme="minorHAnsi" w:cs="Helvetica"/>
                <w:sz w:val="22"/>
                <w:szCs w:val="22"/>
              </w:rPr>
              <w:t>netto</w:t>
            </w:r>
          </w:p>
        </w:tc>
      </w:tr>
      <w:tr w:rsidR="001B31A9" w:rsidRPr="009A014E" w14:paraId="2BDA546E" w14:textId="77777777" w:rsidTr="00D51556">
        <w:tc>
          <w:tcPr>
            <w:tcW w:w="567" w:type="dxa"/>
          </w:tcPr>
          <w:p w14:paraId="28046EBA" w14:textId="77777777" w:rsidR="001B31A9" w:rsidRPr="007E754B" w:rsidRDefault="001B31A9" w:rsidP="001B31A9">
            <w:pPr>
              <w:jc w:val="both"/>
              <w:rPr>
                <w:rFonts w:asciiTheme="minorHAnsi" w:hAnsiTheme="minorHAnsi" w:cs="Helvetica"/>
                <w:color w:val="333333"/>
                <w:sz w:val="22"/>
                <w:szCs w:val="22"/>
              </w:rPr>
            </w:pPr>
            <w:r w:rsidRPr="007E754B">
              <w:rPr>
                <w:rFonts w:asciiTheme="minorHAnsi" w:hAnsiTheme="minorHAnsi" w:cs="Helvetica"/>
                <w:color w:val="333333"/>
                <w:sz w:val="22"/>
                <w:szCs w:val="22"/>
              </w:rPr>
              <w:t>2.</w:t>
            </w:r>
          </w:p>
        </w:tc>
        <w:tc>
          <w:tcPr>
            <w:tcW w:w="3686" w:type="dxa"/>
          </w:tcPr>
          <w:p w14:paraId="4D189D6D" w14:textId="07D3F8D3" w:rsidR="001B31A9" w:rsidRPr="009A014E" w:rsidRDefault="005F1BC6" w:rsidP="00A0657C">
            <w:pPr>
              <w:jc w:val="both"/>
              <w:rPr>
                <w:rFonts w:asciiTheme="minorHAnsi" w:hAnsiTheme="minorHAnsi" w:cstheme="minorHAnsi"/>
                <w:b/>
                <w:bCs/>
                <w:sz w:val="22"/>
                <w:szCs w:val="22"/>
              </w:rPr>
            </w:pPr>
            <w:r w:rsidRPr="0059318C">
              <w:rPr>
                <w:rFonts w:asciiTheme="minorHAnsi" w:hAnsiTheme="minorHAnsi" w:cstheme="minorHAnsi"/>
                <w:sz w:val="22"/>
                <w:szCs w:val="22"/>
              </w:rPr>
              <w:t>Kul</w:t>
            </w:r>
            <w:r>
              <w:rPr>
                <w:rFonts w:asciiTheme="minorHAnsi" w:hAnsiTheme="minorHAnsi" w:cstheme="minorHAnsi"/>
                <w:sz w:val="22"/>
                <w:szCs w:val="22"/>
              </w:rPr>
              <w:t>a</w:t>
            </w:r>
            <w:r w:rsidRPr="0059318C">
              <w:rPr>
                <w:rFonts w:asciiTheme="minorHAnsi" w:hAnsiTheme="minorHAnsi" w:cstheme="minorHAnsi"/>
                <w:sz w:val="22"/>
                <w:szCs w:val="22"/>
              </w:rPr>
              <w:t xml:space="preserve"> </w:t>
            </w:r>
            <w:r>
              <w:rPr>
                <w:rFonts w:asciiTheme="minorHAnsi" w:hAnsiTheme="minorHAnsi" w:cstheme="minorHAnsi"/>
                <w:sz w:val="22"/>
                <w:szCs w:val="22"/>
              </w:rPr>
              <w:t>m</w:t>
            </w:r>
            <w:r w:rsidRPr="0059318C">
              <w:rPr>
                <w:rFonts w:asciiTheme="minorHAnsi" w:hAnsiTheme="minorHAnsi" w:cstheme="minorHAnsi"/>
                <w:sz w:val="22"/>
                <w:szCs w:val="22"/>
              </w:rPr>
              <w:t>ieląc</w:t>
            </w:r>
            <w:r>
              <w:rPr>
                <w:rFonts w:asciiTheme="minorHAnsi" w:hAnsiTheme="minorHAnsi" w:cstheme="minorHAnsi"/>
                <w:sz w:val="22"/>
                <w:szCs w:val="22"/>
              </w:rPr>
              <w:t>a</w:t>
            </w:r>
            <w:r>
              <w:rPr>
                <w:b/>
                <w:sz w:val="22"/>
                <w:szCs w:val="22"/>
              </w:rPr>
              <w:t xml:space="preserve"> </w:t>
            </w:r>
            <w:r>
              <w:t>stalowa Ø20[mm],</w:t>
            </w:r>
            <w:r w:rsidR="00FC25F1">
              <w:t xml:space="preserve"> tolerancja +/-2[mm]</w:t>
            </w:r>
            <w:r>
              <w:rPr>
                <w:rFonts w:asciiTheme="minorHAnsi" w:hAnsiTheme="minorHAnsi" w:cstheme="minorHAnsi"/>
                <w:b/>
                <w:bCs/>
                <w:sz w:val="22"/>
                <w:szCs w:val="22"/>
              </w:rPr>
              <w:t xml:space="preserve"> </w:t>
            </w:r>
            <w:r>
              <w:t>550-HB</w:t>
            </w:r>
          </w:p>
        </w:tc>
        <w:tc>
          <w:tcPr>
            <w:tcW w:w="1417" w:type="dxa"/>
          </w:tcPr>
          <w:p w14:paraId="445C3FDB" w14:textId="3ACEBACC" w:rsidR="001B31A9" w:rsidRPr="007E754B" w:rsidDel="004F554E" w:rsidRDefault="005F1BC6">
            <w:pPr>
              <w:jc w:val="center"/>
              <w:rPr>
                <w:rFonts w:asciiTheme="minorHAnsi" w:hAnsiTheme="minorHAnsi" w:cs="Helvetica"/>
                <w:color w:val="333333"/>
                <w:sz w:val="22"/>
                <w:szCs w:val="22"/>
              </w:rPr>
            </w:pPr>
            <w:r w:rsidRPr="00384F80">
              <w:rPr>
                <w:rFonts w:cs="Helvetica"/>
                <w:color w:val="333333"/>
              </w:rPr>
              <w:t>1100</w:t>
            </w:r>
            <w:r>
              <w:rPr>
                <w:rFonts w:cs="Helvetica"/>
                <w:color w:val="333333"/>
              </w:rPr>
              <w:t>28599</w:t>
            </w:r>
          </w:p>
        </w:tc>
        <w:tc>
          <w:tcPr>
            <w:tcW w:w="851" w:type="dxa"/>
          </w:tcPr>
          <w:p w14:paraId="220A858F" w14:textId="77777777" w:rsidR="001B31A9" w:rsidRPr="007E754B" w:rsidRDefault="001B31A9" w:rsidP="001B31A9">
            <w:pPr>
              <w:jc w:val="center"/>
              <w:rPr>
                <w:rFonts w:asciiTheme="minorHAnsi" w:hAnsiTheme="minorHAnsi" w:cs="Helvetica"/>
                <w:color w:val="333333"/>
                <w:sz w:val="22"/>
                <w:szCs w:val="22"/>
              </w:rPr>
            </w:pPr>
          </w:p>
        </w:tc>
        <w:tc>
          <w:tcPr>
            <w:tcW w:w="1275" w:type="dxa"/>
          </w:tcPr>
          <w:p w14:paraId="08B27FFE" w14:textId="27E0FC9A" w:rsidR="001B31A9" w:rsidRPr="007E754B" w:rsidRDefault="005F1BC6">
            <w:pPr>
              <w:jc w:val="center"/>
              <w:rPr>
                <w:rFonts w:asciiTheme="minorHAnsi" w:hAnsiTheme="minorHAnsi" w:cs="Helvetica"/>
                <w:color w:val="333333"/>
                <w:sz w:val="22"/>
                <w:szCs w:val="22"/>
              </w:rPr>
            </w:pPr>
            <w:r>
              <w:rPr>
                <w:rFonts w:asciiTheme="minorHAnsi" w:hAnsiTheme="minorHAnsi" w:cs="Helvetica"/>
                <w:color w:val="333333"/>
                <w:sz w:val="22"/>
                <w:szCs w:val="22"/>
              </w:rPr>
              <w:t xml:space="preserve">15 </w:t>
            </w:r>
            <w:r w:rsidR="00A0657C">
              <w:rPr>
                <w:rFonts w:asciiTheme="minorHAnsi" w:hAnsiTheme="minorHAnsi" w:cs="Helvetica"/>
                <w:color w:val="333333"/>
                <w:sz w:val="22"/>
                <w:szCs w:val="22"/>
              </w:rPr>
              <w:t>000</w:t>
            </w:r>
          </w:p>
        </w:tc>
        <w:tc>
          <w:tcPr>
            <w:tcW w:w="1276" w:type="dxa"/>
          </w:tcPr>
          <w:p w14:paraId="42E4D9DD" w14:textId="77777777" w:rsidR="001B31A9" w:rsidRPr="007E754B" w:rsidRDefault="001B31A9" w:rsidP="001B31A9">
            <w:pPr>
              <w:jc w:val="center"/>
              <w:rPr>
                <w:rFonts w:asciiTheme="minorHAnsi" w:hAnsiTheme="minorHAnsi" w:cs="Helvetica"/>
                <w:color w:val="333333"/>
                <w:sz w:val="22"/>
                <w:szCs w:val="22"/>
              </w:rPr>
            </w:pPr>
          </w:p>
        </w:tc>
        <w:tc>
          <w:tcPr>
            <w:tcW w:w="1134" w:type="dxa"/>
          </w:tcPr>
          <w:p w14:paraId="6086BBAA" w14:textId="77777777" w:rsidR="001B31A9" w:rsidRPr="007E754B" w:rsidRDefault="001B31A9" w:rsidP="001B31A9">
            <w:pPr>
              <w:jc w:val="center"/>
              <w:rPr>
                <w:rFonts w:asciiTheme="minorHAnsi" w:hAnsiTheme="minorHAnsi" w:cs="Helvetica"/>
                <w:color w:val="333333"/>
                <w:sz w:val="22"/>
                <w:szCs w:val="22"/>
              </w:rPr>
            </w:pPr>
          </w:p>
        </w:tc>
      </w:tr>
    </w:tbl>
    <w:p w14:paraId="71E5DA79" w14:textId="77777777" w:rsidR="00D25C49" w:rsidRDefault="00D25C49" w:rsidP="00CD1A7E">
      <w:pPr>
        <w:ind w:left="360"/>
        <w:jc w:val="both"/>
        <w:rPr>
          <w:rFonts w:asciiTheme="minorHAnsi" w:hAnsiTheme="minorHAnsi" w:cstheme="minorHAnsi"/>
          <w:sz w:val="22"/>
          <w:szCs w:val="22"/>
        </w:rPr>
      </w:pPr>
    </w:p>
    <w:p w14:paraId="19FB3DFC" w14:textId="77777777" w:rsidR="00CD1A7E" w:rsidRDefault="00CD1A7E" w:rsidP="00CD1A7E">
      <w:pPr>
        <w:ind w:left="360"/>
        <w:jc w:val="both"/>
        <w:rPr>
          <w:rFonts w:asciiTheme="minorHAnsi" w:hAnsiTheme="minorHAnsi" w:cstheme="minorHAnsi"/>
          <w:sz w:val="22"/>
          <w:szCs w:val="22"/>
        </w:rPr>
      </w:pPr>
      <w:r w:rsidRPr="00C421C2">
        <w:rPr>
          <w:rFonts w:asciiTheme="minorHAnsi" w:hAnsiTheme="minorHAnsi" w:cstheme="minorHAnsi"/>
          <w:sz w:val="22"/>
          <w:szCs w:val="22"/>
        </w:rPr>
        <w:t>4.2.</w:t>
      </w:r>
      <w:r>
        <w:rPr>
          <w:rFonts w:asciiTheme="minorHAnsi" w:hAnsiTheme="minorHAnsi" w:cstheme="minorHAnsi"/>
        </w:rPr>
        <w:t xml:space="preserve">  </w:t>
      </w:r>
      <w:r w:rsidR="004F2E59" w:rsidRPr="00CD1A7E">
        <w:rPr>
          <w:rFonts w:asciiTheme="minorHAnsi" w:hAnsiTheme="minorHAnsi" w:cstheme="minorHAnsi"/>
          <w:sz w:val="22"/>
          <w:szCs w:val="22"/>
        </w:rPr>
        <w:t xml:space="preserve">Całkowita cena  dostawy </w:t>
      </w:r>
      <w:r w:rsidR="004B5B9F" w:rsidRPr="00CD1A7E">
        <w:rPr>
          <w:rFonts w:asciiTheme="minorHAnsi" w:hAnsiTheme="minorHAnsi" w:cstheme="minorHAnsi"/>
          <w:sz w:val="22"/>
          <w:szCs w:val="22"/>
        </w:rPr>
        <w:t xml:space="preserve">w okresie </w:t>
      </w:r>
      <w:r w:rsidR="00DA1D60">
        <w:rPr>
          <w:rFonts w:asciiTheme="minorHAnsi" w:hAnsiTheme="minorHAnsi" w:cstheme="minorHAnsi"/>
          <w:sz w:val="22"/>
          <w:szCs w:val="22"/>
        </w:rPr>
        <w:t xml:space="preserve">obowiązywania </w:t>
      </w:r>
      <w:r w:rsidR="004B5B9F" w:rsidRPr="00CD1A7E">
        <w:rPr>
          <w:rFonts w:asciiTheme="minorHAnsi" w:hAnsiTheme="minorHAnsi" w:cstheme="minorHAnsi"/>
          <w:sz w:val="22"/>
          <w:szCs w:val="22"/>
        </w:rPr>
        <w:t>Umowy nie przekroczy łącznie kwoty</w:t>
      </w:r>
    </w:p>
    <w:p w14:paraId="5685A0EC" w14:textId="77777777" w:rsidR="004B5B9F" w:rsidRDefault="00CD1A7E" w:rsidP="00CD1A7E">
      <w:pPr>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4B5B9F" w:rsidRPr="00CD1A7E">
        <w:rPr>
          <w:rFonts w:asciiTheme="minorHAnsi" w:hAnsiTheme="minorHAnsi" w:cstheme="minorHAnsi"/>
          <w:sz w:val="22"/>
          <w:szCs w:val="22"/>
        </w:rPr>
        <w:t xml:space="preserve"> </w:t>
      </w:r>
      <w:r>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Pr>
          <w:rFonts w:asciiTheme="minorHAnsi" w:hAnsiTheme="minorHAnsi" w:cstheme="minorHAnsi"/>
          <w:sz w:val="22"/>
          <w:szCs w:val="22"/>
        </w:rPr>
        <w:t xml:space="preserve"> </w:t>
      </w:r>
      <w:r w:rsidR="004B5B9F" w:rsidRPr="00CD1A7E">
        <w:rPr>
          <w:rFonts w:asciiTheme="minorHAnsi" w:hAnsiTheme="minorHAnsi" w:cstheme="minorHAnsi"/>
          <w:sz w:val="22"/>
          <w:szCs w:val="22"/>
        </w:rPr>
        <w:t xml:space="preserve">…………...zł </w:t>
      </w:r>
      <w:r w:rsidR="00043C0F" w:rsidRPr="00CD1A7E">
        <w:rPr>
          <w:rFonts w:asciiTheme="minorHAnsi" w:hAnsiTheme="minorHAnsi" w:cstheme="minorHAnsi"/>
          <w:sz w:val="22"/>
          <w:szCs w:val="22"/>
        </w:rPr>
        <w:t xml:space="preserve">( słownie: ……………………………………………………………………………… złotych) </w:t>
      </w:r>
      <w:r w:rsidR="004B5B9F" w:rsidRPr="00CD1A7E">
        <w:rPr>
          <w:rFonts w:asciiTheme="minorHAnsi" w:hAnsiTheme="minorHAnsi" w:cstheme="minorHAnsi"/>
          <w:sz w:val="22"/>
          <w:szCs w:val="22"/>
        </w:rPr>
        <w:t>netto.</w:t>
      </w:r>
    </w:p>
    <w:p w14:paraId="5F7B564C" w14:textId="77777777" w:rsidR="00C421C2" w:rsidRDefault="00C421C2" w:rsidP="00876C89">
      <w:pPr>
        <w:pStyle w:val="Nagwek2"/>
        <w:keepNext w:val="0"/>
        <w:keepLines w:val="0"/>
        <w:spacing w:before="0" w:line="288" w:lineRule="auto"/>
        <w:ind w:left="357"/>
        <w:jc w:val="both"/>
        <w:rPr>
          <w:rFonts w:ascii="Verdana" w:hAnsi="Verdana" w:cs="Calibri"/>
          <w:color w:val="auto"/>
          <w:sz w:val="18"/>
          <w:szCs w:val="18"/>
        </w:rPr>
      </w:pPr>
      <w:r w:rsidRPr="00EB7204">
        <w:rPr>
          <w:rFonts w:asciiTheme="minorHAnsi" w:hAnsiTheme="minorHAnsi" w:cstheme="minorHAnsi"/>
          <w:color w:val="auto"/>
          <w:sz w:val="22"/>
          <w:szCs w:val="22"/>
        </w:rPr>
        <w:t>4.3.</w:t>
      </w:r>
      <w:r>
        <w:rPr>
          <w:rFonts w:ascii="Verdana" w:hAnsi="Verdana" w:cs="Calibri"/>
          <w:color w:val="auto"/>
          <w:sz w:val="18"/>
          <w:szCs w:val="18"/>
        </w:rPr>
        <w:t xml:space="preserve"> </w:t>
      </w:r>
      <w:r w:rsidRPr="00395136">
        <w:rPr>
          <w:rFonts w:ascii="Verdana" w:hAnsi="Verdana" w:cs="Calibri"/>
          <w:color w:val="auto"/>
          <w:sz w:val="18"/>
          <w:szCs w:val="18"/>
        </w:rPr>
        <w:t>Cena Towaru zawiera całość kosztów związanych z dostawą do magazynu Zamawiającego, w tym</w:t>
      </w:r>
    </w:p>
    <w:p w14:paraId="19AA9646" w14:textId="77777777" w:rsidR="00C421C2" w:rsidRDefault="00C421C2" w:rsidP="00DE46C3">
      <w:pPr>
        <w:pStyle w:val="Nagwek2"/>
        <w:keepNext w:val="0"/>
        <w:keepLines w:val="0"/>
        <w:spacing w:before="0" w:line="288" w:lineRule="auto"/>
        <w:ind w:left="357"/>
        <w:jc w:val="both"/>
        <w:rPr>
          <w:rFonts w:ascii="Verdana" w:hAnsi="Verdana" w:cs="Calibri"/>
          <w:color w:val="auto"/>
          <w:sz w:val="18"/>
          <w:szCs w:val="18"/>
        </w:rPr>
      </w:pPr>
      <w:r>
        <w:rPr>
          <w:rFonts w:ascii="Verdana" w:hAnsi="Verdana" w:cs="Calibri"/>
          <w:color w:val="auto"/>
          <w:sz w:val="18"/>
          <w:szCs w:val="18"/>
        </w:rPr>
        <w:t xml:space="preserve">    </w:t>
      </w:r>
      <w:r w:rsidRPr="00395136">
        <w:rPr>
          <w:rFonts w:ascii="Verdana" w:hAnsi="Verdana" w:cs="Calibri"/>
          <w:color w:val="auto"/>
          <w:sz w:val="18"/>
          <w:szCs w:val="18"/>
        </w:rPr>
        <w:t xml:space="preserve"> </w:t>
      </w:r>
      <w:r>
        <w:rPr>
          <w:rFonts w:ascii="Verdana" w:hAnsi="Verdana" w:cs="Calibri"/>
          <w:color w:val="auto"/>
          <w:sz w:val="18"/>
          <w:szCs w:val="18"/>
        </w:rPr>
        <w:t xml:space="preserve">  </w:t>
      </w:r>
      <w:r w:rsidRPr="00395136">
        <w:rPr>
          <w:rFonts w:ascii="Verdana" w:hAnsi="Verdana" w:cs="Calibri"/>
          <w:color w:val="auto"/>
          <w:sz w:val="18"/>
          <w:szCs w:val="18"/>
        </w:rPr>
        <w:t>transport</w:t>
      </w:r>
      <w:r>
        <w:rPr>
          <w:rFonts w:ascii="Verdana" w:hAnsi="Verdana" w:cs="Calibri"/>
          <w:color w:val="auto"/>
          <w:sz w:val="18"/>
          <w:szCs w:val="18"/>
        </w:rPr>
        <w:t xml:space="preserve"> i rozładunek</w:t>
      </w:r>
      <w:r w:rsidRPr="00395136">
        <w:rPr>
          <w:rFonts w:ascii="Verdana" w:hAnsi="Verdana" w:cs="Calibri"/>
          <w:color w:val="auto"/>
          <w:sz w:val="18"/>
          <w:szCs w:val="18"/>
        </w:rPr>
        <w:t xml:space="preserve">. </w:t>
      </w:r>
    </w:p>
    <w:p w14:paraId="4053CE27" w14:textId="77777777" w:rsidR="009F0A7B" w:rsidRDefault="00C421C2">
      <w:pPr>
        <w:pStyle w:val="Nagwek2"/>
        <w:keepNext w:val="0"/>
        <w:keepLines w:val="0"/>
        <w:spacing w:before="0" w:line="288" w:lineRule="auto"/>
        <w:ind w:left="357"/>
        <w:jc w:val="both"/>
      </w:pPr>
      <w:r w:rsidRPr="00C421C2">
        <w:rPr>
          <w:rFonts w:asciiTheme="minorHAnsi" w:hAnsiTheme="minorHAnsi" w:cstheme="minorHAnsi"/>
          <w:color w:val="auto"/>
          <w:sz w:val="22"/>
          <w:szCs w:val="22"/>
        </w:rPr>
        <w:lastRenderedPageBreak/>
        <w:t>4.4.</w:t>
      </w:r>
      <w:r>
        <w:rPr>
          <w:rFonts w:ascii="Verdana" w:hAnsi="Verdana" w:cs="Calibri"/>
          <w:color w:val="auto"/>
          <w:sz w:val="18"/>
          <w:szCs w:val="18"/>
        </w:rPr>
        <w:t xml:space="preserve"> Dostawca nie jest uprawniony do żądania wynagrodzenia dodatkowego lub uzupełniającego.</w:t>
      </w:r>
    </w:p>
    <w:p w14:paraId="6A187606" w14:textId="77777777" w:rsidR="001F4B02" w:rsidRPr="00CD1A7E" w:rsidRDefault="009F0A7B">
      <w:pPr>
        <w:ind w:firstLine="360"/>
        <w:jc w:val="both"/>
        <w:rPr>
          <w:rFonts w:asciiTheme="minorHAnsi" w:hAnsiTheme="minorHAnsi" w:cstheme="minorHAnsi"/>
          <w:sz w:val="22"/>
          <w:szCs w:val="22"/>
        </w:rPr>
      </w:pPr>
      <w:r w:rsidRPr="009F0A7B">
        <w:rPr>
          <w:rFonts w:asciiTheme="minorHAnsi" w:hAnsiTheme="minorHAnsi" w:cstheme="minorHAnsi"/>
          <w:sz w:val="22"/>
          <w:szCs w:val="22"/>
        </w:rPr>
        <w:t>4.</w:t>
      </w:r>
      <w:r w:rsidR="00C421C2">
        <w:rPr>
          <w:rFonts w:asciiTheme="minorHAnsi" w:hAnsiTheme="minorHAnsi" w:cstheme="minorHAnsi"/>
          <w:sz w:val="22"/>
          <w:szCs w:val="22"/>
        </w:rPr>
        <w:t>5</w:t>
      </w:r>
      <w:r w:rsidRPr="009F0A7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F0A7B">
        <w:rPr>
          <w:rFonts w:asciiTheme="minorHAnsi" w:hAnsiTheme="minorHAnsi" w:cstheme="minorHAnsi"/>
          <w:sz w:val="22"/>
          <w:szCs w:val="22"/>
        </w:rPr>
        <w:t>Rozliczenie dostawy nastąpi w całości w polskich złotych.</w:t>
      </w:r>
    </w:p>
    <w:p w14:paraId="4774A570" w14:textId="77777777" w:rsidR="00CD1A7E" w:rsidRDefault="00CD1A7E">
      <w:pPr>
        <w:autoSpaceDE w:val="0"/>
        <w:autoSpaceDN w:val="0"/>
        <w:ind w:left="357"/>
        <w:jc w:val="both"/>
        <w:rPr>
          <w:rFonts w:asciiTheme="minorHAnsi" w:hAnsiTheme="minorHAnsi" w:cstheme="minorHAnsi"/>
          <w:sz w:val="22"/>
          <w:szCs w:val="22"/>
        </w:rPr>
      </w:pPr>
      <w:r w:rsidRPr="00CD1A7E">
        <w:rPr>
          <w:rFonts w:asciiTheme="minorHAnsi" w:hAnsiTheme="minorHAnsi" w:cstheme="minorHAnsi"/>
          <w:sz w:val="22"/>
          <w:szCs w:val="22"/>
        </w:rPr>
        <w:t>4.</w:t>
      </w:r>
      <w:r w:rsidR="00C421C2">
        <w:rPr>
          <w:rFonts w:asciiTheme="minorHAnsi" w:hAnsiTheme="minorHAnsi" w:cstheme="minorHAnsi"/>
          <w:sz w:val="22"/>
          <w:szCs w:val="22"/>
        </w:rPr>
        <w:t>6</w:t>
      </w:r>
      <w:r w:rsidRPr="00CD1A7E">
        <w:rPr>
          <w:rFonts w:asciiTheme="minorHAnsi" w:hAnsiTheme="minorHAnsi" w:cstheme="minorHAnsi"/>
          <w:sz w:val="22"/>
          <w:szCs w:val="22"/>
        </w:rPr>
        <w:t xml:space="preserve">.  </w:t>
      </w:r>
      <w:r w:rsidR="00FE1BF0" w:rsidRPr="00CD1A7E">
        <w:rPr>
          <w:rFonts w:asciiTheme="minorHAnsi" w:hAnsiTheme="minorHAnsi" w:cstheme="minorHAnsi"/>
          <w:sz w:val="22"/>
          <w:szCs w:val="22"/>
        </w:rPr>
        <w:t xml:space="preserve">Termin płatności faktury: </w:t>
      </w:r>
      <w:r w:rsidR="00F7335E">
        <w:rPr>
          <w:rFonts w:asciiTheme="minorHAnsi" w:hAnsiTheme="minorHAnsi" w:cstheme="minorHAnsi"/>
          <w:sz w:val="22"/>
          <w:szCs w:val="22"/>
        </w:rPr>
        <w:t xml:space="preserve"> </w:t>
      </w:r>
      <w:r w:rsidR="00FE1BF0" w:rsidRPr="00CD1A7E">
        <w:rPr>
          <w:rFonts w:asciiTheme="minorHAnsi" w:hAnsiTheme="minorHAnsi" w:cstheme="minorHAnsi"/>
          <w:sz w:val="22"/>
          <w:szCs w:val="22"/>
        </w:rPr>
        <w:t xml:space="preserve">30 dni od daty otrzymania prawidłowo wystawionej faktury VAT na adres </w:t>
      </w:r>
      <w:r w:rsidR="00500273" w:rsidRPr="00CD1A7E">
        <w:rPr>
          <w:rFonts w:asciiTheme="minorHAnsi" w:hAnsiTheme="minorHAnsi" w:cstheme="minorHAnsi"/>
          <w:sz w:val="22"/>
          <w:szCs w:val="22"/>
        </w:rPr>
        <w:t>do</w:t>
      </w:r>
    </w:p>
    <w:p w14:paraId="60FB8AAF" w14:textId="77777777" w:rsidR="00FE1BF0" w:rsidRPr="00CD1A7E" w:rsidRDefault="00CD1A7E">
      <w:pPr>
        <w:autoSpaceDE w:val="0"/>
        <w:autoSpaceDN w:val="0"/>
        <w:ind w:left="357"/>
        <w:jc w:val="both"/>
        <w:rPr>
          <w:rFonts w:asciiTheme="minorHAnsi" w:hAnsiTheme="minorHAnsi" w:cstheme="minorHAnsi"/>
        </w:rPr>
      </w:pPr>
      <w:r>
        <w:rPr>
          <w:rFonts w:asciiTheme="minorHAnsi" w:hAnsiTheme="minorHAnsi" w:cstheme="minorHAnsi"/>
          <w:sz w:val="22"/>
          <w:szCs w:val="22"/>
        </w:rPr>
        <w:t xml:space="preserve">       </w:t>
      </w:r>
      <w:r w:rsidR="00500273" w:rsidRPr="00CD1A7E">
        <w:rPr>
          <w:rFonts w:asciiTheme="minorHAnsi" w:hAnsiTheme="minorHAnsi" w:cstheme="minorHAnsi"/>
          <w:sz w:val="22"/>
          <w:szCs w:val="22"/>
        </w:rPr>
        <w:t xml:space="preserve"> doręczeń faktur</w:t>
      </w:r>
      <w:r>
        <w:rPr>
          <w:rFonts w:asciiTheme="minorHAnsi" w:hAnsiTheme="minorHAnsi" w:cstheme="minorHAnsi"/>
        </w:rPr>
        <w:t xml:space="preserve"> </w:t>
      </w:r>
      <w:r w:rsidR="00FE1BF0" w:rsidRPr="00CD1A7E">
        <w:rPr>
          <w:rFonts w:asciiTheme="minorHAnsi" w:hAnsiTheme="minorHAnsi" w:cstheme="minorHAnsi"/>
          <w:sz w:val="22"/>
          <w:szCs w:val="22"/>
        </w:rPr>
        <w:t>wskazany przez Zamawiającego</w:t>
      </w:r>
      <w:r w:rsidR="00500273" w:rsidRPr="00CD1A7E">
        <w:rPr>
          <w:rFonts w:asciiTheme="minorHAnsi" w:hAnsiTheme="minorHAnsi" w:cstheme="minorHAnsi"/>
          <w:sz w:val="22"/>
          <w:szCs w:val="22"/>
        </w:rPr>
        <w:t xml:space="preserve"> w pkt </w:t>
      </w:r>
      <w:r w:rsidR="00DA1D60" w:rsidRPr="00CD1A7E">
        <w:rPr>
          <w:rFonts w:asciiTheme="minorHAnsi" w:hAnsiTheme="minorHAnsi" w:cstheme="minorHAnsi"/>
          <w:sz w:val="22"/>
          <w:szCs w:val="22"/>
        </w:rPr>
        <w:t>1</w:t>
      </w:r>
      <w:r w:rsidR="00DA1D60">
        <w:rPr>
          <w:rFonts w:asciiTheme="minorHAnsi" w:hAnsiTheme="minorHAnsi" w:cstheme="minorHAnsi"/>
          <w:sz w:val="22"/>
          <w:szCs w:val="22"/>
        </w:rPr>
        <w:t>0</w:t>
      </w:r>
      <w:r w:rsidR="00500273" w:rsidRPr="00CD1A7E">
        <w:rPr>
          <w:rFonts w:asciiTheme="minorHAnsi" w:hAnsiTheme="minorHAnsi" w:cstheme="minorHAnsi"/>
          <w:sz w:val="22"/>
          <w:szCs w:val="22"/>
        </w:rPr>
        <w:t>.</w:t>
      </w:r>
      <w:r w:rsidR="00DA1D60">
        <w:rPr>
          <w:rFonts w:asciiTheme="minorHAnsi" w:hAnsiTheme="minorHAnsi" w:cstheme="minorHAnsi"/>
          <w:sz w:val="22"/>
          <w:szCs w:val="22"/>
        </w:rPr>
        <w:t>2.2.</w:t>
      </w:r>
      <w:r w:rsidR="00FE1BF0" w:rsidRPr="00CD1A7E">
        <w:rPr>
          <w:rFonts w:asciiTheme="minorHAnsi" w:hAnsiTheme="minorHAnsi" w:cstheme="minorHAnsi"/>
          <w:sz w:val="22"/>
          <w:szCs w:val="22"/>
        </w:rPr>
        <w:t>.</w:t>
      </w:r>
    </w:p>
    <w:p w14:paraId="2D0442FA" w14:textId="77777777" w:rsidR="00EC5BBD" w:rsidRDefault="00CD1A7E">
      <w:pPr>
        <w:autoSpaceDE w:val="0"/>
        <w:autoSpaceDN w:val="0"/>
        <w:ind w:left="357"/>
        <w:jc w:val="both"/>
        <w:rPr>
          <w:rFonts w:asciiTheme="minorHAnsi" w:hAnsiTheme="minorHAnsi" w:cstheme="minorHAnsi"/>
          <w:sz w:val="22"/>
          <w:szCs w:val="22"/>
        </w:rPr>
      </w:pPr>
      <w:r w:rsidRPr="007D0854">
        <w:rPr>
          <w:rFonts w:asciiTheme="minorHAnsi" w:hAnsiTheme="minorHAnsi" w:cstheme="minorHAnsi"/>
          <w:sz w:val="22"/>
          <w:szCs w:val="22"/>
        </w:rPr>
        <w:t>4.</w:t>
      </w:r>
      <w:r w:rsidR="00C421C2">
        <w:rPr>
          <w:rFonts w:asciiTheme="minorHAnsi" w:hAnsiTheme="minorHAnsi" w:cstheme="minorHAnsi"/>
          <w:sz w:val="22"/>
          <w:szCs w:val="22"/>
        </w:rPr>
        <w:t>7</w:t>
      </w:r>
      <w:r w:rsidRPr="007D0854">
        <w:rPr>
          <w:rFonts w:asciiTheme="minorHAnsi" w:hAnsiTheme="minorHAnsi" w:cstheme="minorHAnsi"/>
          <w:sz w:val="22"/>
          <w:szCs w:val="22"/>
        </w:rPr>
        <w:t>.</w:t>
      </w:r>
      <w:r>
        <w:rPr>
          <w:rFonts w:asciiTheme="minorHAnsi" w:hAnsiTheme="minorHAnsi" w:cstheme="minorHAnsi"/>
        </w:rPr>
        <w:t xml:space="preserve"> </w:t>
      </w:r>
      <w:r w:rsidR="00EC5BBD">
        <w:rPr>
          <w:rFonts w:asciiTheme="minorHAnsi" w:hAnsiTheme="minorHAnsi" w:cstheme="minorHAnsi"/>
        </w:rPr>
        <w:t xml:space="preserve"> </w:t>
      </w:r>
      <w:r w:rsidR="00E8054E" w:rsidRPr="00EC5BBD">
        <w:rPr>
          <w:rFonts w:asciiTheme="minorHAnsi" w:hAnsiTheme="minorHAnsi" w:cstheme="minorHAnsi"/>
          <w:sz w:val="22"/>
          <w:szCs w:val="22"/>
        </w:rPr>
        <w:t xml:space="preserve">Podstawę do wystawienia faktur stanowić będzie protokół odbioru potwierdzający wykonanie </w:t>
      </w:r>
      <w:r w:rsidR="004F2E59" w:rsidRPr="00EC5BBD">
        <w:rPr>
          <w:rFonts w:asciiTheme="minorHAnsi" w:hAnsiTheme="minorHAnsi" w:cstheme="minorHAnsi"/>
          <w:sz w:val="22"/>
          <w:szCs w:val="22"/>
        </w:rPr>
        <w:t>dostawy</w:t>
      </w:r>
      <w:r w:rsidR="00E8054E" w:rsidRPr="00EC5BBD">
        <w:rPr>
          <w:rFonts w:asciiTheme="minorHAnsi" w:hAnsiTheme="minorHAnsi" w:cstheme="minorHAnsi"/>
          <w:sz w:val="22"/>
          <w:szCs w:val="22"/>
        </w:rPr>
        <w:t>,</w:t>
      </w:r>
    </w:p>
    <w:p w14:paraId="178A3DC6" w14:textId="77777777" w:rsidR="006E068A" w:rsidRDefault="00EC5BBD">
      <w:pPr>
        <w:autoSpaceDE w:val="0"/>
        <w:autoSpaceDN w:val="0"/>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EC5BBD">
        <w:rPr>
          <w:rFonts w:asciiTheme="minorHAnsi" w:hAnsiTheme="minorHAnsi" w:cstheme="minorHAnsi"/>
          <w:sz w:val="22"/>
          <w:szCs w:val="22"/>
        </w:rPr>
        <w:t xml:space="preserve"> podpisany</w:t>
      </w:r>
      <w:r>
        <w:rPr>
          <w:rFonts w:asciiTheme="minorHAnsi" w:hAnsiTheme="minorHAnsi" w:cstheme="minorHAnsi"/>
          <w:sz w:val="22"/>
          <w:szCs w:val="22"/>
        </w:rPr>
        <w:t xml:space="preserve"> </w:t>
      </w:r>
      <w:r w:rsidR="00E8054E" w:rsidRPr="00EC5BBD">
        <w:rPr>
          <w:rFonts w:asciiTheme="minorHAnsi" w:hAnsiTheme="minorHAnsi" w:cstheme="minorHAnsi"/>
          <w:sz w:val="22"/>
          <w:szCs w:val="22"/>
        </w:rPr>
        <w:t xml:space="preserve">przez przedstawicieli Stron. </w:t>
      </w:r>
      <w:r w:rsidR="006E068A">
        <w:rPr>
          <w:rFonts w:asciiTheme="minorHAnsi" w:hAnsiTheme="minorHAnsi" w:cstheme="minorHAnsi"/>
          <w:sz w:val="22"/>
          <w:szCs w:val="22"/>
        </w:rPr>
        <w:t>Dostawca</w:t>
      </w:r>
      <w:r w:rsidR="006E068A" w:rsidRPr="00EC5BBD">
        <w:rPr>
          <w:rFonts w:asciiTheme="minorHAnsi" w:hAnsiTheme="minorHAnsi" w:cstheme="minorHAnsi"/>
          <w:sz w:val="22"/>
          <w:szCs w:val="22"/>
        </w:rPr>
        <w:t xml:space="preserve"> </w:t>
      </w:r>
      <w:r w:rsidR="00E8054E" w:rsidRPr="00EC5BBD">
        <w:rPr>
          <w:rFonts w:asciiTheme="minorHAnsi" w:hAnsiTheme="minorHAnsi" w:cstheme="minorHAnsi"/>
          <w:sz w:val="22"/>
          <w:szCs w:val="22"/>
        </w:rPr>
        <w:t>nie jest uprawniony do wystawiania faktur</w:t>
      </w:r>
    </w:p>
    <w:p w14:paraId="2D709D50" w14:textId="77777777" w:rsidR="00E8054E" w:rsidRPr="00EC5BBD" w:rsidRDefault="006E068A">
      <w:pPr>
        <w:autoSpaceDE w:val="0"/>
        <w:autoSpaceDN w:val="0"/>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EC5BBD">
        <w:rPr>
          <w:rFonts w:asciiTheme="minorHAnsi" w:hAnsiTheme="minorHAnsi" w:cstheme="minorHAnsi"/>
          <w:sz w:val="22"/>
          <w:szCs w:val="22"/>
        </w:rPr>
        <w:t xml:space="preserve"> </w:t>
      </w:r>
      <w:r>
        <w:rPr>
          <w:rFonts w:asciiTheme="minorHAnsi" w:hAnsiTheme="minorHAnsi" w:cstheme="minorHAnsi"/>
          <w:sz w:val="22"/>
          <w:szCs w:val="22"/>
        </w:rPr>
        <w:t xml:space="preserve">   </w:t>
      </w:r>
      <w:r w:rsidR="00E8054E" w:rsidRPr="00EC5BBD">
        <w:rPr>
          <w:rFonts w:asciiTheme="minorHAnsi" w:hAnsiTheme="minorHAnsi" w:cstheme="minorHAnsi"/>
          <w:sz w:val="22"/>
          <w:szCs w:val="22"/>
        </w:rPr>
        <w:t>VAT za</w:t>
      </w:r>
      <w:r>
        <w:rPr>
          <w:rFonts w:asciiTheme="minorHAnsi" w:hAnsiTheme="minorHAnsi" w:cstheme="minorHAnsi"/>
          <w:sz w:val="22"/>
          <w:szCs w:val="22"/>
        </w:rPr>
        <w:t xml:space="preserve"> </w:t>
      </w:r>
      <w:r w:rsidR="00E8054E" w:rsidRPr="00EC5BBD">
        <w:rPr>
          <w:rFonts w:asciiTheme="minorHAnsi" w:hAnsiTheme="minorHAnsi" w:cstheme="minorHAnsi"/>
          <w:sz w:val="22"/>
          <w:szCs w:val="22"/>
        </w:rPr>
        <w:t>czynności, które nie zostały odebrane przez Zamawiającego.</w:t>
      </w:r>
    </w:p>
    <w:p w14:paraId="544FCB5F" w14:textId="77777777" w:rsidR="00EC5BBD" w:rsidRDefault="00EC5BBD">
      <w:pPr>
        <w:autoSpaceDE w:val="0"/>
        <w:autoSpaceDN w:val="0"/>
        <w:ind w:left="357"/>
        <w:jc w:val="both"/>
        <w:rPr>
          <w:rFonts w:asciiTheme="minorHAnsi" w:hAnsiTheme="minorHAnsi" w:cstheme="minorHAnsi"/>
          <w:sz w:val="22"/>
          <w:szCs w:val="22"/>
        </w:rPr>
      </w:pPr>
      <w:r w:rsidRPr="007D0854">
        <w:rPr>
          <w:rFonts w:asciiTheme="minorHAnsi" w:hAnsiTheme="minorHAnsi" w:cstheme="minorHAnsi"/>
          <w:sz w:val="22"/>
          <w:szCs w:val="22"/>
        </w:rPr>
        <w:t>4.</w:t>
      </w:r>
      <w:r w:rsidR="00C421C2">
        <w:rPr>
          <w:rFonts w:asciiTheme="minorHAnsi" w:hAnsiTheme="minorHAnsi" w:cstheme="minorHAnsi"/>
          <w:sz w:val="22"/>
          <w:szCs w:val="22"/>
        </w:rPr>
        <w:t>8</w:t>
      </w:r>
      <w:r w:rsidRPr="007D0854">
        <w:rPr>
          <w:rFonts w:asciiTheme="minorHAnsi" w:hAnsiTheme="minorHAnsi" w:cstheme="minorHAnsi"/>
          <w:sz w:val="22"/>
          <w:szCs w:val="22"/>
        </w:rPr>
        <w:t>.</w:t>
      </w:r>
      <w:r>
        <w:rPr>
          <w:rFonts w:asciiTheme="minorHAnsi" w:hAnsiTheme="minorHAnsi" w:cstheme="minorHAnsi"/>
        </w:rPr>
        <w:t xml:space="preserve">  </w:t>
      </w:r>
      <w:r w:rsidR="00E8054E" w:rsidRPr="00EC5BBD">
        <w:rPr>
          <w:rFonts w:asciiTheme="minorHAnsi" w:hAnsiTheme="minorHAnsi" w:cstheme="minorHAnsi"/>
          <w:sz w:val="22"/>
          <w:szCs w:val="22"/>
        </w:rPr>
        <w:t>Zamawiający oświadcza, że płatności za wszystkie faktury VAT realizuje z zastosowaniem mechanizmu</w:t>
      </w:r>
    </w:p>
    <w:p w14:paraId="1439D607" w14:textId="77777777" w:rsidR="00E8054E" w:rsidRPr="00EC5BBD" w:rsidRDefault="00EC5BBD">
      <w:pPr>
        <w:autoSpaceDE w:val="0"/>
        <w:autoSpaceDN w:val="0"/>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EC5BBD">
        <w:rPr>
          <w:rFonts w:asciiTheme="minorHAnsi" w:hAnsiTheme="minorHAnsi" w:cstheme="minorHAnsi"/>
          <w:sz w:val="22"/>
          <w:szCs w:val="22"/>
        </w:rPr>
        <w:t xml:space="preserve"> </w:t>
      </w:r>
      <w:r>
        <w:rPr>
          <w:rFonts w:asciiTheme="minorHAnsi" w:hAnsiTheme="minorHAnsi" w:cstheme="minorHAnsi"/>
          <w:sz w:val="22"/>
          <w:szCs w:val="22"/>
        </w:rPr>
        <w:t xml:space="preserve">  </w:t>
      </w:r>
      <w:r w:rsidR="00E8054E" w:rsidRPr="00EC5BBD">
        <w:rPr>
          <w:rFonts w:asciiTheme="minorHAnsi" w:hAnsiTheme="minorHAnsi" w:cstheme="minorHAnsi"/>
          <w:sz w:val="22"/>
          <w:szCs w:val="22"/>
        </w:rPr>
        <w:t>podzielonej</w:t>
      </w:r>
      <w:r>
        <w:rPr>
          <w:rFonts w:asciiTheme="minorHAnsi" w:hAnsiTheme="minorHAnsi" w:cstheme="minorHAnsi"/>
          <w:sz w:val="22"/>
          <w:szCs w:val="22"/>
        </w:rPr>
        <w:t xml:space="preserve"> </w:t>
      </w:r>
      <w:r w:rsidR="00E8054E" w:rsidRPr="00EC5BBD">
        <w:rPr>
          <w:rFonts w:asciiTheme="minorHAnsi" w:hAnsiTheme="minorHAnsi" w:cstheme="minorHAnsi"/>
          <w:sz w:val="22"/>
          <w:szCs w:val="22"/>
        </w:rPr>
        <w:t xml:space="preserve">płatności, tzw. </w:t>
      </w:r>
      <w:proofErr w:type="spellStart"/>
      <w:r w:rsidR="00E8054E" w:rsidRPr="00EC5BBD">
        <w:rPr>
          <w:rFonts w:asciiTheme="minorHAnsi" w:hAnsiTheme="minorHAnsi" w:cstheme="minorHAnsi"/>
          <w:sz w:val="22"/>
          <w:szCs w:val="22"/>
        </w:rPr>
        <w:t>split</w:t>
      </w:r>
      <w:proofErr w:type="spellEnd"/>
      <w:r w:rsidR="00E8054E" w:rsidRPr="00EC5BBD">
        <w:rPr>
          <w:rFonts w:asciiTheme="minorHAnsi" w:hAnsiTheme="minorHAnsi" w:cstheme="minorHAnsi"/>
          <w:sz w:val="22"/>
          <w:szCs w:val="22"/>
        </w:rPr>
        <w:t xml:space="preserve"> </w:t>
      </w:r>
      <w:proofErr w:type="spellStart"/>
      <w:r w:rsidR="00E8054E" w:rsidRPr="00EC5BBD">
        <w:rPr>
          <w:rFonts w:asciiTheme="minorHAnsi" w:hAnsiTheme="minorHAnsi" w:cstheme="minorHAnsi"/>
          <w:sz w:val="22"/>
          <w:szCs w:val="22"/>
        </w:rPr>
        <w:t>payment</w:t>
      </w:r>
      <w:proofErr w:type="spellEnd"/>
      <w:r w:rsidR="00E8054E" w:rsidRPr="00EC5BBD">
        <w:rPr>
          <w:rFonts w:asciiTheme="minorHAnsi" w:hAnsiTheme="minorHAnsi" w:cstheme="minorHAnsi"/>
          <w:sz w:val="22"/>
          <w:szCs w:val="22"/>
        </w:rPr>
        <w:t>.</w:t>
      </w:r>
    </w:p>
    <w:p w14:paraId="09D48E35" w14:textId="77777777" w:rsidR="00E8054E" w:rsidRPr="00535AB1" w:rsidRDefault="00EC5BBD">
      <w:pPr>
        <w:autoSpaceDE w:val="0"/>
        <w:autoSpaceDN w:val="0"/>
        <w:ind w:left="340"/>
        <w:jc w:val="both"/>
        <w:rPr>
          <w:rFonts w:asciiTheme="minorHAnsi" w:hAnsiTheme="minorHAnsi" w:cstheme="minorHAnsi"/>
          <w:sz w:val="22"/>
          <w:szCs w:val="22"/>
        </w:rPr>
      </w:pPr>
      <w:r w:rsidRPr="007D0854">
        <w:rPr>
          <w:rFonts w:asciiTheme="minorHAnsi" w:hAnsiTheme="minorHAnsi" w:cstheme="minorHAnsi"/>
          <w:sz w:val="22"/>
          <w:szCs w:val="22"/>
        </w:rPr>
        <w:t>4.</w:t>
      </w:r>
      <w:r w:rsidR="00C421C2">
        <w:rPr>
          <w:rFonts w:asciiTheme="minorHAnsi" w:hAnsiTheme="minorHAnsi" w:cstheme="minorHAnsi"/>
          <w:sz w:val="22"/>
          <w:szCs w:val="22"/>
        </w:rPr>
        <w:t>9</w:t>
      </w:r>
      <w:r w:rsidRPr="007D0854">
        <w:rPr>
          <w:rFonts w:asciiTheme="minorHAnsi" w:hAnsiTheme="minorHAnsi" w:cstheme="minorHAnsi"/>
          <w:sz w:val="22"/>
          <w:szCs w:val="22"/>
        </w:rPr>
        <w:t>.</w:t>
      </w:r>
      <w:r>
        <w:rPr>
          <w:rFonts w:asciiTheme="minorHAnsi" w:hAnsiTheme="minorHAnsi" w:cstheme="minorHAnsi"/>
        </w:rPr>
        <w:t xml:space="preserve"> </w:t>
      </w:r>
      <w:r w:rsidR="001D68C4" w:rsidRPr="00535AB1">
        <w:rPr>
          <w:rFonts w:asciiTheme="minorHAnsi" w:hAnsiTheme="minorHAnsi" w:cstheme="minorHAnsi"/>
          <w:sz w:val="22"/>
          <w:szCs w:val="22"/>
        </w:rPr>
        <w:t>Dost</w:t>
      </w:r>
      <w:r w:rsidR="00E8054E" w:rsidRPr="00535AB1">
        <w:rPr>
          <w:rFonts w:asciiTheme="minorHAnsi" w:hAnsiTheme="minorHAnsi" w:cstheme="minorHAnsi"/>
          <w:sz w:val="22"/>
          <w:szCs w:val="22"/>
        </w:rPr>
        <w:t xml:space="preserve">awca oświadcza, że wyraża zgodę na dokonywanie przez Zamawiającego płatności </w:t>
      </w:r>
      <w:r w:rsidR="001F4B02" w:rsidRPr="00535AB1">
        <w:rPr>
          <w:rFonts w:asciiTheme="minorHAnsi" w:hAnsiTheme="minorHAnsi" w:cstheme="minorHAnsi"/>
          <w:sz w:val="22"/>
          <w:szCs w:val="22"/>
        </w:rPr>
        <w:br/>
      </w:r>
      <w:r w:rsidRPr="00535AB1">
        <w:rPr>
          <w:rFonts w:asciiTheme="minorHAnsi" w:hAnsiTheme="minorHAnsi" w:cstheme="minorHAnsi"/>
          <w:sz w:val="22"/>
          <w:szCs w:val="22"/>
        </w:rPr>
        <w:t xml:space="preserve">          </w:t>
      </w:r>
      <w:r w:rsidR="00E8054E" w:rsidRPr="00535AB1">
        <w:rPr>
          <w:rFonts w:asciiTheme="minorHAnsi" w:hAnsiTheme="minorHAnsi" w:cstheme="minorHAnsi"/>
          <w:sz w:val="22"/>
          <w:szCs w:val="22"/>
        </w:rPr>
        <w:t>w systemie podzielonej płatności.</w:t>
      </w:r>
    </w:p>
    <w:p w14:paraId="3A603B8E" w14:textId="77777777" w:rsidR="00535AB1" w:rsidRDefault="00EC5BBD">
      <w:pPr>
        <w:autoSpaceDE w:val="0"/>
        <w:autoSpaceDN w:val="0"/>
        <w:ind w:left="357"/>
        <w:jc w:val="both"/>
        <w:rPr>
          <w:rFonts w:asciiTheme="minorHAnsi" w:hAnsiTheme="minorHAnsi" w:cstheme="minorHAnsi"/>
          <w:sz w:val="22"/>
          <w:szCs w:val="22"/>
        </w:rPr>
      </w:pPr>
      <w:r w:rsidRPr="00535AB1">
        <w:rPr>
          <w:rFonts w:asciiTheme="minorHAnsi" w:hAnsiTheme="minorHAnsi" w:cstheme="minorHAnsi"/>
          <w:sz w:val="22"/>
          <w:szCs w:val="22"/>
        </w:rPr>
        <w:t>4.</w:t>
      </w:r>
      <w:r w:rsidR="00C421C2">
        <w:rPr>
          <w:rFonts w:asciiTheme="minorHAnsi" w:hAnsiTheme="minorHAnsi" w:cstheme="minorHAnsi"/>
          <w:sz w:val="22"/>
          <w:szCs w:val="22"/>
        </w:rPr>
        <w:t>10</w:t>
      </w:r>
      <w:r w:rsidRPr="00535AB1">
        <w:rPr>
          <w:rFonts w:asciiTheme="minorHAnsi" w:hAnsiTheme="minorHAnsi" w:cstheme="minorHAnsi"/>
          <w:sz w:val="22"/>
          <w:szCs w:val="22"/>
        </w:rPr>
        <w:t xml:space="preserve">. </w:t>
      </w:r>
      <w:r w:rsidR="00E8054E" w:rsidRPr="00535AB1">
        <w:rPr>
          <w:rFonts w:asciiTheme="minorHAnsi" w:hAnsiTheme="minorHAnsi" w:cstheme="minorHAnsi"/>
          <w:sz w:val="22"/>
          <w:szCs w:val="22"/>
        </w:rPr>
        <w:t> Płatności za faktury będą realizowane wyłącznie na numery rachunków rozliczeniowych, o których mowa</w:t>
      </w:r>
    </w:p>
    <w:p w14:paraId="18D98830" w14:textId="77777777" w:rsidR="00535AB1" w:rsidRDefault="00535AB1">
      <w:pPr>
        <w:autoSpaceDE w:val="0"/>
        <w:autoSpaceDN w:val="0"/>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535AB1">
        <w:rPr>
          <w:rFonts w:asciiTheme="minorHAnsi" w:hAnsiTheme="minorHAnsi" w:cstheme="minorHAnsi"/>
          <w:sz w:val="22"/>
          <w:szCs w:val="22"/>
        </w:rPr>
        <w:t xml:space="preserve"> </w:t>
      </w:r>
      <w:r>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00E8054E" w:rsidRPr="00535AB1">
        <w:rPr>
          <w:rFonts w:asciiTheme="minorHAnsi" w:hAnsiTheme="minorHAnsi" w:cstheme="minorHAnsi"/>
          <w:sz w:val="22"/>
          <w:szCs w:val="22"/>
        </w:rPr>
        <w:t>w art. 49</w:t>
      </w:r>
      <w:r>
        <w:rPr>
          <w:rFonts w:asciiTheme="minorHAnsi" w:hAnsiTheme="minorHAnsi" w:cstheme="minorHAnsi"/>
          <w:sz w:val="22"/>
          <w:szCs w:val="22"/>
        </w:rPr>
        <w:t xml:space="preserve"> </w:t>
      </w:r>
      <w:r w:rsidR="00E8054E" w:rsidRPr="00535AB1">
        <w:rPr>
          <w:rFonts w:asciiTheme="minorHAnsi" w:hAnsiTheme="minorHAnsi" w:cstheme="minorHAnsi"/>
          <w:sz w:val="22"/>
          <w:szCs w:val="22"/>
        </w:rPr>
        <w:t>ust. 1 pkt 1 ustawy z dnia 29 sierpnia 1997 r. – Prawo bankowe, otwartych w związku z</w:t>
      </w:r>
    </w:p>
    <w:p w14:paraId="6C4A457E" w14:textId="77777777" w:rsidR="00535AB1" w:rsidRDefault="00E8054E">
      <w:pPr>
        <w:autoSpaceDE w:val="0"/>
        <w:autoSpaceDN w:val="0"/>
        <w:ind w:left="357" w:firstLine="351"/>
        <w:jc w:val="both"/>
        <w:rPr>
          <w:rFonts w:asciiTheme="minorHAnsi" w:hAnsiTheme="minorHAnsi" w:cstheme="minorHAnsi"/>
          <w:sz w:val="22"/>
          <w:szCs w:val="22"/>
        </w:rPr>
      </w:pPr>
      <w:r w:rsidRPr="00535AB1">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Pr="00535AB1">
        <w:rPr>
          <w:rFonts w:asciiTheme="minorHAnsi" w:hAnsiTheme="minorHAnsi" w:cstheme="minorHAnsi"/>
          <w:sz w:val="22"/>
          <w:szCs w:val="22"/>
        </w:rPr>
        <w:t>prowadzoną przez MP</w:t>
      </w:r>
      <w:r w:rsidR="00535AB1">
        <w:rPr>
          <w:rFonts w:asciiTheme="minorHAnsi" w:hAnsiTheme="minorHAnsi" w:cstheme="minorHAnsi"/>
          <w:sz w:val="22"/>
          <w:szCs w:val="22"/>
        </w:rPr>
        <w:t xml:space="preserve"> </w:t>
      </w:r>
      <w:r w:rsidRPr="00535AB1">
        <w:rPr>
          <w:rFonts w:asciiTheme="minorHAnsi" w:hAnsiTheme="minorHAnsi" w:cstheme="minorHAnsi"/>
          <w:sz w:val="22"/>
          <w:szCs w:val="22"/>
        </w:rPr>
        <w:t>działalnością gospodarczą – wskazanych w zgłoszeniu identyfikacyjnym lub</w:t>
      </w:r>
    </w:p>
    <w:p w14:paraId="7858EB7B" w14:textId="77777777" w:rsidR="00535AB1" w:rsidRDefault="00C421C2">
      <w:pPr>
        <w:autoSpaceDE w:val="0"/>
        <w:autoSpaceDN w:val="0"/>
        <w:ind w:left="357" w:firstLine="351"/>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535AB1">
        <w:rPr>
          <w:rFonts w:asciiTheme="minorHAnsi" w:hAnsiTheme="minorHAnsi" w:cstheme="minorHAnsi"/>
          <w:sz w:val="22"/>
          <w:szCs w:val="22"/>
        </w:rPr>
        <w:t xml:space="preserve"> zgłoszeniu aktualizacyjnym i</w:t>
      </w:r>
      <w:r w:rsidR="00535AB1">
        <w:rPr>
          <w:rFonts w:asciiTheme="minorHAnsi" w:hAnsiTheme="minorHAnsi" w:cstheme="minorHAnsi"/>
          <w:sz w:val="22"/>
          <w:szCs w:val="22"/>
        </w:rPr>
        <w:t xml:space="preserve"> </w:t>
      </w:r>
      <w:r w:rsidR="00E8054E" w:rsidRPr="00535AB1">
        <w:rPr>
          <w:rFonts w:asciiTheme="minorHAnsi" w:hAnsiTheme="minorHAnsi" w:cstheme="minorHAnsi"/>
          <w:sz w:val="22"/>
          <w:szCs w:val="22"/>
        </w:rPr>
        <w:t>potwierdzonych przy wykorzystaniu STIR w rozumieniu art. 119zg pkt 6</w:t>
      </w:r>
    </w:p>
    <w:p w14:paraId="064EBF81" w14:textId="77777777" w:rsidR="00535AB1" w:rsidRDefault="00C421C2">
      <w:pPr>
        <w:autoSpaceDE w:val="0"/>
        <w:autoSpaceDN w:val="0"/>
        <w:ind w:left="357" w:firstLine="351"/>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535AB1">
        <w:rPr>
          <w:rFonts w:asciiTheme="minorHAnsi" w:hAnsiTheme="minorHAnsi" w:cstheme="minorHAnsi"/>
          <w:sz w:val="22"/>
          <w:szCs w:val="22"/>
        </w:rPr>
        <w:t xml:space="preserve"> Ordynacji podatkowej</w:t>
      </w:r>
      <w:r w:rsidR="00F46313" w:rsidRPr="00535AB1">
        <w:rPr>
          <w:rFonts w:asciiTheme="minorHAnsi" w:hAnsiTheme="minorHAnsi" w:cstheme="minorHAnsi"/>
          <w:sz w:val="22"/>
          <w:szCs w:val="22"/>
        </w:rPr>
        <w:t xml:space="preserve"> oraz znajdujące się na</w:t>
      </w:r>
      <w:r w:rsidR="00535AB1">
        <w:rPr>
          <w:rFonts w:asciiTheme="minorHAnsi" w:hAnsiTheme="minorHAnsi" w:cstheme="minorHAnsi"/>
          <w:sz w:val="22"/>
          <w:szCs w:val="22"/>
        </w:rPr>
        <w:t xml:space="preserve"> </w:t>
      </w:r>
      <w:r w:rsidR="00F46313" w:rsidRPr="00535AB1">
        <w:rPr>
          <w:rFonts w:asciiTheme="minorHAnsi" w:hAnsiTheme="minorHAnsi" w:cstheme="minorHAnsi"/>
          <w:sz w:val="22"/>
          <w:szCs w:val="22"/>
        </w:rPr>
        <w:t>tzw. „białej liście podatników VAT”, o której mowa w art. 96</w:t>
      </w:r>
    </w:p>
    <w:p w14:paraId="1615680C" w14:textId="77777777" w:rsidR="00535AB1" w:rsidRDefault="00F46313">
      <w:pPr>
        <w:autoSpaceDE w:val="0"/>
        <w:autoSpaceDN w:val="0"/>
        <w:ind w:left="357" w:firstLine="351"/>
        <w:jc w:val="both"/>
        <w:rPr>
          <w:rFonts w:asciiTheme="minorHAnsi" w:hAnsiTheme="minorHAnsi" w:cstheme="minorHAnsi"/>
          <w:sz w:val="22"/>
          <w:szCs w:val="22"/>
        </w:rPr>
      </w:pPr>
      <w:r w:rsidRPr="00535AB1">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Pr="00535AB1">
        <w:rPr>
          <w:rFonts w:asciiTheme="minorHAnsi" w:hAnsiTheme="minorHAnsi" w:cstheme="minorHAnsi"/>
          <w:sz w:val="22"/>
          <w:szCs w:val="22"/>
        </w:rPr>
        <w:t>b ustawy z dnia 11 marca 2004 r. o podatku od towarów</w:t>
      </w:r>
      <w:r w:rsidR="00535AB1">
        <w:rPr>
          <w:rFonts w:asciiTheme="minorHAnsi" w:hAnsiTheme="minorHAnsi" w:cstheme="minorHAnsi"/>
          <w:sz w:val="22"/>
          <w:szCs w:val="22"/>
        </w:rPr>
        <w:t xml:space="preserve"> </w:t>
      </w:r>
      <w:r w:rsidRPr="00535AB1">
        <w:rPr>
          <w:rFonts w:asciiTheme="minorHAnsi" w:hAnsiTheme="minorHAnsi" w:cstheme="minorHAnsi"/>
          <w:sz w:val="22"/>
          <w:szCs w:val="22"/>
        </w:rPr>
        <w:t>i usług. Jeżeli Zamawiający stwierdzi, że rachunek</w:t>
      </w:r>
    </w:p>
    <w:p w14:paraId="4E453FF8" w14:textId="77777777" w:rsidR="00535AB1" w:rsidRDefault="00C421C2">
      <w:pPr>
        <w:autoSpaceDE w:val="0"/>
        <w:autoSpaceDN w:val="0"/>
        <w:ind w:left="357" w:firstLine="351"/>
        <w:jc w:val="both"/>
        <w:rPr>
          <w:rFonts w:asciiTheme="minorHAnsi" w:hAnsiTheme="minorHAnsi" w:cstheme="minorHAnsi"/>
          <w:sz w:val="22"/>
          <w:szCs w:val="22"/>
        </w:rPr>
      </w:pPr>
      <w:r>
        <w:rPr>
          <w:rFonts w:asciiTheme="minorHAnsi" w:hAnsiTheme="minorHAnsi" w:cstheme="minorHAnsi"/>
          <w:sz w:val="22"/>
          <w:szCs w:val="22"/>
        </w:rPr>
        <w:t xml:space="preserve">  </w:t>
      </w:r>
      <w:r w:rsidR="00F46313" w:rsidRPr="00535AB1">
        <w:rPr>
          <w:rFonts w:asciiTheme="minorHAnsi" w:hAnsiTheme="minorHAnsi" w:cstheme="minorHAnsi"/>
          <w:sz w:val="22"/>
          <w:szCs w:val="22"/>
        </w:rPr>
        <w:t xml:space="preserve"> bankowy nie spełnia tych wymogów, to wstrzyma się z dokonaniem</w:t>
      </w:r>
      <w:r w:rsidR="00535AB1">
        <w:rPr>
          <w:rFonts w:asciiTheme="minorHAnsi" w:hAnsiTheme="minorHAnsi" w:cstheme="minorHAnsi"/>
          <w:sz w:val="22"/>
          <w:szCs w:val="22"/>
        </w:rPr>
        <w:t xml:space="preserve"> </w:t>
      </w:r>
      <w:r w:rsidR="00F46313" w:rsidRPr="00535AB1">
        <w:rPr>
          <w:rFonts w:asciiTheme="minorHAnsi" w:hAnsiTheme="minorHAnsi" w:cstheme="minorHAnsi"/>
          <w:sz w:val="22"/>
          <w:szCs w:val="22"/>
        </w:rPr>
        <w:t>zapłaty do czasu wskazania rachunku</w:t>
      </w:r>
    </w:p>
    <w:p w14:paraId="51B3DBFE" w14:textId="77777777" w:rsidR="00535AB1" w:rsidRDefault="00F46313">
      <w:pPr>
        <w:autoSpaceDE w:val="0"/>
        <w:autoSpaceDN w:val="0"/>
        <w:ind w:left="357" w:firstLine="351"/>
        <w:jc w:val="both"/>
        <w:rPr>
          <w:rFonts w:asciiTheme="minorHAnsi" w:hAnsiTheme="minorHAnsi" w:cstheme="minorHAnsi"/>
          <w:sz w:val="22"/>
          <w:szCs w:val="22"/>
        </w:rPr>
      </w:pPr>
      <w:r w:rsidRPr="00535AB1">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Pr="00535AB1">
        <w:rPr>
          <w:rFonts w:asciiTheme="minorHAnsi" w:hAnsiTheme="minorHAnsi" w:cstheme="minorHAnsi"/>
          <w:sz w:val="22"/>
          <w:szCs w:val="22"/>
        </w:rPr>
        <w:t>spełniającego te wymogi a brak płatności   nie  będzie  podstawą   do  roszczeń</w:t>
      </w:r>
      <w:r w:rsidR="00535AB1">
        <w:rPr>
          <w:rFonts w:asciiTheme="minorHAnsi" w:hAnsiTheme="minorHAnsi" w:cstheme="minorHAnsi"/>
          <w:sz w:val="22"/>
          <w:szCs w:val="22"/>
        </w:rPr>
        <w:t xml:space="preserve"> </w:t>
      </w:r>
      <w:r w:rsidR="00A71C70" w:rsidRPr="00535AB1">
        <w:rPr>
          <w:rFonts w:asciiTheme="minorHAnsi" w:hAnsiTheme="minorHAnsi" w:cstheme="minorHAnsi"/>
          <w:sz w:val="22"/>
          <w:szCs w:val="22"/>
        </w:rPr>
        <w:t>Dostawcy</w:t>
      </w:r>
      <w:r w:rsidRPr="00535AB1">
        <w:rPr>
          <w:rFonts w:asciiTheme="minorHAnsi" w:hAnsiTheme="minorHAnsi" w:cstheme="minorHAnsi"/>
          <w:sz w:val="22"/>
          <w:szCs w:val="22"/>
        </w:rPr>
        <w:t>, w tym podstawy</w:t>
      </w:r>
    </w:p>
    <w:p w14:paraId="7C0B8360" w14:textId="77777777" w:rsidR="00EC5BBD" w:rsidRPr="00535AB1" w:rsidRDefault="00F46313">
      <w:pPr>
        <w:autoSpaceDE w:val="0"/>
        <w:autoSpaceDN w:val="0"/>
        <w:ind w:left="357" w:firstLine="351"/>
        <w:jc w:val="both"/>
        <w:rPr>
          <w:rFonts w:asciiTheme="minorHAnsi" w:hAnsiTheme="minorHAnsi" w:cstheme="minorHAnsi"/>
          <w:sz w:val="22"/>
          <w:szCs w:val="22"/>
        </w:rPr>
      </w:pPr>
      <w:r w:rsidRPr="00535AB1">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Pr="00535AB1">
        <w:rPr>
          <w:rFonts w:asciiTheme="minorHAnsi" w:hAnsiTheme="minorHAnsi" w:cstheme="minorHAnsi"/>
          <w:sz w:val="22"/>
          <w:szCs w:val="22"/>
        </w:rPr>
        <w:t xml:space="preserve">do żądania przez </w:t>
      </w:r>
      <w:r w:rsidR="00A71C70" w:rsidRPr="00535AB1">
        <w:rPr>
          <w:rFonts w:asciiTheme="minorHAnsi" w:hAnsiTheme="minorHAnsi" w:cstheme="minorHAnsi"/>
          <w:sz w:val="22"/>
          <w:szCs w:val="22"/>
        </w:rPr>
        <w:t xml:space="preserve">Dostawcę </w:t>
      </w:r>
      <w:r w:rsidRPr="00535AB1">
        <w:rPr>
          <w:rFonts w:asciiTheme="minorHAnsi" w:hAnsiTheme="minorHAnsi" w:cstheme="minorHAnsi"/>
          <w:sz w:val="22"/>
          <w:szCs w:val="22"/>
        </w:rPr>
        <w:t>odsetek za opóźnienie w płatności lub odstąpienia przez</w:t>
      </w:r>
    </w:p>
    <w:p w14:paraId="60BBED7D" w14:textId="77777777" w:rsidR="00E8054E" w:rsidRDefault="00EC5BBD">
      <w:pPr>
        <w:autoSpaceDE w:val="0"/>
        <w:autoSpaceDN w:val="0"/>
        <w:ind w:left="357"/>
        <w:jc w:val="both"/>
        <w:rPr>
          <w:rFonts w:asciiTheme="minorHAnsi" w:hAnsiTheme="minorHAnsi" w:cstheme="minorHAnsi"/>
          <w:sz w:val="22"/>
          <w:szCs w:val="22"/>
        </w:rPr>
      </w:pPr>
      <w:r w:rsidRPr="00535AB1">
        <w:rPr>
          <w:rFonts w:asciiTheme="minorHAnsi" w:hAnsiTheme="minorHAnsi" w:cstheme="minorHAnsi"/>
          <w:sz w:val="22"/>
          <w:szCs w:val="22"/>
        </w:rPr>
        <w:t xml:space="preserve">       </w:t>
      </w:r>
      <w:r w:rsidR="00F46313" w:rsidRPr="00535AB1">
        <w:rPr>
          <w:rFonts w:asciiTheme="minorHAnsi" w:hAnsiTheme="minorHAnsi" w:cstheme="minorHAnsi"/>
          <w:sz w:val="22"/>
          <w:szCs w:val="22"/>
        </w:rPr>
        <w:t xml:space="preserve"> </w:t>
      </w:r>
      <w:r w:rsidR="00C421C2">
        <w:rPr>
          <w:rFonts w:asciiTheme="minorHAnsi" w:hAnsiTheme="minorHAnsi" w:cstheme="minorHAnsi"/>
          <w:sz w:val="22"/>
          <w:szCs w:val="22"/>
        </w:rPr>
        <w:t xml:space="preserve">  </w:t>
      </w:r>
      <w:r w:rsidR="00A71C70" w:rsidRPr="00535AB1">
        <w:rPr>
          <w:rFonts w:asciiTheme="minorHAnsi" w:hAnsiTheme="minorHAnsi" w:cstheme="minorHAnsi"/>
          <w:sz w:val="22"/>
          <w:szCs w:val="22"/>
        </w:rPr>
        <w:t>Dost</w:t>
      </w:r>
      <w:r w:rsidR="00F46313" w:rsidRPr="00535AB1">
        <w:rPr>
          <w:rFonts w:asciiTheme="minorHAnsi" w:hAnsiTheme="minorHAnsi" w:cstheme="minorHAnsi"/>
          <w:sz w:val="22"/>
          <w:szCs w:val="22"/>
        </w:rPr>
        <w:t xml:space="preserve">awcę od Umowy. </w:t>
      </w:r>
    </w:p>
    <w:p w14:paraId="2492B8BE" w14:textId="77777777" w:rsidR="00D75966" w:rsidRDefault="00D75966">
      <w:pPr>
        <w:autoSpaceDE w:val="0"/>
        <w:autoSpaceDN w:val="0"/>
        <w:ind w:left="284"/>
        <w:jc w:val="both"/>
        <w:rPr>
          <w:rFonts w:asciiTheme="minorHAnsi" w:hAnsiTheme="minorHAnsi" w:cstheme="minorHAnsi"/>
        </w:rPr>
      </w:pPr>
      <w:r w:rsidRPr="002B07BB">
        <w:rPr>
          <w:rFonts w:asciiTheme="minorHAnsi" w:hAnsiTheme="minorHAnsi" w:cstheme="minorHAnsi"/>
          <w:sz w:val="22"/>
          <w:szCs w:val="22"/>
        </w:rPr>
        <w:t>4.1</w:t>
      </w:r>
      <w:r w:rsidR="00C421C2">
        <w:rPr>
          <w:rFonts w:asciiTheme="minorHAnsi" w:hAnsiTheme="minorHAnsi" w:cstheme="minorHAnsi"/>
          <w:sz w:val="22"/>
          <w:szCs w:val="22"/>
        </w:rPr>
        <w:t>1</w:t>
      </w:r>
      <w:r w:rsidRPr="002B07BB">
        <w:rPr>
          <w:rFonts w:asciiTheme="minorHAnsi" w:hAnsiTheme="minorHAnsi" w:cstheme="minorHAnsi"/>
          <w:sz w:val="22"/>
          <w:szCs w:val="22"/>
        </w:rPr>
        <w:t xml:space="preserve">. Dostawca oświadcza że przedmiotowa dostawa </w:t>
      </w:r>
      <w:r w:rsidR="006E068A">
        <w:rPr>
          <w:rFonts w:asciiTheme="minorHAnsi" w:hAnsiTheme="minorHAnsi" w:cstheme="minorHAnsi"/>
          <w:sz w:val="22"/>
          <w:szCs w:val="22"/>
        </w:rPr>
        <w:t>[</w:t>
      </w:r>
      <w:r w:rsidRPr="002B07BB">
        <w:rPr>
          <w:rFonts w:asciiTheme="minorHAnsi" w:hAnsiTheme="minorHAnsi" w:cstheme="minorHAnsi"/>
          <w:sz w:val="22"/>
          <w:szCs w:val="22"/>
        </w:rPr>
        <w:t xml:space="preserve">podlega </w:t>
      </w:r>
      <w:r w:rsidR="006E068A">
        <w:rPr>
          <w:rFonts w:asciiTheme="minorHAnsi" w:hAnsiTheme="minorHAnsi" w:cstheme="minorHAnsi"/>
          <w:sz w:val="22"/>
          <w:szCs w:val="22"/>
        </w:rPr>
        <w:t>/</w:t>
      </w:r>
      <w:r w:rsidRPr="002B07BB">
        <w:rPr>
          <w:rFonts w:asciiTheme="minorHAnsi" w:hAnsiTheme="minorHAnsi" w:cstheme="minorHAnsi"/>
          <w:sz w:val="22"/>
          <w:szCs w:val="22"/>
        </w:rPr>
        <w:t>nie podlega]  pod Mechanizm Podzielonej</w:t>
      </w:r>
    </w:p>
    <w:p w14:paraId="2BC60CD1" w14:textId="77777777" w:rsidR="00D75966" w:rsidRPr="002B07BB" w:rsidRDefault="00D75966">
      <w:pPr>
        <w:autoSpaceDE w:val="0"/>
        <w:autoSpaceDN w:val="0"/>
        <w:ind w:left="284"/>
        <w:jc w:val="both"/>
        <w:rPr>
          <w:rFonts w:asciiTheme="minorHAnsi" w:hAnsiTheme="minorHAnsi" w:cstheme="minorHAnsi"/>
        </w:rPr>
      </w:pPr>
      <w:r>
        <w:rPr>
          <w:rFonts w:asciiTheme="minorHAnsi" w:hAnsiTheme="minorHAnsi" w:cstheme="minorHAnsi"/>
          <w:sz w:val="22"/>
          <w:szCs w:val="22"/>
        </w:rPr>
        <w:t xml:space="preserve">       </w:t>
      </w:r>
      <w:r w:rsidRPr="002B07B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B07BB">
        <w:rPr>
          <w:rFonts w:asciiTheme="minorHAnsi" w:hAnsiTheme="minorHAnsi" w:cstheme="minorHAnsi"/>
          <w:sz w:val="22"/>
          <w:szCs w:val="22"/>
        </w:rPr>
        <w:t>Płatności MPP –</w:t>
      </w:r>
      <w:r>
        <w:rPr>
          <w:rFonts w:asciiTheme="minorHAnsi" w:hAnsiTheme="minorHAnsi" w:cstheme="minorHAnsi"/>
          <w:sz w:val="22"/>
          <w:szCs w:val="22"/>
        </w:rPr>
        <w:t xml:space="preserve"> </w:t>
      </w:r>
      <w:r w:rsidRPr="002B07BB">
        <w:rPr>
          <w:rFonts w:asciiTheme="minorHAnsi" w:hAnsiTheme="minorHAnsi" w:cstheme="minorHAnsi"/>
          <w:sz w:val="22"/>
          <w:szCs w:val="22"/>
        </w:rPr>
        <w:t xml:space="preserve">na podstawie załącznika nr 15 do ustawy o VAT - Kod PKWIU ……………………………… </w:t>
      </w:r>
    </w:p>
    <w:p w14:paraId="67E685D1" w14:textId="77777777" w:rsidR="00D75966" w:rsidRPr="002B07BB" w:rsidRDefault="00D75966" w:rsidP="00A750B0">
      <w:pPr>
        <w:pStyle w:val="Akapitzlist"/>
        <w:autoSpaceDE w:val="0"/>
        <w:autoSpaceDN w:val="0"/>
        <w:spacing w:after="120" w:line="240" w:lineRule="auto"/>
        <w:ind w:left="716"/>
        <w:jc w:val="both"/>
        <w:rPr>
          <w:rFonts w:asciiTheme="minorHAnsi" w:hAnsiTheme="minorHAnsi" w:cstheme="minorHAnsi"/>
        </w:rPr>
      </w:pPr>
      <w:r w:rsidRPr="002B07BB">
        <w:rPr>
          <w:rFonts w:asciiTheme="minorHAnsi" w:hAnsiTheme="minorHAnsi" w:cstheme="minorHAnsi"/>
        </w:rPr>
        <w:t xml:space="preserve">*niepotrzebne skreślić </w:t>
      </w:r>
    </w:p>
    <w:p w14:paraId="11A87F3E" w14:textId="77777777" w:rsidR="00E8054E" w:rsidRPr="00ED06A8" w:rsidRDefault="00C9675A" w:rsidP="00C9675A">
      <w:pPr>
        <w:autoSpaceDE w:val="0"/>
        <w:autoSpaceDN w:val="0"/>
        <w:spacing w:after="120"/>
        <w:jc w:val="both"/>
        <w:rPr>
          <w:rFonts w:asciiTheme="minorHAnsi" w:hAnsiTheme="minorHAnsi" w:cstheme="minorHAnsi"/>
          <w:b/>
          <w:sz w:val="22"/>
          <w:szCs w:val="22"/>
        </w:rPr>
      </w:pPr>
      <w:r w:rsidRPr="00ED06A8">
        <w:rPr>
          <w:rFonts w:asciiTheme="minorHAnsi" w:hAnsiTheme="minorHAnsi" w:cstheme="minorHAnsi"/>
          <w:b/>
          <w:sz w:val="22"/>
          <w:szCs w:val="22"/>
        </w:rPr>
        <w:t xml:space="preserve">5. </w:t>
      </w:r>
      <w:r w:rsidR="00F547AE" w:rsidRPr="00ED06A8">
        <w:rPr>
          <w:rFonts w:asciiTheme="minorHAnsi" w:hAnsiTheme="minorHAnsi" w:cstheme="minorHAnsi"/>
          <w:b/>
          <w:sz w:val="22"/>
          <w:szCs w:val="22"/>
        </w:rPr>
        <w:t xml:space="preserve"> </w:t>
      </w:r>
      <w:r w:rsidR="00E8054E" w:rsidRPr="00ED06A8">
        <w:rPr>
          <w:rFonts w:asciiTheme="minorHAnsi" w:hAnsiTheme="minorHAnsi" w:cstheme="minorHAnsi"/>
          <w:b/>
          <w:sz w:val="22"/>
          <w:szCs w:val="22"/>
        </w:rPr>
        <w:t>OSOBY ODPOWIEDZIALNE ZA REALIZACJĘ UMOWY</w:t>
      </w:r>
    </w:p>
    <w:p w14:paraId="0826189C" w14:textId="77777777" w:rsidR="00E8054E" w:rsidRPr="00535AB1" w:rsidRDefault="00C9675A" w:rsidP="00C9675A">
      <w:pPr>
        <w:autoSpaceDE w:val="0"/>
        <w:autoSpaceDN w:val="0"/>
        <w:ind w:left="360"/>
        <w:jc w:val="both"/>
        <w:rPr>
          <w:rFonts w:asciiTheme="minorHAnsi" w:hAnsiTheme="minorHAnsi" w:cstheme="minorHAnsi"/>
          <w:sz w:val="22"/>
          <w:szCs w:val="22"/>
        </w:rPr>
      </w:pPr>
      <w:r w:rsidRPr="00535AB1">
        <w:rPr>
          <w:rFonts w:asciiTheme="minorHAnsi" w:hAnsiTheme="minorHAnsi" w:cstheme="minorHAnsi"/>
          <w:sz w:val="22"/>
          <w:szCs w:val="22"/>
        </w:rPr>
        <w:t xml:space="preserve">5.1. </w:t>
      </w:r>
      <w:r w:rsidR="00E8054E" w:rsidRPr="00535AB1">
        <w:rPr>
          <w:rFonts w:asciiTheme="minorHAnsi" w:hAnsiTheme="minorHAnsi" w:cstheme="minorHAnsi"/>
          <w:sz w:val="22"/>
          <w:szCs w:val="22"/>
        </w:rPr>
        <w:t>Zamawiający wyznacza niniejszym:</w:t>
      </w:r>
    </w:p>
    <w:p w14:paraId="388ADD28" w14:textId="77777777" w:rsidR="00E8054E" w:rsidRDefault="00FA4FE5" w:rsidP="008157C1">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Waldemar Nowiński</w:t>
      </w:r>
      <w:r w:rsidR="00E8054E" w:rsidRPr="00942809">
        <w:rPr>
          <w:rFonts w:asciiTheme="minorHAnsi" w:hAnsiTheme="minorHAnsi" w:cstheme="minorHAnsi"/>
          <w:b/>
          <w:sz w:val="22"/>
          <w:szCs w:val="22"/>
        </w:rPr>
        <w:t>,</w:t>
      </w:r>
      <w:r w:rsidR="00E8054E" w:rsidRPr="00942809">
        <w:rPr>
          <w:rFonts w:asciiTheme="minorHAnsi" w:hAnsiTheme="minorHAnsi" w:cstheme="minorHAnsi"/>
          <w:sz w:val="22"/>
          <w:szCs w:val="22"/>
        </w:rPr>
        <w:t xml:space="preserve"> tel.:</w:t>
      </w:r>
      <w:r w:rsidR="000F0955">
        <w:rPr>
          <w:rFonts w:asciiTheme="minorHAnsi" w:hAnsiTheme="minorHAnsi" w:cstheme="minorHAnsi"/>
          <w:sz w:val="22"/>
          <w:szCs w:val="22"/>
        </w:rPr>
        <w:t xml:space="preserve"> +48 </w:t>
      </w:r>
      <w:r w:rsidR="00B56962">
        <w:rPr>
          <w:rFonts w:asciiTheme="minorHAnsi" w:hAnsiTheme="minorHAnsi" w:cstheme="minorHAnsi"/>
          <w:sz w:val="22"/>
          <w:szCs w:val="22"/>
        </w:rPr>
        <w:t>(</w:t>
      </w:r>
      <w:r w:rsidR="000F0955">
        <w:rPr>
          <w:rFonts w:asciiTheme="minorHAnsi" w:hAnsiTheme="minorHAnsi" w:cstheme="minorHAnsi"/>
          <w:sz w:val="22"/>
          <w:szCs w:val="22"/>
        </w:rPr>
        <w:t>15</w:t>
      </w:r>
      <w:r w:rsidR="00B56962">
        <w:rPr>
          <w:rFonts w:asciiTheme="minorHAnsi" w:hAnsiTheme="minorHAnsi" w:cstheme="minorHAnsi"/>
          <w:sz w:val="22"/>
          <w:szCs w:val="22"/>
        </w:rPr>
        <w:t>)</w:t>
      </w:r>
      <w:r w:rsidR="000F0955">
        <w:rPr>
          <w:rFonts w:asciiTheme="minorHAnsi" w:hAnsiTheme="minorHAnsi" w:cstheme="minorHAnsi"/>
          <w:sz w:val="22"/>
          <w:szCs w:val="22"/>
        </w:rPr>
        <w:t> 865 6118,</w:t>
      </w:r>
      <w:r w:rsidR="00E8054E" w:rsidRPr="00942809">
        <w:rPr>
          <w:rFonts w:asciiTheme="minorHAnsi" w:hAnsiTheme="minorHAnsi" w:cstheme="minorHAnsi"/>
          <w:sz w:val="22"/>
          <w:szCs w:val="22"/>
        </w:rPr>
        <w:t xml:space="preserve"> </w:t>
      </w:r>
      <w:r w:rsidR="00D40784">
        <w:rPr>
          <w:rFonts w:asciiTheme="minorHAnsi" w:hAnsiTheme="minorHAnsi" w:cstheme="minorHAnsi"/>
          <w:sz w:val="22"/>
          <w:szCs w:val="22"/>
        </w:rPr>
        <w:t>M:</w:t>
      </w:r>
      <w:r w:rsidR="001D68C4">
        <w:rPr>
          <w:rFonts w:asciiTheme="minorHAnsi" w:hAnsiTheme="minorHAnsi" w:cstheme="minorHAnsi"/>
          <w:sz w:val="22"/>
          <w:szCs w:val="22"/>
        </w:rPr>
        <w:t xml:space="preserve"> +48 885 904 57</w:t>
      </w:r>
      <w:r>
        <w:rPr>
          <w:rFonts w:asciiTheme="minorHAnsi" w:hAnsiTheme="minorHAnsi" w:cstheme="minorHAnsi"/>
          <w:sz w:val="22"/>
          <w:szCs w:val="22"/>
        </w:rPr>
        <w:t>1</w:t>
      </w:r>
      <w:r w:rsidR="00E8054E" w:rsidRPr="00942809">
        <w:rPr>
          <w:rFonts w:asciiTheme="minorHAnsi" w:eastAsia="Calibri" w:hAnsiTheme="minorHAnsi" w:cstheme="minorHAnsi"/>
          <w:sz w:val="22"/>
          <w:szCs w:val="22"/>
        </w:rPr>
        <w:t>;</w:t>
      </w:r>
      <w:r w:rsidR="00E8054E" w:rsidRPr="00942809">
        <w:rPr>
          <w:rFonts w:asciiTheme="minorHAnsi" w:hAnsiTheme="minorHAnsi" w:cstheme="minorHAnsi"/>
          <w:sz w:val="22"/>
          <w:szCs w:val="22"/>
        </w:rPr>
        <w:t xml:space="preserve"> e-mail:</w:t>
      </w:r>
      <w:r w:rsidR="003D076B" w:rsidRPr="00942809">
        <w:rPr>
          <w:rFonts w:asciiTheme="minorHAnsi" w:hAnsiTheme="minorHAnsi" w:cstheme="minorHAnsi"/>
          <w:sz w:val="22"/>
          <w:szCs w:val="22"/>
        </w:rPr>
        <w:t xml:space="preserve"> </w:t>
      </w:r>
      <w:hyperlink r:id="rId36" w:history="1">
        <w:r>
          <w:rPr>
            <w:rStyle w:val="Hipercze"/>
            <w:rFonts w:asciiTheme="minorHAnsi" w:hAnsiTheme="minorHAnsi" w:cstheme="minorHAnsi"/>
            <w:sz w:val="22"/>
            <w:szCs w:val="22"/>
          </w:rPr>
          <w:t>waldemar.nowinski</w:t>
        </w:r>
        <w:r w:rsidRPr="002B1C77">
          <w:rPr>
            <w:rStyle w:val="Hipercze"/>
            <w:rFonts w:asciiTheme="minorHAnsi" w:hAnsiTheme="minorHAnsi" w:cstheme="minorHAnsi"/>
            <w:sz w:val="22"/>
            <w:szCs w:val="22"/>
          </w:rPr>
          <w:t>@enea.pl</w:t>
        </w:r>
      </w:hyperlink>
      <w:r w:rsidR="003D076B" w:rsidRPr="00942809">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 </w:t>
      </w:r>
    </w:p>
    <w:p w14:paraId="4253221F" w14:textId="5BE365C5" w:rsidR="00FA4FE5" w:rsidRPr="00942809" w:rsidRDefault="00CB686E" w:rsidP="008157C1">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Łukasz Kosik</w:t>
      </w:r>
      <w:r w:rsidR="00FA4FE5">
        <w:rPr>
          <w:rFonts w:asciiTheme="minorHAnsi" w:hAnsiTheme="minorHAnsi" w:cstheme="minorHAnsi"/>
          <w:b/>
          <w:sz w:val="22"/>
          <w:szCs w:val="22"/>
        </w:rPr>
        <w:t>,</w:t>
      </w:r>
      <w:r w:rsidR="000F0955">
        <w:rPr>
          <w:rFonts w:asciiTheme="minorHAnsi" w:hAnsiTheme="minorHAnsi" w:cstheme="minorHAnsi"/>
          <w:b/>
          <w:sz w:val="22"/>
          <w:szCs w:val="22"/>
        </w:rPr>
        <w:t xml:space="preserve"> </w:t>
      </w:r>
      <w:r w:rsidR="00FA4FE5">
        <w:rPr>
          <w:rFonts w:asciiTheme="minorHAnsi" w:hAnsiTheme="minorHAnsi" w:cstheme="minorHAnsi"/>
          <w:b/>
          <w:sz w:val="22"/>
          <w:szCs w:val="22"/>
        </w:rPr>
        <w:t>tel</w:t>
      </w:r>
      <w:r w:rsidR="00FA4FE5" w:rsidRPr="002525BF">
        <w:rPr>
          <w:rFonts w:asciiTheme="minorHAnsi" w:hAnsiTheme="minorHAnsi" w:cstheme="minorHAnsi"/>
          <w:b/>
          <w:sz w:val="22"/>
          <w:szCs w:val="22"/>
        </w:rPr>
        <w:t>.</w:t>
      </w:r>
      <w:r w:rsidR="00FA4FE5" w:rsidRPr="002525BF">
        <w:rPr>
          <w:rFonts w:asciiTheme="minorHAnsi" w:hAnsiTheme="minorHAnsi" w:cstheme="minorHAnsi"/>
          <w:sz w:val="22"/>
          <w:szCs w:val="22"/>
        </w:rPr>
        <w:t>:</w:t>
      </w:r>
      <w:r w:rsidR="00E20F5D" w:rsidRPr="00E20F5D">
        <w:t xml:space="preserve"> </w:t>
      </w:r>
      <w:r w:rsidR="00562B32" w:rsidRPr="002A56E7">
        <w:rPr>
          <w:rFonts w:asciiTheme="minorHAnsi" w:hAnsiTheme="minorHAnsi" w:cstheme="minorHAnsi"/>
          <w:sz w:val="22"/>
          <w:szCs w:val="22"/>
        </w:rPr>
        <w:t>+48(15)865</w:t>
      </w:r>
      <w:r w:rsidR="00A517A9">
        <w:rPr>
          <w:rFonts w:asciiTheme="minorHAnsi" w:hAnsiTheme="minorHAnsi" w:cstheme="minorHAnsi"/>
          <w:sz w:val="22"/>
          <w:szCs w:val="22"/>
        </w:rPr>
        <w:t xml:space="preserve"> </w:t>
      </w:r>
      <w:r>
        <w:rPr>
          <w:rFonts w:asciiTheme="minorHAnsi" w:hAnsiTheme="minorHAnsi" w:cstheme="minorHAnsi"/>
          <w:sz w:val="22"/>
          <w:szCs w:val="22"/>
        </w:rPr>
        <w:t>6090</w:t>
      </w:r>
      <w:r w:rsidR="0002342F">
        <w:rPr>
          <w:rFonts w:asciiTheme="minorHAnsi" w:hAnsiTheme="minorHAnsi" w:cstheme="minorHAnsi"/>
          <w:b/>
        </w:rPr>
        <w:t xml:space="preserve">; </w:t>
      </w:r>
      <w:r w:rsidR="00FA4FE5">
        <w:rPr>
          <w:rFonts w:asciiTheme="minorHAnsi" w:hAnsiTheme="minorHAnsi" w:cstheme="minorHAnsi"/>
          <w:sz w:val="22"/>
          <w:szCs w:val="22"/>
        </w:rPr>
        <w:t xml:space="preserve">e-mail: </w:t>
      </w:r>
      <w:hyperlink r:id="rId37" w:history="1">
        <w:r>
          <w:rPr>
            <w:rStyle w:val="Hipercze"/>
            <w:rFonts w:asciiTheme="minorHAnsi" w:hAnsiTheme="minorHAnsi" w:cstheme="minorHAnsi"/>
            <w:sz w:val="22"/>
            <w:szCs w:val="22"/>
          </w:rPr>
          <w:t>lukasz.kosik</w:t>
        </w:r>
        <w:r w:rsidRPr="005557FE">
          <w:rPr>
            <w:rStyle w:val="Hipercze"/>
            <w:rFonts w:asciiTheme="minorHAnsi" w:hAnsiTheme="minorHAnsi" w:cstheme="minorHAnsi"/>
            <w:sz w:val="22"/>
            <w:szCs w:val="22"/>
          </w:rPr>
          <w:t>@enea.pl</w:t>
        </w:r>
      </w:hyperlink>
    </w:p>
    <w:p w14:paraId="0A50C9E5" w14:textId="61E64998" w:rsidR="00E8054E" w:rsidRPr="00942809" w:rsidRDefault="00C31C7A" w:rsidP="00F208CF">
      <w:pPr>
        <w:autoSpaceDE w:val="0"/>
        <w:autoSpaceDN w:val="0"/>
        <w:ind w:left="710"/>
        <w:jc w:val="both"/>
        <w:rPr>
          <w:rFonts w:asciiTheme="minorHAnsi" w:hAnsiTheme="minorHAnsi" w:cstheme="minorHAnsi"/>
          <w:sz w:val="22"/>
          <w:szCs w:val="22"/>
        </w:rPr>
      </w:pPr>
      <w:r>
        <w:rPr>
          <w:rFonts w:asciiTheme="minorHAnsi" w:hAnsiTheme="minorHAnsi" w:cstheme="minorHAnsi"/>
          <w:sz w:val="22"/>
          <w:szCs w:val="22"/>
        </w:rPr>
        <w:t xml:space="preserve"> </w:t>
      </w:r>
      <w:r w:rsidR="00E8054E" w:rsidRPr="00942809">
        <w:rPr>
          <w:rFonts w:asciiTheme="minorHAnsi" w:hAnsiTheme="minorHAnsi" w:cstheme="minorHAnsi"/>
          <w:sz w:val="22"/>
          <w:szCs w:val="22"/>
        </w:rPr>
        <w:t xml:space="preserve">jako osoby upoważnione do składania w jego imieniu wszelkich oświadczeń objętych niniejszą Umową, </w:t>
      </w:r>
      <w:r>
        <w:rPr>
          <w:rFonts w:asciiTheme="minorHAnsi" w:hAnsiTheme="minorHAnsi" w:cstheme="minorHAnsi"/>
          <w:sz w:val="22"/>
          <w:szCs w:val="22"/>
        </w:rPr>
        <w:t xml:space="preserve">  </w:t>
      </w:r>
      <w:r w:rsidR="00DB2EFA">
        <w:rPr>
          <w:rFonts w:asciiTheme="minorHAnsi" w:hAnsiTheme="minorHAnsi" w:cstheme="minorHAnsi"/>
          <w:sz w:val="22"/>
          <w:szCs w:val="22"/>
        </w:rPr>
        <w:t xml:space="preserve"> </w:t>
      </w:r>
      <w:r w:rsidR="00E8054E" w:rsidRPr="00942809">
        <w:rPr>
          <w:rFonts w:asciiTheme="minorHAnsi" w:hAnsiTheme="minorHAnsi" w:cstheme="minorHAnsi"/>
          <w:sz w:val="22"/>
          <w:szCs w:val="22"/>
        </w:rPr>
        <w:t>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85E065F" w14:textId="77777777" w:rsidR="00E8054E" w:rsidRPr="00C9675A" w:rsidRDefault="00C9675A" w:rsidP="00C9675A">
      <w:pPr>
        <w:autoSpaceDE w:val="0"/>
        <w:autoSpaceDN w:val="0"/>
        <w:spacing w:after="120"/>
        <w:ind w:left="360"/>
        <w:jc w:val="both"/>
        <w:rPr>
          <w:rFonts w:asciiTheme="minorHAnsi" w:hAnsiTheme="minorHAnsi" w:cstheme="minorHAnsi"/>
        </w:rPr>
      </w:pPr>
      <w:r w:rsidRPr="00535AB1">
        <w:rPr>
          <w:rFonts w:asciiTheme="minorHAnsi" w:hAnsiTheme="minorHAnsi" w:cstheme="minorHAnsi"/>
          <w:sz w:val="22"/>
          <w:szCs w:val="22"/>
        </w:rPr>
        <w:t xml:space="preserve">5.2. </w:t>
      </w:r>
      <w:r w:rsidR="00E8054E" w:rsidRPr="00535AB1">
        <w:rPr>
          <w:rFonts w:asciiTheme="minorHAnsi" w:hAnsiTheme="minorHAnsi" w:cstheme="minorHAnsi"/>
          <w:sz w:val="22"/>
          <w:szCs w:val="22"/>
        </w:rPr>
        <w:t xml:space="preserve">Ze strony </w:t>
      </w:r>
      <w:r w:rsidR="00A71C70" w:rsidRPr="00535AB1">
        <w:rPr>
          <w:rFonts w:asciiTheme="minorHAnsi" w:hAnsiTheme="minorHAnsi" w:cstheme="minorHAnsi"/>
          <w:sz w:val="22"/>
          <w:szCs w:val="22"/>
        </w:rPr>
        <w:t>Dost</w:t>
      </w:r>
      <w:r w:rsidR="00E8054E" w:rsidRPr="00535AB1">
        <w:rPr>
          <w:rFonts w:asciiTheme="minorHAnsi" w:hAnsiTheme="minorHAnsi" w:cstheme="minorHAnsi"/>
          <w:sz w:val="22"/>
          <w:szCs w:val="22"/>
        </w:rPr>
        <w:t>awcy osobą odpowiedzialną za realizację Umowy jest</w:t>
      </w:r>
      <w:r w:rsidR="00E8054E" w:rsidRPr="00C9675A">
        <w:rPr>
          <w:rFonts w:asciiTheme="minorHAnsi" w:hAnsiTheme="minorHAnsi" w:cstheme="minorHAnsi"/>
        </w:rPr>
        <w:t>:</w:t>
      </w:r>
    </w:p>
    <w:p w14:paraId="2A273C7C" w14:textId="77777777"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tel.  </w:t>
      </w:r>
      <w:r w:rsidRPr="00942809">
        <w:rPr>
          <w:rFonts w:asciiTheme="minorHAnsi" w:hAnsiTheme="minorHAnsi" w:cstheme="minorHAnsi"/>
        </w:rPr>
        <w:t> ……</w:t>
      </w:r>
      <w:r w:rsidR="00043C0F">
        <w:rPr>
          <w:rFonts w:asciiTheme="minorHAnsi" w:hAnsiTheme="minorHAnsi" w:cstheme="minorHAnsi"/>
        </w:rPr>
        <w:t>……………………….</w:t>
      </w:r>
      <w:r w:rsidRPr="00942809">
        <w:rPr>
          <w:rFonts w:asciiTheme="minorHAnsi" w:hAnsiTheme="minorHAnsi" w:cstheme="minorHAnsi"/>
        </w:rPr>
        <w:t>……….</w:t>
      </w:r>
      <w:r w:rsidR="00E8054E" w:rsidRPr="00942809">
        <w:rPr>
          <w:rFonts w:asciiTheme="minorHAnsi" w:hAnsiTheme="minorHAnsi" w:cstheme="minorHAnsi"/>
        </w:rPr>
        <w:t xml:space="preserve"> e-mail: </w:t>
      </w:r>
      <w:r w:rsidRPr="00942809">
        <w:rPr>
          <w:rFonts w:asciiTheme="minorHAnsi" w:hAnsiTheme="minorHAnsi" w:cstheme="minorHAnsi"/>
        </w:rPr>
        <w:t>....</w:t>
      </w:r>
      <w:r w:rsidR="00043C0F">
        <w:rPr>
          <w:rFonts w:asciiTheme="minorHAnsi" w:hAnsiTheme="minorHAnsi" w:cstheme="minorHAnsi"/>
        </w:rPr>
        <w:t>...................</w:t>
      </w:r>
      <w:r w:rsidRPr="00942809">
        <w:rPr>
          <w:rFonts w:asciiTheme="minorHAnsi" w:hAnsiTheme="minorHAnsi" w:cstheme="minorHAnsi"/>
        </w:rPr>
        <w:t>.............</w:t>
      </w:r>
    </w:p>
    <w:p w14:paraId="3E482FF2" w14:textId="77777777"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sidR="00967F2C">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sidR="00967F2C">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(dalej zwaną </w:t>
      </w:r>
      <w:r w:rsidRPr="00942809">
        <w:rPr>
          <w:rStyle w:val="FontStyle13"/>
          <w:rFonts w:asciiTheme="minorHAnsi" w:hAnsiTheme="minorHAnsi" w:cstheme="minorHAnsi"/>
          <w:sz w:val="22"/>
          <w:szCs w:val="22"/>
        </w:rPr>
        <w:t xml:space="preserve">"Pełnomocnikiem </w:t>
      </w:r>
      <w:r w:rsidR="00DC6947">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sidR="00DC6947">
        <w:rPr>
          <w:rStyle w:val="FontStyle14"/>
          <w:rFonts w:asciiTheme="minorHAnsi" w:hAnsiTheme="minorHAnsi" w:cstheme="minorHAnsi"/>
          <w:sz w:val="22"/>
          <w:szCs w:val="22"/>
        </w:rPr>
        <w:t>Dost</w:t>
      </w:r>
      <w:r w:rsidR="00DC6947"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t>nie jest uprawniony do podejmowania czynności oraz składania oświadczeń woli, które skutkowałyby jakąkolwiek zmianą Umowy.</w:t>
      </w:r>
    </w:p>
    <w:p w14:paraId="72643B04" w14:textId="77777777" w:rsidR="00E8054E" w:rsidRPr="00C9675A" w:rsidRDefault="00C9675A" w:rsidP="00B35021">
      <w:pPr>
        <w:pStyle w:val="Akapitzlist"/>
        <w:numPr>
          <w:ilvl w:val="1"/>
          <w:numId w:val="51"/>
        </w:numPr>
        <w:autoSpaceDE w:val="0"/>
        <w:autoSpaceDN w:val="0"/>
        <w:spacing w:after="120"/>
        <w:ind w:left="714" w:hanging="357"/>
        <w:jc w:val="both"/>
        <w:rPr>
          <w:rFonts w:asciiTheme="minorHAnsi" w:hAnsiTheme="minorHAnsi" w:cstheme="minorHAnsi"/>
        </w:rPr>
      </w:pPr>
      <w:r>
        <w:rPr>
          <w:rFonts w:asciiTheme="minorHAnsi" w:hAnsiTheme="minorHAnsi" w:cstheme="minorHAnsi"/>
        </w:rPr>
        <w:t xml:space="preserve"> </w:t>
      </w:r>
      <w:r w:rsidR="00E8054E" w:rsidRPr="00C9675A">
        <w:rPr>
          <w:rFonts w:asciiTheme="minorHAnsi" w:hAnsiTheme="minorHAnsi" w:cstheme="minorHAnsi"/>
        </w:rPr>
        <w:t xml:space="preserve">Zmiana Pełnomocników stron nie stanowi zmiany Umowy i następować będzie z chwilą pisemnego </w:t>
      </w:r>
      <w:r>
        <w:rPr>
          <w:rFonts w:asciiTheme="minorHAnsi" w:hAnsiTheme="minorHAnsi" w:cstheme="minorHAnsi"/>
        </w:rPr>
        <w:t xml:space="preserve"> </w:t>
      </w:r>
      <w:r w:rsidR="00E8054E" w:rsidRPr="00C9675A">
        <w:rPr>
          <w:rFonts w:asciiTheme="minorHAnsi" w:hAnsiTheme="minorHAnsi" w:cstheme="minorHAnsi"/>
        </w:rPr>
        <w:t xml:space="preserve">powiadomienia </w:t>
      </w:r>
      <w:r w:rsidRPr="00C9675A">
        <w:rPr>
          <w:rFonts w:asciiTheme="minorHAnsi" w:hAnsiTheme="minorHAnsi" w:cstheme="minorHAnsi"/>
        </w:rPr>
        <w:t xml:space="preserve">  </w:t>
      </w:r>
      <w:r w:rsidR="00E8054E" w:rsidRPr="00C9675A">
        <w:rPr>
          <w:rFonts w:asciiTheme="minorHAnsi" w:hAnsiTheme="minorHAnsi" w:cstheme="minorHAnsi"/>
        </w:rPr>
        <w:t xml:space="preserve">Stron. </w:t>
      </w:r>
    </w:p>
    <w:p w14:paraId="0A38FC12" w14:textId="77777777" w:rsidR="00E8054E" w:rsidRPr="00F547AE" w:rsidRDefault="00F547AE" w:rsidP="00F547AE">
      <w:pPr>
        <w:autoSpaceDE w:val="0"/>
        <w:autoSpaceDN w:val="0"/>
        <w:spacing w:after="120"/>
        <w:jc w:val="both"/>
        <w:rPr>
          <w:rFonts w:asciiTheme="minorHAnsi" w:hAnsiTheme="minorHAnsi" w:cstheme="minorHAnsi"/>
          <w:b/>
          <w:sz w:val="22"/>
          <w:szCs w:val="22"/>
        </w:rPr>
      </w:pPr>
      <w:r w:rsidRPr="00F547AE">
        <w:rPr>
          <w:rFonts w:asciiTheme="minorHAnsi" w:hAnsiTheme="minorHAnsi" w:cstheme="minorHAnsi"/>
          <w:b/>
          <w:sz w:val="22"/>
          <w:szCs w:val="22"/>
        </w:rPr>
        <w:t xml:space="preserve">6.  </w:t>
      </w:r>
      <w:r w:rsidR="00E8054E" w:rsidRPr="00F547AE">
        <w:rPr>
          <w:rFonts w:asciiTheme="minorHAnsi" w:hAnsiTheme="minorHAnsi" w:cstheme="minorHAnsi"/>
          <w:b/>
          <w:sz w:val="22"/>
          <w:szCs w:val="22"/>
        </w:rPr>
        <w:t>GWARANCJA:</w:t>
      </w:r>
    </w:p>
    <w:p w14:paraId="472AFC81" w14:textId="4CE00D63" w:rsidR="00F547AE" w:rsidRPr="00F547AE" w:rsidRDefault="00F547AE" w:rsidP="00F547AE">
      <w:pPr>
        <w:snapToGrid w:val="0"/>
        <w:ind w:left="320"/>
        <w:jc w:val="both"/>
        <w:rPr>
          <w:rFonts w:asciiTheme="minorHAnsi" w:hAnsiTheme="minorHAnsi" w:cstheme="minorHAnsi"/>
          <w:bCs/>
          <w:iCs/>
          <w:kern w:val="20"/>
          <w:sz w:val="22"/>
          <w:szCs w:val="22"/>
        </w:rPr>
      </w:pPr>
      <w:r w:rsidRPr="00F547AE">
        <w:rPr>
          <w:rFonts w:asciiTheme="minorHAnsi" w:hAnsiTheme="minorHAnsi" w:cstheme="minorHAnsi"/>
          <w:sz w:val="22"/>
          <w:szCs w:val="22"/>
        </w:rPr>
        <w:t xml:space="preserve">6.1. </w:t>
      </w:r>
      <w:r w:rsidRPr="00F547AE">
        <w:rPr>
          <w:rFonts w:asciiTheme="minorHAnsi" w:hAnsiTheme="minorHAnsi" w:cstheme="minorHAnsi"/>
          <w:bCs/>
          <w:iCs/>
          <w:kern w:val="20"/>
          <w:sz w:val="22"/>
          <w:szCs w:val="22"/>
        </w:rPr>
        <w:t xml:space="preserve">Dostawca udziela Zamawiającemu gwarancji jakości na Towar na okres </w:t>
      </w:r>
      <w:r w:rsidR="00DB2EFA">
        <w:rPr>
          <w:rFonts w:asciiTheme="minorHAnsi" w:hAnsiTheme="minorHAnsi" w:cstheme="minorHAnsi"/>
          <w:bCs/>
          <w:iCs/>
          <w:kern w:val="20"/>
          <w:sz w:val="22"/>
          <w:szCs w:val="22"/>
        </w:rPr>
        <w:t>12</w:t>
      </w:r>
      <w:r w:rsidR="00DB2EFA" w:rsidRPr="00F547AE">
        <w:rPr>
          <w:rFonts w:asciiTheme="minorHAnsi" w:hAnsiTheme="minorHAnsi" w:cstheme="minorHAnsi"/>
          <w:bCs/>
          <w:iCs/>
          <w:kern w:val="20"/>
          <w:sz w:val="22"/>
          <w:szCs w:val="22"/>
        </w:rPr>
        <w:t xml:space="preserve"> </w:t>
      </w:r>
      <w:r w:rsidRPr="00F547AE">
        <w:rPr>
          <w:rFonts w:asciiTheme="minorHAnsi" w:hAnsiTheme="minorHAnsi" w:cstheme="minorHAnsi"/>
          <w:bCs/>
          <w:iCs/>
          <w:kern w:val="20"/>
          <w:sz w:val="22"/>
          <w:szCs w:val="22"/>
        </w:rPr>
        <w:t>miesięcy licząc od daty</w:t>
      </w:r>
    </w:p>
    <w:p w14:paraId="5725C305" w14:textId="77777777" w:rsidR="00F547AE" w:rsidRPr="00F547AE" w:rsidRDefault="00F547AE" w:rsidP="00D4531F">
      <w:pPr>
        <w:snapToGrid w:val="0"/>
        <w:ind w:left="320"/>
        <w:jc w:val="both"/>
        <w:rPr>
          <w:rFonts w:asciiTheme="minorHAnsi" w:hAnsiTheme="minorHAnsi" w:cstheme="minorHAnsi"/>
          <w:sz w:val="22"/>
          <w:szCs w:val="22"/>
        </w:rPr>
      </w:pPr>
      <w:r w:rsidRPr="00F547AE">
        <w:rPr>
          <w:rFonts w:asciiTheme="minorHAnsi" w:hAnsiTheme="minorHAnsi" w:cstheme="minorHAnsi"/>
          <w:bCs/>
          <w:iCs/>
          <w:kern w:val="20"/>
          <w:sz w:val="22"/>
          <w:szCs w:val="22"/>
        </w:rPr>
        <w:t xml:space="preserve">     </w:t>
      </w:r>
      <w:r>
        <w:rPr>
          <w:rFonts w:asciiTheme="minorHAnsi" w:hAnsiTheme="minorHAnsi" w:cstheme="minorHAnsi"/>
          <w:bCs/>
          <w:iCs/>
          <w:kern w:val="20"/>
          <w:sz w:val="22"/>
          <w:szCs w:val="22"/>
        </w:rPr>
        <w:t xml:space="preserve">  </w:t>
      </w:r>
      <w:r w:rsidR="00FB543E">
        <w:rPr>
          <w:rFonts w:asciiTheme="minorHAnsi" w:hAnsiTheme="minorHAnsi" w:cstheme="minorHAnsi"/>
          <w:bCs/>
          <w:iCs/>
          <w:kern w:val="20"/>
          <w:sz w:val="22"/>
          <w:szCs w:val="22"/>
        </w:rPr>
        <w:t xml:space="preserve"> </w:t>
      </w:r>
      <w:r w:rsidRPr="00F547AE">
        <w:rPr>
          <w:rFonts w:asciiTheme="minorHAnsi" w:hAnsiTheme="minorHAnsi" w:cstheme="minorHAnsi"/>
          <w:bCs/>
          <w:iCs/>
          <w:kern w:val="20"/>
          <w:sz w:val="22"/>
          <w:szCs w:val="22"/>
        </w:rPr>
        <w:t>odbioru Towaru.</w:t>
      </w:r>
    </w:p>
    <w:p w14:paraId="5EB76EB5" w14:textId="77777777" w:rsidR="00AB7368" w:rsidRDefault="00F547AE" w:rsidP="00F547AE">
      <w:pPr>
        <w:snapToGrid w:val="0"/>
        <w:jc w:val="both"/>
        <w:rPr>
          <w:rFonts w:asciiTheme="minorHAnsi" w:hAnsiTheme="minorHAnsi" w:cstheme="minorHAnsi"/>
          <w:sz w:val="22"/>
          <w:szCs w:val="22"/>
        </w:rPr>
      </w:pPr>
      <w:r w:rsidRPr="00F547AE">
        <w:rPr>
          <w:rFonts w:asciiTheme="minorHAnsi" w:hAnsiTheme="minorHAnsi" w:cstheme="minorHAnsi"/>
          <w:sz w:val="22"/>
          <w:szCs w:val="22"/>
        </w:rPr>
        <w:t xml:space="preserve">    </w:t>
      </w:r>
      <w:r w:rsidR="00FB543E">
        <w:rPr>
          <w:rFonts w:asciiTheme="minorHAnsi" w:hAnsiTheme="minorHAnsi" w:cstheme="minorHAnsi"/>
          <w:sz w:val="22"/>
          <w:szCs w:val="22"/>
        </w:rPr>
        <w:t xml:space="preserve">  </w:t>
      </w:r>
      <w:r w:rsidRPr="00F547AE">
        <w:rPr>
          <w:rFonts w:asciiTheme="minorHAnsi" w:hAnsiTheme="minorHAnsi" w:cstheme="minorHAnsi"/>
          <w:sz w:val="22"/>
          <w:szCs w:val="22"/>
        </w:rPr>
        <w:t xml:space="preserve">6.3. </w:t>
      </w:r>
      <w:r>
        <w:rPr>
          <w:rFonts w:asciiTheme="minorHAnsi" w:hAnsiTheme="minorHAnsi" w:cstheme="minorHAnsi"/>
          <w:sz w:val="22"/>
          <w:szCs w:val="22"/>
        </w:rPr>
        <w:t xml:space="preserve"> </w:t>
      </w:r>
      <w:r w:rsidRPr="00F547AE">
        <w:rPr>
          <w:rFonts w:asciiTheme="minorHAnsi" w:hAnsiTheme="minorHAnsi" w:cstheme="minorHAnsi"/>
          <w:sz w:val="22"/>
          <w:szCs w:val="22"/>
        </w:rPr>
        <w:t xml:space="preserve">Szczegółowe warunki gwarancji znajdują się w załączniku nr </w:t>
      </w:r>
      <w:r w:rsidR="00A26416">
        <w:rPr>
          <w:rFonts w:asciiTheme="minorHAnsi" w:hAnsiTheme="minorHAnsi" w:cstheme="minorHAnsi"/>
          <w:sz w:val="22"/>
          <w:szCs w:val="22"/>
        </w:rPr>
        <w:t>1</w:t>
      </w:r>
      <w:r w:rsidR="00A26416" w:rsidRPr="00F547AE">
        <w:rPr>
          <w:rFonts w:asciiTheme="minorHAnsi" w:hAnsiTheme="minorHAnsi" w:cstheme="minorHAnsi"/>
          <w:sz w:val="22"/>
          <w:szCs w:val="22"/>
        </w:rPr>
        <w:t xml:space="preserve"> </w:t>
      </w:r>
      <w:r w:rsidRPr="00F547AE">
        <w:rPr>
          <w:rFonts w:asciiTheme="minorHAnsi" w:hAnsiTheme="minorHAnsi" w:cstheme="minorHAnsi"/>
          <w:sz w:val="22"/>
          <w:szCs w:val="22"/>
        </w:rPr>
        <w:t>do Umowy</w:t>
      </w:r>
      <w:r w:rsidR="00D4531F">
        <w:rPr>
          <w:rFonts w:asciiTheme="minorHAnsi" w:hAnsiTheme="minorHAnsi" w:cstheme="minorHAnsi"/>
          <w:sz w:val="22"/>
          <w:szCs w:val="22"/>
        </w:rPr>
        <w:t>.</w:t>
      </w:r>
    </w:p>
    <w:p w14:paraId="3E1EF211" w14:textId="77777777" w:rsidR="00AB7368" w:rsidRPr="00B20674" w:rsidRDefault="00AB7368" w:rsidP="00AB7368">
      <w:pPr>
        <w:autoSpaceDE w:val="0"/>
        <w:autoSpaceDN w:val="0"/>
        <w:spacing w:before="120" w:after="120"/>
        <w:jc w:val="both"/>
        <w:rPr>
          <w:rFonts w:asciiTheme="minorHAnsi" w:hAnsiTheme="minorHAnsi" w:cstheme="minorHAnsi"/>
          <w:b/>
          <w:sz w:val="22"/>
          <w:szCs w:val="22"/>
        </w:rPr>
      </w:pPr>
      <w:r w:rsidRPr="00B20674">
        <w:rPr>
          <w:rFonts w:asciiTheme="minorHAnsi" w:hAnsiTheme="minorHAnsi" w:cstheme="minorHAnsi"/>
          <w:b/>
          <w:sz w:val="22"/>
          <w:szCs w:val="22"/>
        </w:rPr>
        <w:t>7.  OCHRONA DANYCH OSOBOWYCH</w:t>
      </w:r>
    </w:p>
    <w:p w14:paraId="4439479F" w14:textId="77777777" w:rsidR="00AB7368" w:rsidRPr="0012314C" w:rsidRDefault="00AB7368" w:rsidP="00EB7204">
      <w:pPr>
        <w:autoSpaceDE w:val="0"/>
        <w:autoSpaceDN w:val="0"/>
        <w:ind w:firstLine="284"/>
        <w:jc w:val="both"/>
        <w:rPr>
          <w:rFonts w:asciiTheme="minorHAnsi" w:hAnsiTheme="minorHAnsi" w:cstheme="minorHAnsi"/>
          <w:sz w:val="22"/>
          <w:szCs w:val="22"/>
        </w:rPr>
      </w:pPr>
      <w:r w:rsidRPr="0012314C">
        <w:rPr>
          <w:rFonts w:asciiTheme="minorHAnsi" w:hAnsiTheme="minorHAnsi" w:cstheme="minorHAnsi"/>
          <w:sz w:val="22"/>
          <w:szCs w:val="22"/>
        </w:rPr>
        <w:t xml:space="preserve">7.1. </w:t>
      </w:r>
      <w:r>
        <w:rPr>
          <w:rFonts w:asciiTheme="minorHAnsi" w:hAnsiTheme="minorHAnsi" w:cstheme="minorHAnsi"/>
          <w:sz w:val="22"/>
          <w:szCs w:val="22"/>
        </w:rPr>
        <w:t>Dostawca</w:t>
      </w:r>
      <w:r w:rsidRPr="0012314C">
        <w:rPr>
          <w:rFonts w:asciiTheme="minorHAnsi" w:hAnsiTheme="minorHAnsi" w:cstheme="minorHAnsi"/>
          <w:sz w:val="22"/>
          <w:szCs w:val="22"/>
        </w:rPr>
        <w:t xml:space="preserve"> będzie wykonywał dostawę zgodnie z przepisami powszechnie obowiązującego prawa z</w:t>
      </w:r>
    </w:p>
    <w:p w14:paraId="647D899C" w14:textId="77777777" w:rsidR="00AB7368" w:rsidRDefault="00AB7368" w:rsidP="00AB7368">
      <w:pPr>
        <w:pStyle w:val="Akapitzlist"/>
        <w:autoSpaceDE w:val="0"/>
        <w:autoSpaceDN w:val="0"/>
        <w:spacing w:after="0"/>
        <w:jc w:val="both"/>
        <w:rPr>
          <w:rFonts w:asciiTheme="minorHAnsi" w:hAnsiTheme="minorHAnsi" w:cstheme="minorHAnsi"/>
        </w:rPr>
      </w:pPr>
      <w:r w:rsidRPr="0012314C">
        <w:rPr>
          <w:rFonts w:asciiTheme="minorHAnsi" w:hAnsiTheme="minorHAnsi" w:cstheme="minorHAnsi"/>
        </w:rPr>
        <w:t>zakresu ochrony danych osobowych na terytorium Rzeczypospolitej Polskiej, w tym w szczególności z:</w:t>
      </w:r>
    </w:p>
    <w:p w14:paraId="3F150043" w14:textId="77777777" w:rsidR="00AB7368" w:rsidRPr="00103CDF" w:rsidRDefault="00AB7368" w:rsidP="00EB7204">
      <w:pPr>
        <w:autoSpaceDE w:val="0"/>
        <w:autoSpaceDN w:val="0"/>
        <w:ind w:left="567"/>
        <w:rPr>
          <w:rFonts w:asciiTheme="minorHAnsi" w:hAnsiTheme="minorHAnsi" w:cstheme="minorHAnsi"/>
          <w:sz w:val="22"/>
          <w:szCs w:val="22"/>
        </w:rPr>
      </w:pPr>
      <w:r w:rsidRPr="00103CDF">
        <w:rPr>
          <w:rFonts w:asciiTheme="minorHAnsi" w:hAnsiTheme="minorHAnsi" w:cstheme="minorHAnsi"/>
          <w:sz w:val="22"/>
          <w:szCs w:val="22"/>
        </w:rPr>
        <w:t xml:space="preserve">7.1.1. </w:t>
      </w:r>
      <w:r>
        <w:rPr>
          <w:rFonts w:asciiTheme="minorHAnsi" w:hAnsiTheme="minorHAnsi" w:cstheme="minorHAnsi"/>
          <w:sz w:val="22"/>
          <w:szCs w:val="22"/>
        </w:rPr>
        <w:t xml:space="preserve"> </w:t>
      </w:r>
      <w:r w:rsidRPr="00103CDF">
        <w:rPr>
          <w:rFonts w:asciiTheme="minorHAnsi" w:hAnsiTheme="minorHAnsi" w:cstheme="minorHAnsi"/>
          <w:sz w:val="22"/>
          <w:szCs w:val="22"/>
        </w:rPr>
        <w:t>Ustawą z dn. 10 maja 2018 r. o ochronie danych osobowych, (Dz.U. z 2018r. poz. 1000),</w:t>
      </w:r>
    </w:p>
    <w:p w14:paraId="23B7D4F8" w14:textId="77777777" w:rsidR="00AB7368" w:rsidRDefault="00EB7204" w:rsidP="00EB7204">
      <w:pPr>
        <w:autoSpaceDE w:val="0"/>
        <w:autoSpaceDN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AB7368" w:rsidRPr="00103CDF">
        <w:rPr>
          <w:rFonts w:asciiTheme="minorHAnsi" w:hAnsiTheme="minorHAnsi" w:cstheme="minorHAnsi"/>
          <w:sz w:val="22"/>
          <w:szCs w:val="22"/>
        </w:rPr>
        <w:t xml:space="preserve">7.1.2. Rozporządzeniem Parlamentu Europejskiego i Rady (UE) 2016/679 z dnia 27 kwietnia 2016 r. </w:t>
      </w:r>
      <w:r w:rsidR="00AB7368" w:rsidRPr="00103CDF">
        <w:rPr>
          <w:rFonts w:asciiTheme="minorHAnsi" w:hAnsiTheme="minorHAnsi" w:cstheme="minorHAnsi"/>
          <w:sz w:val="22"/>
          <w:szCs w:val="22"/>
        </w:rPr>
        <w:br/>
        <w:t xml:space="preserve">            </w:t>
      </w:r>
      <w:r>
        <w:rPr>
          <w:rFonts w:asciiTheme="minorHAnsi" w:hAnsiTheme="minorHAnsi" w:cstheme="minorHAnsi"/>
          <w:sz w:val="22"/>
          <w:szCs w:val="22"/>
        </w:rPr>
        <w:t xml:space="preserve">            </w:t>
      </w:r>
      <w:r w:rsidR="00AB7368" w:rsidRPr="00103CDF">
        <w:rPr>
          <w:rFonts w:asciiTheme="minorHAnsi" w:hAnsiTheme="minorHAnsi" w:cstheme="minorHAnsi"/>
          <w:sz w:val="22"/>
          <w:szCs w:val="22"/>
        </w:rPr>
        <w:t>w sprawie ochrony osób fizycznych w związku z przetwarzaniem danych osobowych w sprawie</w:t>
      </w:r>
    </w:p>
    <w:p w14:paraId="5E7204A2" w14:textId="77777777" w:rsidR="00AB7368" w:rsidRDefault="00AB7368" w:rsidP="00AB7368">
      <w:pPr>
        <w:autoSpaceDE w:val="0"/>
        <w:autoSpaceDN w:val="0"/>
        <w:ind w:left="708"/>
        <w:jc w:val="both"/>
        <w:rPr>
          <w:rFonts w:asciiTheme="minorHAnsi" w:hAnsiTheme="minorHAnsi" w:cstheme="minorHAnsi"/>
          <w:sz w:val="22"/>
          <w:szCs w:val="22"/>
        </w:rPr>
      </w:pPr>
      <w:r>
        <w:rPr>
          <w:rFonts w:asciiTheme="minorHAnsi" w:hAnsiTheme="minorHAnsi" w:cstheme="minorHAnsi"/>
          <w:sz w:val="22"/>
          <w:szCs w:val="22"/>
        </w:rPr>
        <w:t xml:space="preserve">          swobodnego </w:t>
      </w:r>
      <w:r w:rsidRPr="00103CDF">
        <w:rPr>
          <w:rFonts w:asciiTheme="minorHAnsi" w:hAnsiTheme="minorHAnsi" w:cstheme="minorHAnsi"/>
          <w:sz w:val="22"/>
          <w:szCs w:val="22"/>
        </w:rPr>
        <w:t>przepływu takich danych oraz uchylenia dyrektywy 95/46/WE (ogólne rozporządzenie</w:t>
      </w:r>
    </w:p>
    <w:p w14:paraId="5728B32F" w14:textId="77777777" w:rsidR="00AB7368" w:rsidRPr="00103CDF" w:rsidRDefault="00AB7368" w:rsidP="00AB7368">
      <w:pPr>
        <w:autoSpaceDE w:val="0"/>
        <w:autoSpaceDN w:val="0"/>
        <w:ind w:left="708"/>
        <w:jc w:val="both"/>
        <w:rPr>
          <w:rFonts w:asciiTheme="minorHAnsi" w:hAnsiTheme="minorHAnsi" w:cstheme="minorHAnsi"/>
          <w:sz w:val="22"/>
          <w:szCs w:val="22"/>
        </w:rPr>
      </w:pPr>
      <w:r>
        <w:rPr>
          <w:rFonts w:asciiTheme="minorHAnsi" w:hAnsiTheme="minorHAnsi" w:cstheme="minorHAnsi"/>
          <w:sz w:val="22"/>
          <w:szCs w:val="22"/>
        </w:rPr>
        <w:t xml:space="preserve">          </w:t>
      </w:r>
      <w:r w:rsidRPr="00103CDF">
        <w:rPr>
          <w:rFonts w:asciiTheme="minorHAnsi" w:hAnsiTheme="minorHAnsi" w:cstheme="minorHAnsi"/>
          <w:sz w:val="22"/>
          <w:szCs w:val="22"/>
        </w:rPr>
        <w:t>o ochronie danych).</w:t>
      </w:r>
    </w:p>
    <w:p w14:paraId="4F6F0756" w14:textId="77777777" w:rsidR="00AB7368" w:rsidRDefault="00AB7368" w:rsidP="00AB7368">
      <w:pPr>
        <w:autoSpaceDE w:val="0"/>
        <w:autoSpaceDN w:val="0"/>
        <w:ind w:left="360"/>
        <w:jc w:val="both"/>
        <w:rPr>
          <w:rFonts w:asciiTheme="minorHAnsi" w:hAnsiTheme="minorHAnsi" w:cstheme="minorHAnsi"/>
          <w:sz w:val="22"/>
          <w:szCs w:val="22"/>
        </w:rPr>
      </w:pPr>
      <w:r w:rsidRPr="0012314C">
        <w:rPr>
          <w:rFonts w:asciiTheme="minorHAnsi" w:hAnsiTheme="minorHAnsi" w:cstheme="minorHAnsi"/>
          <w:sz w:val="22"/>
          <w:szCs w:val="22"/>
        </w:rPr>
        <w:t xml:space="preserve">7.2. </w:t>
      </w:r>
      <w:r>
        <w:rPr>
          <w:rFonts w:asciiTheme="minorHAnsi" w:hAnsiTheme="minorHAnsi" w:cstheme="minorHAnsi"/>
          <w:sz w:val="22"/>
          <w:szCs w:val="22"/>
        </w:rPr>
        <w:t xml:space="preserve"> </w:t>
      </w:r>
      <w:r w:rsidRPr="0012314C">
        <w:rPr>
          <w:rFonts w:asciiTheme="minorHAnsi" w:hAnsiTheme="minorHAnsi" w:cstheme="minorHAnsi"/>
          <w:sz w:val="22"/>
          <w:szCs w:val="22"/>
        </w:rPr>
        <w:t>Strony zgodnie postanawiają rozszerzyć zapisy Umowy o umowę powierzenia przetwarzania danych</w:t>
      </w:r>
    </w:p>
    <w:p w14:paraId="71795258" w14:textId="77777777" w:rsidR="00AB7368" w:rsidRPr="0012314C" w:rsidRDefault="00AB7368" w:rsidP="00AB7368">
      <w:pPr>
        <w:autoSpaceDE w:val="0"/>
        <w:autoSpaceDN w:val="0"/>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osobowych w każdym przypadku powierzenia przez Strony do przetwarzania danych osobowych.</w:t>
      </w:r>
    </w:p>
    <w:p w14:paraId="5658ED95" w14:textId="77777777" w:rsidR="00AB7368" w:rsidRPr="0012314C" w:rsidRDefault="00AB7368" w:rsidP="00AB7368">
      <w:pPr>
        <w:autoSpaceDE w:val="0"/>
        <w:autoSpaceDN w:val="0"/>
        <w:ind w:left="360"/>
        <w:jc w:val="both"/>
        <w:rPr>
          <w:rFonts w:asciiTheme="minorHAnsi" w:hAnsiTheme="minorHAnsi" w:cstheme="minorHAnsi"/>
          <w:sz w:val="22"/>
          <w:szCs w:val="22"/>
        </w:rPr>
      </w:pPr>
      <w:r w:rsidRPr="0012314C">
        <w:rPr>
          <w:rFonts w:asciiTheme="minorHAnsi" w:hAnsiTheme="minorHAnsi" w:cstheme="minorHAnsi"/>
          <w:sz w:val="22"/>
          <w:szCs w:val="22"/>
        </w:rPr>
        <w:t xml:space="preserve">7.3. </w:t>
      </w:r>
      <w:r>
        <w:rPr>
          <w:rFonts w:asciiTheme="minorHAnsi" w:hAnsiTheme="minorHAnsi" w:cstheme="minorHAnsi"/>
          <w:sz w:val="22"/>
          <w:szCs w:val="22"/>
        </w:rPr>
        <w:t>Dostawca</w:t>
      </w:r>
      <w:r w:rsidRPr="0012314C">
        <w:rPr>
          <w:rFonts w:asciiTheme="minorHAnsi" w:hAnsiTheme="minorHAnsi" w:cstheme="minorHAnsi"/>
          <w:sz w:val="22"/>
          <w:szCs w:val="22"/>
        </w:rPr>
        <w:t xml:space="preserve"> jest zobowiązany poinformować:</w:t>
      </w:r>
    </w:p>
    <w:p w14:paraId="2C9F5176" w14:textId="77777777" w:rsidR="00AB7368" w:rsidRDefault="00AB7368" w:rsidP="00AB7368">
      <w:pPr>
        <w:autoSpaceDE w:val="0"/>
        <w:autoSpaceDN w:val="0"/>
        <w:ind w:left="567"/>
        <w:jc w:val="both"/>
        <w:rPr>
          <w:rFonts w:asciiTheme="minorHAnsi" w:hAnsiTheme="minorHAnsi" w:cstheme="minorHAnsi"/>
          <w:sz w:val="22"/>
          <w:szCs w:val="22"/>
        </w:rPr>
      </w:pPr>
      <w:r w:rsidRPr="0012314C">
        <w:rPr>
          <w:rFonts w:asciiTheme="minorHAnsi" w:hAnsiTheme="minorHAnsi" w:cstheme="minorHAnsi"/>
          <w:sz w:val="22"/>
          <w:szCs w:val="22"/>
        </w:rPr>
        <w:t xml:space="preserve">7.3.1. </w:t>
      </w:r>
      <w:r>
        <w:rPr>
          <w:rFonts w:asciiTheme="minorHAnsi" w:hAnsiTheme="minorHAnsi" w:cstheme="minorHAnsi"/>
          <w:sz w:val="22"/>
          <w:szCs w:val="22"/>
        </w:rPr>
        <w:t xml:space="preserve"> </w:t>
      </w:r>
      <w:r w:rsidRPr="0012314C">
        <w:rPr>
          <w:rFonts w:asciiTheme="minorHAnsi" w:hAnsiTheme="minorHAnsi" w:cstheme="minorHAnsi"/>
          <w:sz w:val="22"/>
          <w:szCs w:val="22"/>
        </w:rPr>
        <w:t>swoich pracowników i współpracowników, których dane osobowe są wskazane w Umowie jako dane</w:t>
      </w:r>
    </w:p>
    <w:p w14:paraId="7704D7A8" w14:textId="77777777" w:rsidR="00AB7368" w:rsidRPr="0012314C" w:rsidRDefault="00AB7368" w:rsidP="00AB7368">
      <w:pPr>
        <w:autoSpaceDE w:val="0"/>
        <w:autoSpaceDN w:val="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2314C">
        <w:rPr>
          <w:rFonts w:asciiTheme="minorHAnsi" w:hAnsiTheme="minorHAnsi" w:cstheme="minorHAnsi"/>
          <w:sz w:val="22"/>
          <w:szCs w:val="22"/>
        </w:rPr>
        <w:t>reprezentantów, pełnomocników, osób kontaktowych dla Zamawiającego,</w:t>
      </w:r>
    </w:p>
    <w:p w14:paraId="0FD2464A" w14:textId="77777777" w:rsidR="00AB7368" w:rsidRDefault="00AB7368" w:rsidP="00AB7368">
      <w:pPr>
        <w:autoSpaceDE w:val="0"/>
        <w:autoSpaceDN w:val="0"/>
        <w:ind w:left="567"/>
        <w:jc w:val="both"/>
        <w:rPr>
          <w:rFonts w:asciiTheme="minorHAnsi" w:hAnsiTheme="minorHAnsi" w:cstheme="minorHAnsi"/>
          <w:sz w:val="22"/>
          <w:szCs w:val="22"/>
        </w:rPr>
      </w:pPr>
      <w:r w:rsidRPr="0012314C">
        <w:rPr>
          <w:rFonts w:asciiTheme="minorHAnsi" w:hAnsiTheme="minorHAnsi" w:cstheme="minorHAnsi"/>
          <w:sz w:val="22"/>
          <w:szCs w:val="22"/>
        </w:rPr>
        <w:t xml:space="preserve">7.3.2. </w:t>
      </w:r>
      <w:r>
        <w:rPr>
          <w:rFonts w:asciiTheme="minorHAnsi" w:hAnsiTheme="minorHAnsi" w:cstheme="minorHAnsi"/>
          <w:sz w:val="22"/>
          <w:szCs w:val="22"/>
        </w:rPr>
        <w:t xml:space="preserve"> </w:t>
      </w:r>
      <w:r w:rsidRPr="0012314C">
        <w:rPr>
          <w:rFonts w:asciiTheme="minorHAnsi" w:hAnsiTheme="minorHAnsi" w:cstheme="minorHAnsi"/>
          <w:sz w:val="22"/>
          <w:szCs w:val="22"/>
        </w:rPr>
        <w:t>osoby, których dane osobowe przekazuje Zamawiającemu w związku z realizacją dostaw, usług, o</w:t>
      </w:r>
    </w:p>
    <w:p w14:paraId="10DF3AE9" w14:textId="77777777" w:rsidR="00AB7368" w:rsidRDefault="00AB7368" w:rsidP="00AB7368">
      <w:pPr>
        <w:autoSpaceDE w:val="0"/>
        <w:autoSpaceDN w:val="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2314C">
        <w:rPr>
          <w:rFonts w:asciiTheme="minorHAnsi" w:hAnsiTheme="minorHAnsi" w:cstheme="minorHAnsi"/>
          <w:sz w:val="22"/>
          <w:szCs w:val="22"/>
        </w:rPr>
        <w:t>celach i zasadach przetwarzania ich danych osobowych przez Zamawiającego, określonych</w:t>
      </w:r>
    </w:p>
    <w:p w14:paraId="5EE3AEB2" w14:textId="77777777" w:rsidR="00AB7368" w:rsidRDefault="00AB7368" w:rsidP="00AB7368">
      <w:pPr>
        <w:autoSpaceDE w:val="0"/>
        <w:autoSpaceDN w:val="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 xml:space="preserve"> w Załączniku do niniejszej Umowy (klauzuli informacyjnej Administratora). Przekazanie tych informacji</w:t>
      </w:r>
    </w:p>
    <w:p w14:paraId="5FB1C964" w14:textId="77777777" w:rsidR="00AB7368" w:rsidRDefault="00AB7368" w:rsidP="00AB7368">
      <w:pPr>
        <w:autoSpaceDE w:val="0"/>
        <w:autoSpaceDN w:val="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 xml:space="preserve"> swoim pracownikom i współpracownikom powinno zostać udokumentowane przez </w:t>
      </w:r>
      <w:r>
        <w:rPr>
          <w:rFonts w:asciiTheme="minorHAnsi" w:hAnsiTheme="minorHAnsi" w:cstheme="minorHAnsi"/>
          <w:sz w:val="22"/>
          <w:szCs w:val="22"/>
        </w:rPr>
        <w:t>Dostawcę</w:t>
      </w:r>
      <w:r w:rsidRPr="0012314C">
        <w:rPr>
          <w:rFonts w:asciiTheme="minorHAnsi" w:hAnsiTheme="minorHAnsi" w:cstheme="minorHAnsi"/>
          <w:sz w:val="22"/>
          <w:szCs w:val="22"/>
        </w:rPr>
        <w:t xml:space="preserve"> i na</w:t>
      </w:r>
    </w:p>
    <w:p w14:paraId="4287DC4B" w14:textId="77777777" w:rsidR="00AB7368" w:rsidRPr="00F547AE" w:rsidRDefault="00AB7368" w:rsidP="00124B6C">
      <w:pPr>
        <w:autoSpaceDE w:val="0"/>
        <w:autoSpaceDN w:val="0"/>
        <w:spacing w:after="120"/>
        <w:ind w:left="567"/>
        <w:jc w:val="both"/>
        <w:rPr>
          <w:rFonts w:asciiTheme="minorHAnsi" w:hAnsiTheme="minorHAnsi" w:cstheme="minorHAnsi"/>
          <w:bCs/>
          <w:iCs/>
          <w:kern w:val="20"/>
          <w:sz w:val="22"/>
          <w:szCs w:val="22"/>
        </w:rPr>
      </w:pPr>
      <w:r>
        <w:rPr>
          <w:rFonts w:asciiTheme="minorHAnsi" w:hAnsiTheme="minorHAnsi" w:cstheme="minorHAnsi"/>
          <w:sz w:val="22"/>
          <w:szCs w:val="22"/>
        </w:rPr>
        <w:t xml:space="preserve">           </w:t>
      </w:r>
      <w:r w:rsidRPr="0012314C">
        <w:rPr>
          <w:rFonts w:asciiTheme="minorHAnsi" w:hAnsiTheme="minorHAnsi" w:cstheme="minorHAnsi"/>
          <w:sz w:val="22"/>
          <w:szCs w:val="22"/>
        </w:rPr>
        <w:t xml:space="preserve"> każde żądanie Zamawiającego przedstawione Zamawiającemu do wglądu.</w:t>
      </w:r>
    </w:p>
    <w:p w14:paraId="711AF05A" w14:textId="77777777" w:rsidR="00F8757D" w:rsidRPr="0047390A" w:rsidRDefault="00AB7368" w:rsidP="00FB543E">
      <w:pPr>
        <w:autoSpaceDE w:val="0"/>
        <w:autoSpaceDN w:val="0"/>
        <w:spacing w:after="120"/>
        <w:jc w:val="both"/>
        <w:rPr>
          <w:rFonts w:asciiTheme="minorHAnsi" w:hAnsiTheme="minorHAnsi" w:cstheme="minorHAnsi"/>
          <w:b/>
          <w:sz w:val="22"/>
          <w:szCs w:val="22"/>
        </w:rPr>
      </w:pPr>
      <w:r>
        <w:rPr>
          <w:rFonts w:asciiTheme="minorHAnsi" w:hAnsiTheme="minorHAnsi" w:cstheme="minorHAnsi"/>
          <w:b/>
          <w:sz w:val="22"/>
          <w:szCs w:val="22"/>
        </w:rPr>
        <w:t>8</w:t>
      </w:r>
      <w:r w:rsidR="00FB543E" w:rsidRPr="0047390A">
        <w:rPr>
          <w:rFonts w:asciiTheme="minorHAnsi" w:hAnsiTheme="minorHAnsi" w:cstheme="minorHAnsi"/>
          <w:b/>
          <w:sz w:val="22"/>
          <w:szCs w:val="22"/>
        </w:rPr>
        <w:t xml:space="preserve">. </w:t>
      </w:r>
      <w:r w:rsidR="004F6EE5" w:rsidRPr="0047390A">
        <w:rPr>
          <w:rFonts w:asciiTheme="minorHAnsi" w:hAnsiTheme="minorHAnsi" w:cstheme="minorHAnsi"/>
          <w:b/>
          <w:sz w:val="22"/>
          <w:szCs w:val="22"/>
        </w:rPr>
        <w:t>CESJA WIERZYTELNOŚC</w:t>
      </w:r>
      <w:r w:rsidR="00C47C94" w:rsidRPr="0047390A">
        <w:rPr>
          <w:rFonts w:asciiTheme="minorHAnsi" w:hAnsiTheme="minorHAnsi" w:cstheme="minorHAnsi"/>
          <w:b/>
          <w:sz w:val="22"/>
          <w:szCs w:val="22"/>
        </w:rPr>
        <w:t>I</w:t>
      </w:r>
    </w:p>
    <w:p w14:paraId="318394FF" w14:textId="77777777" w:rsidR="00FB543E" w:rsidRDefault="00AB7368" w:rsidP="00EB7204">
      <w:pPr>
        <w:autoSpaceDE w:val="0"/>
        <w:autoSpaceDN w:val="0"/>
        <w:ind w:left="357"/>
        <w:jc w:val="both"/>
        <w:rPr>
          <w:rFonts w:asciiTheme="minorHAnsi" w:hAnsiTheme="minorHAnsi"/>
          <w:sz w:val="22"/>
          <w:szCs w:val="22"/>
        </w:rPr>
      </w:pPr>
      <w:r>
        <w:rPr>
          <w:rFonts w:asciiTheme="minorHAnsi" w:hAnsiTheme="minorHAnsi"/>
          <w:sz w:val="22"/>
          <w:szCs w:val="22"/>
        </w:rPr>
        <w:t>8</w:t>
      </w:r>
      <w:r w:rsidR="00FB543E" w:rsidRPr="00FB543E">
        <w:rPr>
          <w:rFonts w:asciiTheme="minorHAnsi" w:hAnsiTheme="minorHAnsi"/>
          <w:sz w:val="22"/>
          <w:szCs w:val="22"/>
        </w:rPr>
        <w:t>.1.</w:t>
      </w:r>
      <w:r w:rsidR="00FB543E">
        <w:rPr>
          <w:rFonts w:asciiTheme="minorHAnsi" w:hAnsiTheme="minorHAnsi"/>
        </w:rPr>
        <w:t xml:space="preserve"> </w:t>
      </w:r>
      <w:r w:rsidR="00E92B19" w:rsidRPr="00FB543E">
        <w:rPr>
          <w:rFonts w:asciiTheme="minorHAnsi" w:hAnsiTheme="minorHAnsi"/>
          <w:sz w:val="22"/>
          <w:szCs w:val="22"/>
        </w:rPr>
        <w:t>Dostawca może dokonać cesji wierzytelności wynikających z Umowy wyłącznie po uzyskaniu uprzedniej</w:t>
      </w:r>
    </w:p>
    <w:p w14:paraId="1FF7CE7C" w14:textId="77777777" w:rsidR="00FB543E" w:rsidRDefault="00FB543E" w:rsidP="00EB7204">
      <w:pPr>
        <w:autoSpaceDE w:val="0"/>
        <w:autoSpaceDN w:val="0"/>
        <w:ind w:left="357"/>
        <w:jc w:val="both"/>
        <w:rPr>
          <w:rFonts w:asciiTheme="minorHAnsi" w:hAnsiTheme="minorHAnsi"/>
          <w:sz w:val="22"/>
          <w:szCs w:val="22"/>
        </w:rPr>
      </w:pPr>
      <w:r>
        <w:rPr>
          <w:rFonts w:asciiTheme="minorHAnsi" w:hAnsiTheme="minorHAnsi"/>
          <w:sz w:val="22"/>
          <w:szCs w:val="22"/>
        </w:rPr>
        <w:t xml:space="preserve">      </w:t>
      </w:r>
      <w:r w:rsidR="00E92B19" w:rsidRPr="00FB543E">
        <w:rPr>
          <w:rFonts w:asciiTheme="minorHAnsi" w:hAnsiTheme="minorHAnsi"/>
          <w:sz w:val="22"/>
          <w:szCs w:val="22"/>
        </w:rPr>
        <w:t xml:space="preserve"> zgody</w:t>
      </w:r>
      <w:r w:rsidR="00E92B19" w:rsidRPr="00FB543E" w:rsidDel="00E92B19">
        <w:rPr>
          <w:rFonts w:asciiTheme="minorHAnsi" w:hAnsiTheme="minorHAnsi" w:cstheme="minorHAnsi"/>
          <w:sz w:val="22"/>
          <w:szCs w:val="22"/>
        </w:rPr>
        <w:t xml:space="preserve"> </w:t>
      </w:r>
      <w:r w:rsidRPr="00FB543E">
        <w:rPr>
          <w:rFonts w:asciiTheme="minorHAnsi" w:hAnsiTheme="minorHAnsi" w:cstheme="minorHAnsi"/>
          <w:sz w:val="22"/>
          <w:szCs w:val="22"/>
        </w:rPr>
        <w:t xml:space="preserve"> </w:t>
      </w:r>
      <w:r w:rsidR="00E92B19" w:rsidRPr="00FB543E">
        <w:rPr>
          <w:rFonts w:asciiTheme="minorHAnsi" w:hAnsiTheme="minorHAnsi"/>
          <w:sz w:val="22"/>
          <w:szCs w:val="22"/>
        </w:rPr>
        <w:t>Zamawiającego wyrażonej na piśmie pod rygorem nieważności. Zamawiający może uzależnić</w:t>
      </w:r>
    </w:p>
    <w:p w14:paraId="00B92858" w14:textId="77777777" w:rsidR="00E92B19" w:rsidRPr="00FB543E" w:rsidRDefault="00FB543E" w:rsidP="00EB7204">
      <w:pPr>
        <w:autoSpaceDE w:val="0"/>
        <w:autoSpaceDN w:val="0"/>
        <w:ind w:left="357"/>
        <w:jc w:val="both"/>
        <w:rPr>
          <w:rFonts w:asciiTheme="minorHAnsi" w:hAnsiTheme="minorHAnsi" w:cstheme="minorHAnsi"/>
          <w:sz w:val="22"/>
          <w:szCs w:val="22"/>
        </w:rPr>
      </w:pPr>
      <w:r>
        <w:rPr>
          <w:rFonts w:asciiTheme="minorHAnsi" w:hAnsiTheme="minorHAnsi"/>
          <w:sz w:val="22"/>
          <w:szCs w:val="22"/>
        </w:rPr>
        <w:t xml:space="preserve">      </w:t>
      </w:r>
      <w:r w:rsidR="00E92B19" w:rsidRPr="00FB543E">
        <w:rPr>
          <w:rFonts w:asciiTheme="minorHAnsi" w:hAnsiTheme="minorHAnsi"/>
          <w:sz w:val="22"/>
          <w:szCs w:val="22"/>
        </w:rPr>
        <w:t xml:space="preserve"> wyrażenie zgody na cesję od spełnienia przez Dostawcę  warunków:</w:t>
      </w:r>
    </w:p>
    <w:p w14:paraId="5A4D5B69" w14:textId="77777777" w:rsidR="00E92B19" w:rsidRDefault="00AB7368" w:rsidP="00FB543E">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8</w:t>
      </w:r>
      <w:r w:rsidR="00FB543E">
        <w:rPr>
          <w:rFonts w:asciiTheme="minorHAnsi" w:hAnsiTheme="minorHAnsi"/>
          <w:color w:val="auto"/>
          <w:sz w:val="22"/>
          <w:szCs w:val="22"/>
        </w:rPr>
        <w:t xml:space="preserve">.1.1. </w:t>
      </w:r>
      <w:r w:rsidR="00E92B19" w:rsidRPr="008157C1">
        <w:rPr>
          <w:rFonts w:asciiTheme="minorHAnsi" w:hAnsiTheme="minorHAnsi"/>
          <w:color w:val="auto"/>
          <w:sz w:val="22"/>
          <w:szCs w:val="22"/>
        </w:rPr>
        <w:t>pozytywna ocena współpracy Dostawcy z Grupą Kapitałową ENEA;</w:t>
      </w:r>
    </w:p>
    <w:p w14:paraId="64B8A1C3" w14:textId="77777777" w:rsidR="00E92B19" w:rsidRDefault="00AB7368" w:rsidP="00FB543E">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8</w:t>
      </w:r>
      <w:r w:rsidR="00FB543E">
        <w:rPr>
          <w:rFonts w:asciiTheme="minorHAnsi" w:hAnsiTheme="minorHAnsi"/>
          <w:color w:val="auto"/>
          <w:sz w:val="22"/>
          <w:szCs w:val="22"/>
        </w:rPr>
        <w:t xml:space="preserve">.1.2. </w:t>
      </w:r>
      <w:r w:rsidR="00E92B19" w:rsidRPr="008157C1">
        <w:rPr>
          <w:rFonts w:asciiTheme="minorHAnsi" w:hAnsiTheme="minorHAnsi"/>
          <w:color w:val="auto"/>
          <w:sz w:val="22"/>
          <w:szCs w:val="22"/>
        </w:rPr>
        <w:t>pozytywna ocena kondycji finansowej Dostawcy;</w:t>
      </w:r>
    </w:p>
    <w:p w14:paraId="1EF283F0" w14:textId="77777777" w:rsidR="00875248" w:rsidRDefault="00AB7368">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8</w:t>
      </w:r>
      <w:r w:rsidR="00FB543E">
        <w:rPr>
          <w:rFonts w:asciiTheme="minorHAnsi" w:hAnsiTheme="minorHAnsi"/>
          <w:color w:val="auto"/>
          <w:sz w:val="22"/>
          <w:szCs w:val="22"/>
        </w:rPr>
        <w:t xml:space="preserve">.1.3. </w:t>
      </w:r>
      <w:r w:rsidR="00E92B19" w:rsidRPr="008157C1">
        <w:rPr>
          <w:rFonts w:asciiTheme="minorHAnsi" w:hAnsiTheme="minorHAnsi"/>
          <w:color w:val="auto"/>
          <w:sz w:val="22"/>
          <w:szCs w:val="22"/>
        </w:rPr>
        <w:t xml:space="preserve">wyrażenie zgody na warunki cesji według wzoru Zamawiającego określonego w Załączniku nr </w:t>
      </w:r>
      <w:r w:rsidR="00E41875">
        <w:rPr>
          <w:rFonts w:asciiTheme="minorHAnsi" w:hAnsiTheme="minorHAnsi"/>
          <w:color w:val="auto"/>
          <w:sz w:val="22"/>
          <w:szCs w:val="22"/>
        </w:rPr>
        <w:t>2</w:t>
      </w:r>
      <w:r w:rsidR="00E41875" w:rsidRPr="008157C1">
        <w:rPr>
          <w:rFonts w:asciiTheme="minorHAnsi" w:hAnsiTheme="minorHAnsi"/>
          <w:color w:val="auto"/>
          <w:sz w:val="22"/>
          <w:szCs w:val="22"/>
        </w:rPr>
        <w:t xml:space="preserve">  </w:t>
      </w:r>
    </w:p>
    <w:p w14:paraId="1A229A3F" w14:textId="30EC5558" w:rsidR="00E6331B" w:rsidRPr="008157C1" w:rsidRDefault="00875248">
      <w:pPr>
        <w:pStyle w:val="Nagwek2"/>
        <w:keepNext w:val="0"/>
        <w:widowControl w:val="0"/>
        <w:spacing w:before="0" w:line="320" w:lineRule="atLeast"/>
        <w:ind w:left="600"/>
        <w:jc w:val="both"/>
        <w:rPr>
          <w:rFonts w:asciiTheme="minorHAnsi" w:hAnsiTheme="minorHAnsi"/>
          <w:bCs/>
          <w:color w:val="auto"/>
          <w:sz w:val="22"/>
          <w:szCs w:val="22"/>
        </w:rPr>
      </w:pPr>
      <w:r>
        <w:rPr>
          <w:rFonts w:asciiTheme="minorHAnsi" w:hAnsiTheme="minorHAnsi"/>
          <w:color w:val="auto"/>
          <w:sz w:val="22"/>
          <w:szCs w:val="22"/>
        </w:rPr>
        <w:t xml:space="preserve">           </w:t>
      </w:r>
      <w:r w:rsidR="00E92B19" w:rsidRPr="008157C1">
        <w:rPr>
          <w:rFonts w:asciiTheme="minorHAnsi" w:hAnsiTheme="minorHAnsi"/>
          <w:color w:val="auto"/>
          <w:sz w:val="22"/>
          <w:szCs w:val="22"/>
        </w:rPr>
        <w:t>d</w:t>
      </w:r>
      <w:r w:rsidR="009A014E">
        <w:rPr>
          <w:rFonts w:asciiTheme="minorHAnsi" w:hAnsiTheme="minorHAnsi"/>
          <w:color w:val="auto"/>
          <w:sz w:val="22"/>
          <w:szCs w:val="22"/>
        </w:rPr>
        <w:t xml:space="preserve">o </w:t>
      </w:r>
      <w:r w:rsidR="00E92B19" w:rsidRPr="008157C1">
        <w:rPr>
          <w:rFonts w:asciiTheme="minorHAnsi" w:hAnsiTheme="minorHAnsi"/>
          <w:color w:val="auto"/>
          <w:sz w:val="22"/>
          <w:szCs w:val="22"/>
        </w:rPr>
        <w:t>umowy.</w:t>
      </w:r>
    </w:p>
    <w:p w14:paraId="3C8425A6" w14:textId="77777777" w:rsidR="00E8054E" w:rsidRDefault="00B13AAB" w:rsidP="00B13AAB">
      <w:pPr>
        <w:autoSpaceDE w:val="0"/>
        <w:autoSpaceDN w:val="0"/>
        <w:spacing w:before="120" w:after="120"/>
        <w:jc w:val="both"/>
        <w:rPr>
          <w:rFonts w:asciiTheme="minorHAnsi" w:hAnsiTheme="minorHAnsi" w:cstheme="minorHAnsi"/>
          <w:b/>
          <w:sz w:val="22"/>
          <w:szCs w:val="22"/>
        </w:rPr>
      </w:pPr>
      <w:r w:rsidRPr="00BF26DF">
        <w:rPr>
          <w:rFonts w:asciiTheme="minorHAnsi" w:hAnsiTheme="minorHAnsi" w:cstheme="minorHAnsi"/>
          <w:b/>
          <w:sz w:val="22"/>
          <w:szCs w:val="22"/>
        </w:rPr>
        <w:t>9.</w:t>
      </w:r>
      <w:r w:rsidRPr="003A2F8F">
        <w:rPr>
          <w:rFonts w:asciiTheme="minorHAnsi" w:hAnsiTheme="minorHAnsi" w:cstheme="minorHAnsi"/>
          <w:b/>
          <w:sz w:val="22"/>
          <w:szCs w:val="22"/>
        </w:rPr>
        <w:t xml:space="preserve"> </w:t>
      </w:r>
      <w:r w:rsidR="00E8054E" w:rsidRPr="003A2F8F">
        <w:rPr>
          <w:rFonts w:asciiTheme="minorHAnsi" w:hAnsiTheme="minorHAnsi" w:cstheme="minorHAnsi"/>
          <w:b/>
          <w:sz w:val="22"/>
          <w:szCs w:val="22"/>
        </w:rPr>
        <w:t>ODPOWIEDZIALNOŚĆ ZA NIEWYKONANIE LUB NIENALEŻYTE WYKONANIE UMOWY</w:t>
      </w:r>
    </w:p>
    <w:p w14:paraId="34A52513" w14:textId="77777777" w:rsidR="00795BFA" w:rsidRPr="00EA3EC9" w:rsidRDefault="00795BFA" w:rsidP="00EA3EC9">
      <w:pPr>
        <w:autoSpaceDE w:val="0"/>
        <w:autoSpaceDN w:val="0"/>
        <w:spacing w:after="120"/>
        <w:ind w:left="277"/>
        <w:jc w:val="both"/>
        <w:rPr>
          <w:rFonts w:asciiTheme="minorHAnsi" w:hAnsiTheme="minorHAnsi"/>
          <w:sz w:val="22"/>
          <w:szCs w:val="22"/>
        </w:rPr>
      </w:pPr>
      <w:r w:rsidRPr="00EA3EC9">
        <w:rPr>
          <w:rFonts w:asciiTheme="minorHAnsi" w:hAnsiTheme="minorHAnsi"/>
          <w:sz w:val="22"/>
          <w:szCs w:val="22"/>
        </w:rPr>
        <w:t xml:space="preserve">9.1.  Pkt. 9.4.2 i 9.4.3 OWZT Otrzymują brzmienie: </w:t>
      </w:r>
    </w:p>
    <w:p w14:paraId="3E8C2697" w14:textId="24858DD6" w:rsidR="00795BFA" w:rsidRDefault="00795BFA" w:rsidP="00795BFA">
      <w:pPr>
        <w:pStyle w:val="Akapitzlist"/>
        <w:ind w:left="993" w:hanging="567"/>
        <w:jc w:val="both"/>
        <w:rPr>
          <w:rFonts w:cs="Calibri"/>
        </w:rPr>
      </w:pPr>
      <w:r>
        <w:rPr>
          <w:rFonts w:cs="Calibri"/>
        </w:rPr>
        <w:t xml:space="preserve">9.4.2. za </w:t>
      </w:r>
      <w:r w:rsidR="008237F4">
        <w:rPr>
          <w:rFonts w:cs="Calibri"/>
        </w:rPr>
        <w:t>zwłokę   </w:t>
      </w:r>
      <w:r>
        <w:rPr>
          <w:rFonts w:cs="Calibri"/>
        </w:rPr>
        <w:t xml:space="preserve">w dostawie Towaru – w wysokości </w:t>
      </w:r>
      <w:r w:rsidR="008B34A9">
        <w:rPr>
          <w:rFonts w:cs="Calibri"/>
        </w:rPr>
        <w:t>0,</w:t>
      </w:r>
      <w:r w:rsidR="008E4746">
        <w:rPr>
          <w:rFonts w:cs="Calibri"/>
        </w:rPr>
        <w:t xml:space="preserve">2 </w:t>
      </w:r>
      <w:r>
        <w:rPr>
          <w:rFonts w:cs="Calibri"/>
        </w:rPr>
        <w:t>% Ceny netto</w:t>
      </w:r>
      <w:r w:rsidR="002C14C3">
        <w:rPr>
          <w:rFonts w:cs="Calibri"/>
        </w:rPr>
        <w:t xml:space="preserve">, o której mowa w pkt 4.2. umowy </w:t>
      </w:r>
      <w:r>
        <w:rPr>
          <w:rFonts w:cs="Calibri"/>
        </w:rPr>
        <w:t xml:space="preserve">za każdy dzień </w:t>
      </w:r>
      <w:r w:rsidR="008237F4">
        <w:rPr>
          <w:rFonts w:cs="Calibri"/>
        </w:rPr>
        <w:t xml:space="preserve">zwłoki </w:t>
      </w:r>
      <w:r w:rsidR="00DE46C3">
        <w:rPr>
          <w:rFonts w:cs="Calibri"/>
        </w:rPr>
        <w:t>w dostawie towaru</w:t>
      </w:r>
      <w:r>
        <w:rPr>
          <w:rFonts w:cs="Calibri"/>
        </w:rPr>
        <w:t>, nie więcej jednak niż 30 % wartości netto niedostarczonej części dostawy;</w:t>
      </w:r>
    </w:p>
    <w:p w14:paraId="21B13CC8" w14:textId="2F316FF1" w:rsidR="00795BFA" w:rsidRPr="00EA3EC9" w:rsidRDefault="00795BFA" w:rsidP="00EA3EC9">
      <w:pPr>
        <w:pStyle w:val="Akapitzlist"/>
        <w:spacing w:after="0"/>
        <w:ind w:left="992" w:hanging="567"/>
        <w:jc w:val="both"/>
        <w:rPr>
          <w:rFonts w:cs="Calibri"/>
        </w:rPr>
      </w:pPr>
      <w:r>
        <w:rPr>
          <w:rFonts w:cs="Calibri"/>
        </w:rPr>
        <w:t xml:space="preserve">9.4.3. za </w:t>
      </w:r>
      <w:r w:rsidR="008237F4">
        <w:rPr>
          <w:rFonts w:cs="Calibri"/>
        </w:rPr>
        <w:t xml:space="preserve">zwłokę  </w:t>
      </w:r>
      <w:r>
        <w:rPr>
          <w:rFonts w:cs="Calibri"/>
        </w:rPr>
        <w:t xml:space="preserve">w usunięciu wad Towaru stwierdzonych przy odbiorze jakościowym Towaru lub w okresie gwarancji i rękojmi za wady – w wysokości </w:t>
      </w:r>
      <w:r w:rsidR="008B34A9">
        <w:rPr>
          <w:rFonts w:cs="Calibri"/>
        </w:rPr>
        <w:t>0,</w:t>
      </w:r>
      <w:r w:rsidR="00FC7BA6">
        <w:rPr>
          <w:rFonts w:cs="Calibri"/>
        </w:rPr>
        <w:t>5</w:t>
      </w:r>
      <w:r>
        <w:rPr>
          <w:rFonts w:cs="Calibri"/>
        </w:rPr>
        <w:t>% Ceny netto</w:t>
      </w:r>
      <w:r w:rsidR="002C14C3">
        <w:rPr>
          <w:rFonts w:cs="Calibri"/>
        </w:rPr>
        <w:t>, o której mowa w pkt 4.2. umowy</w:t>
      </w:r>
      <w:r>
        <w:rPr>
          <w:rFonts w:cs="Calibri"/>
        </w:rPr>
        <w:t xml:space="preserve"> za każdy dzień </w:t>
      </w:r>
      <w:r w:rsidR="008237F4">
        <w:rPr>
          <w:rFonts w:cs="Calibri"/>
        </w:rPr>
        <w:t xml:space="preserve">zwłoki  </w:t>
      </w:r>
      <w:r>
        <w:rPr>
          <w:rFonts w:cs="Calibri"/>
        </w:rPr>
        <w:t xml:space="preserve">liczony od upływu terminu wyznaczonego przez Zamawiającego na usunięcie wad, nie więcej jednak niż </w:t>
      </w:r>
      <w:r w:rsidR="00FC7BA6">
        <w:rPr>
          <w:rFonts w:cs="Calibri"/>
        </w:rPr>
        <w:t>30</w:t>
      </w:r>
      <w:r>
        <w:rPr>
          <w:rFonts w:cs="Calibri"/>
        </w:rPr>
        <w:t>% Ceny netto</w:t>
      </w:r>
      <w:r w:rsidR="006C1A19">
        <w:rPr>
          <w:rFonts w:cs="Calibri"/>
        </w:rPr>
        <w:t xml:space="preserve"> wadliwego Towaru</w:t>
      </w:r>
      <w:r>
        <w:rPr>
          <w:rFonts w:cs="Calibri"/>
        </w:rPr>
        <w:t>.</w:t>
      </w:r>
    </w:p>
    <w:p w14:paraId="27759AE7" w14:textId="77777777" w:rsidR="00E8054E" w:rsidRPr="002635E3" w:rsidRDefault="00B13AAB" w:rsidP="002635E3">
      <w:pPr>
        <w:tabs>
          <w:tab w:val="left" w:pos="851"/>
        </w:tabs>
        <w:autoSpaceDE w:val="0"/>
        <w:autoSpaceDN w:val="0"/>
        <w:ind w:left="360"/>
        <w:jc w:val="both"/>
        <w:rPr>
          <w:rFonts w:asciiTheme="minorHAnsi" w:hAnsiTheme="minorHAnsi" w:cstheme="minorHAnsi"/>
          <w:sz w:val="22"/>
          <w:szCs w:val="22"/>
        </w:rPr>
      </w:pPr>
      <w:r w:rsidRPr="00D45E7E">
        <w:rPr>
          <w:rFonts w:asciiTheme="minorHAnsi" w:hAnsiTheme="minorHAnsi" w:cstheme="minorHAnsi"/>
          <w:sz w:val="22"/>
          <w:szCs w:val="22"/>
        </w:rPr>
        <w:t>9.</w:t>
      </w:r>
      <w:r w:rsidR="00EA3EC9">
        <w:rPr>
          <w:rFonts w:asciiTheme="minorHAnsi" w:hAnsiTheme="minorHAnsi" w:cstheme="minorHAnsi"/>
          <w:sz w:val="22"/>
          <w:szCs w:val="22"/>
        </w:rPr>
        <w:t>2</w:t>
      </w:r>
      <w:r w:rsidRPr="00D45E7E">
        <w:rPr>
          <w:rFonts w:asciiTheme="minorHAnsi" w:hAnsiTheme="minorHAnsi" w:cstheme="minorHAnsi"/>
          <w:sz w:val="22"/>
          <w:szCs w:val="22"/>
        </w:rPr>
        <w:t>.</w:t>
      </w:r>
      <w:r w:rsidRPr="002635E3">
        <w:rPr>
          <w:rFonts w:asciiTheme="minorHAnsi" w:hAnsiTheme="minorHAnsi" w:cstheme="minorHAnsi"/>
          <w:sz w:val="22"/>
          <w:szCs w:val="22"/>
        </w:rPr>
        <w:t xml:space="preserve"> </w:t>
      </w:r>
      <w:r w:rsidR="00E8054E" w:rsidRPr="002635E3">
        <w:rPr>
          <w:rFonts w:asciiTheme="minorHAnsi" w:hAnsiTheme="minorHAnsi" w:cstheme="minorHAnsi"/>
          <w:sz w:val="22"/>
          <w:szCs w:val="22"/>
        </w:rPr>
        <w:t xml:space="preserve">Zamawiający ma prawo do dochodzenia odszkodowania przenoszącego wysokość zastrzeżonych </w:t>
      </w:r>
      <w:r w:rsidR="00C22B4C" w:rsidRPr="002635E3">
        <w:rPr>
          <w:rFonts w:asciiTheme="minorHAnsi" w:hAnsiTheme="minorHAnsi" w:cstheme="minorHAnsi"/>
          <w:sz w:val="22"/>
          <w:szCs w:val="22"/>
        </w:rPr>
        <w:br/>
      </w:r>
      <w:r w:rsidRPr="002635E3">
        <w:rPr>
          <w:rFonts w:asciiTheme="minorHAnsi" w:hAnsiTheme="minorHAnsi" w:cstheme="minorHAnsi"/>
          <w:sz w:val="22"/>
          <w:szCs w:val="22"/>
        </w:rPr>
        <w:t xml:space="preserve">        </w:t>
      </w:r>
      <w:r w:rsidR="00BB4462">
        <w:rPr>
          <w:rFonts w:asciiTheme="minorHAnsi" w:hAnsiTheme="minorHAnsi" w:cstheme="minorHAnsi"/>
          <w:sz w:val="22"/>
          <w:szCs w:val="22"/>
        </w:rPr>
        <w:t xml:space="preserve"> </w:t>
      </w:r>
      <w:r w:rsidR="00877117">
        <w:rPr>
          <w:rFonts w:asciiTheme="minorHAnsi" w:hAnsiTheme="minorHAnsi" w:cstheme="minorHAnsi"/>
          <w:sz w:val="22"/>
          <w:szCs w:val="22"/>
        </w:rPr>
        <w:t xml:space="preserve"> </w:t>
      </w:r>
      <w:r w:rsidR="00E8054E" w:rsidRPr="002635E3">
        <w:rPr>
          <w:rFonts w:asciiTheme="minorHAnsi" w:hAnsiTheme="minorHAnsi" w:cstheme="minorHAnsi"/>
          <w:sz w:val="22"/>
          <w:szCs w:val="22"/>
        </w:rPr>
        <w:t xml:space="preserve">w umowie i </w:t>
      </w:r>
      <w:r w:rsidR="00BD7C83" w:rsidRPr="002635E3">
        <w:rPr>
          <w:rFonts w:asciiTheme="minorHAnsi" w:hAnsiTheme="minorHAnsi" w:cstheme="minorHAnsi"/>
          <w:sz w:val="22"/>
          <w:szCs w:val="22"/>
        </w:rPr>
        <w:t xml:space="preserve">OWZT </w:t>
      </w:r>
      <w:r w:rsidR="00E8054E" w:rsidRPr="002635E3">
        <w:rPr>
          <w:rFonts w:asciiTheme="minorHAnsi" w:hAnsiTheme="minorHAnsi" w:cstheme="minorHAnsi"/>
          <w:sz w:val="22"/>
          <w:szCs w:val="22"/>
        </w:rPr>
        <w:t xml:space="preserve">kar umownych na zasadach ogólnych. </w:t>
      </w:r>
    </w:p>
    <w:p w14:paraId="65C44604" w14:textId="77777777" w:rsidR="00E8054E" w:rsidRPr="002635E3" w:rsidRDefault="002635E3" w:rsidP="00D45E7E">
      <w:pPr>
        <w:tabs>
          <w:tab w:val="left" w:pos="851"/>
        </w:tabs>
        <w:autoSpaceDE w:val="0"/>
        <w:autoSpaceDN w:val="0"/>
        <w:spacing w:after="120"/>
        <w:ind w:left="357"/>
        <w:jc w:val="both"/>
        <w:rPr>
          <w:rFonts w:asciiTheme="minorHAnsi" w:hAnsiTheme="minorHAnsi" w:cstheme="minorHAnsi"/>
          <w:sz w:val="22"/>
          <w:szCs w:val="22"/>
        </w:rPr>
      </w:pPr>
      <w:r w:rsidRPr="002635E3">
        <w:rPr>
          <w:rFonts w:asciiTheme="minorHAnsi" w:hAnsiTheme="minorHAnsi" w:cstheme="minorHAnsi"/>
          <w:sz w:val="22"/>
          <w:szCs w:val="22"/>
        </w:rPr>
        <w:t>9.</w:t>
      </w:r>
      <w:r w:rsidR="00BB4462">
        <w:rPr>
          <w:rFonts w:asciiTheme="minorHAnsi" w:hAnsiTheme="minorHAnsi" w:cstheme="minorHAnsi"/>
          <w:sz w:val="22"/>
          <w:szCs w:val="22"/>
        </w:rPr>
        <w:t>3</w:t>
      </w:r>
      <w:r w:rsidRPr="002635E3">
        <w:rPr>
          <w:rFonts w:asciiTheme="minorHAnsi" w:hAnsiTheme="minorHAnsi" w:cstheme="minorHAnsi"/>
          <w:sz w:val="22"/>
          <w:szCs w:val="22"/>
        </w:rPr>
        <w:t xml:space="preserve">.  </w:t>
      </w:r>
      <w:r w:rsidR="00877117">
        <w:rPr>
          <w:rFonts w:asciiTheme="minorHAnsi" w:hAnsiTheme="minorHAnsi" w:cstheme="minorHAnsi"/>
          <w:sz w:val="22"/>
          <w:szCs w:val="22"/>
        </w:rPr>
        <w:t xml:space="preserve"> </w:t>
      </w:r>
      <w:r w:rsidR="00E8054E" w:rsidRPr="002635E3">
        <w:rPr>
          <w:rFonts w:asciiTheme="minorHAnsi" w:hAnsiTheme="minorHAnsi" w:cstheme="minorHAnsi"/>
          <w:sz w:val="22"/>
          <w:szCs w:val="22"/>
        </w:rPr>
        <w:t xml:space="preserve">Zamawiający ma prawo do potrącenia kar umownych z wynagrodzenia </w:t>
      </w:r>
      <w:r w:rsidR="00533DEB">
        <w:rPr>
          <w:rFonts w:asciiTheme="minorHAnsi" w:hAnsiTheme="minorHAnsi" w:cstheme="minorHAnsi"/>
          <w:sz w:val="22"/>
          <w:szCs w:val="22"/>
        </w:rPr>
        <w:t>Dostawcy</w:t>
      </w:r>
      <w:r w:rsidR="00E8054E" w:rsidRPr="002635E3">
        <w:rPr>
          <w:rFonts w:asciiTheme="minorHAnsi" w:hAnsiTheme="minorHAnsi" w:cstheme="minorHAnsi"/>
          <w:sz w:val="22"/>
          <w:szCs w:val="22"/>
        </w:rPr>
        <w:t>.</w:t>
      </w:r>
    </w:p>
    <w:p w14:paraId="35BEE6D6" w14:textId="77777777" w:rsidR="00E8054E" w:rsidRPr="009D6C5E" w:rsidRDefault="00B15776" w:rsidP="00B15776">
      <w:pPr>
        <w:autoSpaceDE w:val="0"/>
        <w:autoSpaceDN w:val="0"/>
        <w:spacing w:after="120"/>
        <w:jc w:val="both"/>
        <w:rPr>
          <w:rFonts w:asciiTheme="minorHAnsi" w:hAnsiTheme="minorHAnsi" w:cstheme="minorHAnsi"/>
          <w:b/>
          <w:sz w:val="22"/>
          <w:szCs w:val="22"/>
        </w:rPr>
      </w:pPr>
      <w:r w:rsidRPr="009D6C5E">
        <w:rPr>
          <w:rFonts w:asciiTheme="minorHAnsi" w:hAnsiTheme="minorHAnsi" w:cstheme="minorHAnsi"/>
          <w:b/>
          <w:sz w:val="22"/>
          <w:szCs w:val="22"/>
        </w:rPr>
        <w:t xml:space="preserve">10. </w:t>
      </w:r>
      <w:r w:rsidR="00E8054E" w:rsidRPr="009D6C5E">
        <w:rPr>
          <w:rFonts w:asciiTheme="minorHAnsi" w:hAnsiTheme="minorHAnsi" w:cstheme="minorHAnsi"/>
          <w:b/>
          <w:sz w:val="22"/>
          <w:szCs w:val="22"/>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14:paraId="77AA8258" w14:textId="77777777" w:rsidR="00E8054E" w:rsidRPr="005A5BA9" w:rsidRDefault="00B15776" w:rsidP="00B15776">
      <w:pPr>
        <w:tabs>
          <w:tab w:val="left" w:pos="851"/>
        </w:tabs>
        <w:autoSpaceDE w:val="0"/>
        <w:autoSpaceDN w:val="0"/>
        <w:ind w:left="360"/>
        <w:jc w:val="both"/>
        <w:rPr>
          <w:rFonts w:asciiTheme="minorHAnsi" w:hAnsiTheme="minorHAnsi" w:cstheme="minorHAnsi"/>
          <w:sz w:val="22"/>
          <w:szCs w:val="22"/>
        </w:rPr>
      </w:pPr>
      <w:r w:rsidRPr="005A5BA9">
        <w:rPr>
          <w:rFonts w:asciiTheme="minorHAnsi" w:hAnsiTheme="minorHAnsi" w:cstheme="minorHAnsi"/>
          <w:sz w:val="22"/>
          <w:szCs w:val="22"/>
        </w:rPr>
        <w:t xml:space="preserve">10.1. </w:t>
      </w:r>
      <w:r w:rsidR="00E8054E" w:rsidRPr="005A5BA9">
        <w:rPr>
          <w:rFonts w:asciiTheme="minorHAnsi" w:hAnsiTheme="minorHAnsi" w:cstheme="minorHAnsi"/>
          <w:sz w:val="22"/>
          <w:szCs w:val="22"/>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14:paraId="63576BAB" w14:textId="77777777" w:rsidR="00E8054E" w:rsidRPr="005A5BA9" w:rsidRDefault="00B15776" w:rsidP="00B15776">
      <w:pPr>
        <w:tabs>
          <w:tab w:val="left" w:pos="851"/>
        </w:tabs>
        <w:autoSpaceDE w:val="0"/>
        <w:autoSpaceDN w:val="0"/>
        <w:ind w:left="360"/>
        <w:jc w:val="both"/>
        <w:rPr>
          <w:rFonts w:asciiTheme="minorHAnsi" w:hAnsiTheme="minorHAnsi" w:cstheme="minorHAnsi"/>
          <w:sz w:val="22"/>
          <w:szCs w:val="22"/>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5A5BA9">
        <w:rPr>
          <w:rFonts w:asciiTheme="minorHAnsi" w:hAnsiTheme="minorHAnsi" w:cstheme="minorHAnsi"/>
          <w:sz w:val="22"/>
          <w:szCs w:val="22"/>
        </w:rPr>
        <w:t xml:space="preserve">10.2. </w:t>
      </w:r>
      <w:r w:rsidR="00E8054E" w:rsidRPr="005A5BA9">
        <w:rPr>
          <w:rFonts w:asciiTheme="minorHAnsi" w:hAnsiTheme="minorHAnsi" w:cstheme="minorHAnsi"/>
          <w:sz w:val="22"/>
          <w:szCs w:val="22"/>
        </w:rPr>
        <w:t>Strony uzgadniają następujące adresy do doręczeń:</w:t>
      </w:r>
    </w:p>
    <w:p w14:paraId="2BCA6925" w14:textId="77777777" w:rsidR="00E8054E" w:rsidRPr="005A5BA9" w:rsidRDefault="00B15776" w:rsidP="00B15776">
      <w:pPr>
        <w:autoSpaceDE w:val="0"/>
        <w:autoSpaceDN w:val="0"/>
        <w:jc w:val="both"/>
        <w:rPr>
          <w:rFonts w:asciiTheme="minorHAnsi" w:hAnsiTheme="minorHAnsi" w:cstheme="minorHAnsi"/>
          <w:sz w:val="22"/>
          <w:szCs w:val="22"/>
        </w:rPr>
      </w:pPr>
      <w:r w:rsidRPr="005A5BA9">
        <w:rPr>
          <w:rFonts w:asciiTheme="minorHAnsi" w:hAnsiTheme="minorHAnsi" w:cstheme="minorHAnsi"/>
          <w:sz w:val="22"/>
          <w:szCs w:val="22"/>
        </w:rPr>
        <w:t xml:space="preserve">               10.2.1. </w:t>
      </w:r>
      <w:r w:rsidR="00E8054E" w:rsidRPr="005A5BA9">
        <w:rPr>
          <w:rFonts w:asciiTheme="minorHAnsi" w:hAnsiTheme="minorHAnsi" w:cstheme="minorHAnsi"/>
          <w:sz w:val="22"/>
          <w:szCs w:val="22"/>
        </w:rPr>
        <w:t xml:space="preserve">Zamawiający: </w:t>
      </w:r>
    </w:p>
    <w:p w14:paraId="0F308B1C"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14:paraId="54555C68" w14:textId="77777777"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14:paraId="69C6D433" w14:textId="77777777"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14:paraId="0BC7A13E" w14:textId="77777777" w:rsidR="00E8054E" w:rsidRPr="00F208CF" w:rsidRDefault="005A5BA9" w:rsidP="005A5BA9">
      <w:pPr>
        <w:pStyle w:val="Akapitzlist"/>
        <w:autoSpaceDE w:val="0"/>
        <w:autoSpaceDN w:val="0"/>
        <w:spacing w:after="0" w:line="240" w:lineRule="auto"/>
        <w:ind w:left="0" w:firstLine="708"/>
        <w:contextualSpacing w:val="0"/>
        <w:jc w:val="both"/>
        <w:rPr>
          <w:rFonts w:asciiTheme="minorHAnsi" w:hAnsiTheme="minorHAnsi" w:cstheme="minorHAnsi"/>
          <w:b/>
          <w:u w:val="single"/>
        </w:rPr>
      </w:pPr>
      <w:r>
        <w:rPr>
          <w:rFonts w:asciiTheme="minorHAnsi" w:hAnsiTheme="minorHAnsi" w:cstheme="minorHAnsi"/>
        </w:rPr>
        <w:t xml:space="preserve">10.2.2. </w:t>
      </w:r>
      <w:r w:rsidR="00E8054E" w:rsidRPr="00F208CF">
        <w:rPr>
          <w:rFonts w:asciiTheme="minorHAnsi" w:hAnsiTheme="minorHAnsi" w:cstheme="minorHAnsi"/>
        </w:rPr>
        <w:t xml:space="preserve">Faktury będą kierowane przez </w:t>
      </w:r>
      <w:r w:rsidR="006A2F71">
        <w:rPr>
          <w:rFonts w:asciiTheme="minorHAnsi" w:hAnsiTheme="minorHAnsi" w:cstheme="minorHAnsi"/>
        </w:rPr>
        <w:t>Dostawcę</w:t>
      </w:r>
      <w:r w:rsidR="006A2F71" w:rsidRPr="00F208CF">
        <w:rPr>
          <w:rFonts w:asciiTheme="minorHAnsi" w:hAnsiTheme="minorHAnsi" w:cstheme="minorHAnsi"/>
        </w:rPr>
        <w:t xml:space="preserve"> </w:t>
      </w:r>
      <w:r w:rsidR="00E8054E" w:rsidRPr="00F208CF">
        <w:rPr>
          <w:rFonts w:asciiTheme="minorHAnsi" w:hAnsiTheme="minorHAnsi" w:cstheme="minorHAnsi"/>
        </w:rPr>
        <w:t>na następujący adres:</w:t>
      </w:r>
    </w:p>
    <w:p w14:paraId="04816C8B"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Enea Elektrownia Połaniec S.A. </w:t>
      </w:r>
    </w:p>
    <w:p w14:paraId="742DB9A1"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b/>
        </w:rPr>
      </w:pPr>
      <w:r w:rsidRPr="0015600B">
        <w:rPr>
          <w:rFonts w:asciiTheme="minorHAnsi" w:hAnsiTheme="minorHAnsi" w:cstheme="minorHAnsi"/>
          <w:b/>
        </w:rPr>
        <w:t xml:space="preserve">Centrum Zarządzania Dokumentami  </w:t>
      </w:r>
    </w:p>
    <w:p w14:paraId="19374AFB" w14:textId="77777777" w:rsidR="007630F4" w:rsidRPr="0015600B" w:rsidRDefault="007630F4" w:rsidP="00E415F2">
      <w:pPr>
        <w:pStyle w:val="Akapitzlist"/>
        <w:autoSpaceDE w:val="0"/>
        <w:autoSpaceDN w:val="0"/>
        <w:spacing w:line="240" w:lineRule="auto"/>
        <w:ind w:left="1276"/>
        <w:jc w:val="both"/>
        <w:rPr>
          <w:rFonts w:asciiTheme="minorHAnsi" w:hAnsiTheme="minorHAnsi" w:cstheme="minorHAnsi"/>
        </w:rPr>
      </w:pPr>
      <w:r w:rsidRPr="0015600B">
        <w:rPr>
          <w:rFonts w:asciiTheme="minorHAnsi" w:hAnsiTheme="minorHAnsi" w:cstheme="minorHAnsi"/>
        </w:rPr>
        <w:t>ul. Zacisze 28; 65-775 Zielona Góra</w:t>
      </w:r>
    </w:p>
    <w:p w14:paraId="79442B77" w14:textId="77777777" w:rsidR="00F20044" w:rsidRPr="007B2F26" w:rsidRDefault="00F20044" w:rsidP="007E754B">
      <w:pPr>
        <w:pStyle w:val="Akapitzlist"/>
        <w:spacing w:after="0"/>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8" w:history="1">
        <w:r w:rsidR="00562B32" w:rsidRPr="00BC6A87">
          <w:rPr>
            <w:rStyle w:val="Hipercze"/>
            <w:rFonts w:asciiTheme="minorHAnsi" w:hAnsiTheme="minorHAnsi" w:cstheme="minorHAnsi"/>
          </w:rPr>
          <w:t>faktury.elektroniczne@enea.pl</w:t>
        </w:r>
      </w:hyperlink>
    </w:p>
    <w:p w14:paraId="47445B7B" w14:textId="77777777" w:rsidR="00043C0F" w:rsidRPr="007E754B" w:rsidRDefault="00B15776" w:rsidP="007E754B">
      <w:pPr>
        <w:tabs>
          <w:tab w:val="left" w:pos="851"/>
        </w:tabs>
        <w:autoSpaceDE w:val="0"/>
        <w:autoSpaceDN w:val="0"/>
        <w:spacing w:after="120"/>
        <w:ind w:left="567"/>
        <w:jc w:val="both"/>
        <w:rPr>
          <w:rFonts w:asciiTheme="minorHAnsi" w:hAnsiTheme="minorHAnsi" w:cstheme="minorHAnsi"/>
        </w:rPr>
      </w:pPr>
      <w:r w:rsidRPr="00791D23">
        <w:rPr>
          <w:rFonts w:asciiTheme="minorHAnsi" w:hAnsiTheme="minorHAnsi" w:cstheme="minorHAnsi"/>
          <w:sz w:val="22"/>
          <w:szCs w:val="22"/>
        </w:rPr>
        <w:t>10.2.</w:t>
      </w:r>
      <w:r w:rsidR="005A5BA9" w:rsidRPr="00791D23">
        <w:rPr>
          <w:rFonts w:asciiTheme="minorHAnsi" w:hAnsiTheme="minorHAnsi" w:cstheme="minorHAnsi"/>
          <w:sz w:val="22"/>
          <w:szCs w:val="22"/>
        </w:rPr>
        <w:t>3</w:t>
      </w:r>
      <w:r w:rsidRPr="00791D23">
        <w:rPr>
          <w:rFonts w:asciiTheme="minorHAnsi" w:hAnsiTheme="minorHAnsi" w:cstheme="minorHAnsi"/>
          <w:sz w:val="22"/>
          <w:szCs w:val="22"/>
        </w:rPr>
        <w:t xml:space="preserve">. </w:t>
      </w:r>
      <w:r w:rsidR="006D036F" w:rsidRPr="00791D23">
        <w:rPr>
          <w:rFonts w:asciiTheme="minorHAnsi" w:hAnsiTheme="minorHAnsi" w:cstheme="minorHAnsi"/>
          <w:sz w:val="22"/>
          <w:szCs w:val="22"/>
        </w:rPr>
        <w:t>Dost</w:t>
      </w:r>
      <w:r w:rsidR="00043C0F" w:rsidRPr="00791D23">
        <w:rPr>
          <w:rFonts w:asciiTheme="minorHAnsi" w:hAnsiTheme="minorHAnsi" w:cstheme="minorHAnsi"/>
          <w:sz w:val="22"/>
          <w:szCs w:val="22"/>
        </w:rPr>
        <w:t>awca:</w:t>
      </w:r>
      <w:r w:rsidR="00043C0F" w:rsidRPr="007E754B">
        <w:rPr>
          <w:rFonts w:asciiTheme="minorHAnsi" w:hAnsiTheme="minorHAnsi" w:cstheme="minorHAnsi"/>
        </w:rPr>
        <w:t>……………………………………………………………………………………………………………………………………..</w:t>
      </w:r>
    </w:p>
    <w:p w14:paraId="24766337" w14:textId="77777777" w:rsidR="00E8054E" w:rsidRPr="00791D23" w:rsidRDefault="00B15776" w:rsidP="007C769B">
      <w:pPr>
        <w:tabs>
          <w:tab w:val="left" w:pos="851"/>
        </w:tabs>
        <w:autoSpaceDE w:val="0"/>
        <w:autoSpaceDN w:val="0"/>
        <w:spacing w:after="120"/>
        <w:ind w:left="360"/>
        <w:jc w:val="both"/>
        <w:rPr>
          <w:rFonts w:asciiTheme="minorHAnsi" w:hAnsiTheme="minorHAnsi" w:cstheme="minorHAnsi"/>
          <w:sz w:val="22"/>
          <w:szCs w:val="22"/>
        </w:rPr>
      </w:pPr>
      <w:r w:rsidRPr="00791D23">
        <w:rPr>
          <w:rFonts w:asciiTheme="minorHAnsi" w:hAnsiTheme="minorHAnsi" w:cstheme="minorHAnsi"/>
          <w:sz w:val="22"/>
          <w:szCs w:val="22"/>
        </w:rPr>
        <w:t xml:space="preserve">10.3. </w:t>
      </w:r>
      <w:r w:rsidR="00E8054E" w:rsidRPr="00791D23">
        <w:rPr>
          <w:rFonts w:asciiTheme="minorHAnsi" w:hAnsiTheme="minorHAnsi" w:cstheme="minorHAnsi"/>
          <w:sz w:val="22"/>
          <w:szCs w:val="22"/>
        </w:rPr>
        <w:t>Integralną częścią Umowy są załączniki:</w:t>
      </w:r>
    </w:p>
    <w:p w14:paraId="6CC8ED2D" w14:textId="77777777" w:rsidR="00E8054E" w:rsidRPr="00791D23" w:rsidRDefault="007C769B" w:rsidP="002C3E28">
      <w:pPr>
        <w:autoSpaceDE w:val="0"/>
        <w:autoSpaceDN w:val="0"/>
        <w:ind w:firstLine="709"/>
        <w:jc w:val="both"/>
        <w:rPr>
          <w:rFonts w:asciiTheme="minorHAnsi" w:hAnsiTheme="minorHAnsi" w:cstheme="minorHAnsi"/>
          <w:sz w:val="22"/>
          <w:szCs w:val="22"/>
        </w:rPr>
      </w:pPr>
      <w:r w:rsidRPr="00791D23">
        <w:rPr>
          <w:rFonts w:asciiTheme="minorHAnsi" w:hAnsiTheme="minorHAnsi" w:cstheme="minorHAnsi"/>
          <w:sz w:val="22"/>
          <w:szCs w:val="22"/>
        </w:rPr>
        <w:lastRenderedPageBreak/>
        <w:t xml:space="preserve">10.3.1. </w:t>
      </w:r>
      <w:r w:rsidR="00795BFA">
        <w:rPr>
          <w:rFonts w:asciiTheme="minorHAnsi" w:hAnsiTheme="minorHAnsi" w:cstheme="minorHAnsi"/>
          <w:sz w:val="22"/>
          <w:szCs w:val="22"/>
        </w:rPr>
        <w:t>Z</w:t>
      </w:r>
      <w:r w:rsidR="00795BFA" w:rsidRPr="00791D23">
        <w:rPr>
          <w:rFonts w:asciiTheme="minorHAnsi" w:hAnsiTheme="minorHAnsi" w:cstheme="minorHAnsi"/>
          <w:sz w:val="22"/>
          <w:szCs w:val="22"/>
        </w:rPr>
        <w:t xml:space="preserve">ałącznik </w:t>
      </w:r>
      <w:r w:rsidR="00E8054E" w:rsidRPr="00791D23">
        <w:rPr>
          <w:rFonts w:asciiTheme="minorHAnsi" w:hAnsiTheme="minorHAnsi" w:cstheme="minorHAnsi"/>
          <w:sz w:val="22"/>
          <w:szCs w:val="22"/>
        </w:rPr>
        <w:t xml:space="preserve">nr 1 –  </w:t>
      </w:r>
      <w:r w:rsidR="004F2E59" w:rsidRPr="00791D23">
        <w:rPr>
          <w:rFonts w:asciiTheme="minorHAnsi" w:hAnsiTheme="minorHAnsi" w:cstheme="minorHAnsi"/>
          <w:sz w:val="22"/>
          <w:szCs w:val="22"/>
        </w:rPr>
        <w:t xml:space="preserve">Specyfikacja  istotnych  warunków zamówienia </w:t>
      </w:r>
    </w:p>
    <w:p w14:paraId="733FBA07" w14:textId="77777777" w:rsidR="00E8054E" w:rsidRPr="00791D23" w:rsidRDefault="007C769B" w:rsidP="002C3E28">
      <w:pPr>
        <w:autoSpaceDE w:val="0"/>
        <w:autoSpaceDN w:val="0"/>
        <w:ind w:firstLine="709"/>
        <w:jc w:val="both"/>
        <w:rPr>
          <w:rFonts w:asciiTheme="minorHAnsi" w:hAnsiTheme="minorHAnsi" w:cstheme="minorHAnsi"/>
          <w:sz w:val="22"/>
          <w:szCs w:val="22"/>
        </w:rPr>
      </w:pPr>
      <w:r w:rsidRPr="00791D23">
        <w:rPr>
          <w:rFonts w:asciiTheme="minorHAnsi" w:hAnsiTheme="minorHAnsi" w:cstheme="minorHAnsi"/>
          <w:sz w:val="22"/>
          <w:szCs w:val="22"/>
        </w:rPr>
        <w:t xml:space="preserve">10.3.2. </w:t>
      </w:r>
      <w:r w:rsidR="00795BFA">
        <w:rPr>
          <w:rFonts w:asciiTheme="minorHAnsi" w:hAnsiTheme="minorHAnsi" w:cstheme="minorHAnsi"/>
          <w:sz w:val="22"/>
          <w:szCs w:val="22"/>
        </w:rPr>
        <w:t>Z</w:t>
      </w:r>
      <w:r w:rsidR="00795BFA" w:rsidRPr="00791D23">
        <w:rPr>
          <w:rFonts w:asciiTheme="minorHAnsi" w:hAnsiTheme="minorHAnsi" w:cstheme="minorHAnsi"/>
          <w:sz w:val="22"/>
          <w:szCs w:val="22"/>
        </w:rPr>
        <w:t xml:space="preserve">ałącznik </w:t>
      </w:r>
      <w:r w:rsidR="00E8054E" w:rsidRPr="00791D23">
        <w:rPr>
          <w:rFonts w:asciiTheme="minorHAnsi" w:hAnsiTheme="minorHAnsi" w:cstheme="minorHAnsi"/>
          <w:sz w:val="22"/>
          <w:szCs w:val="22"/>
        </w:rPr>
        <w:t xml:space="preserve">nr 2 –  </w:t>
      </w:r>
      <w:r w:rsidR="004F2E59" w:rsidRPr="00791D23">
        <w:rPr>
          <w:rFonts w:asciiTheme="minorHAnsi" w:hAnsiTheme="minorHAnsi" w:cstheme="minorHAnsi"/>
          <w:sz w:val="22"/>
          <w:szCs w:val="22"/>
        </w:rPr>
        <w:t>Zgoda na przelew wierzytelności</w:t>
      </w:r>
      <w:r w:rsidR="004F2E59" w:rsidRPr="00791D23" w:rsidDel="004F2E59">
        <w:rPr>
          <w:rFonts w:asciiTheme="minorHAnsi" w:hAnsiTheme="minorHAnsi" w:cstheme="minorHAnsi"/>
          <w:sz w:val="22"/>
          <w:szCs w:val="22"/>
        </w:rPr>
        <w:t xml:space="preserve"> </w:t>
      </w:r>
      <w:r w:rsidR="00E8054E" w:rsidRPr="00791D23">
        <w:rPr>
          <w:rFonts w:asciiTheme="minorHAnsi" w:hAnsiTheme="minorHAnsi" w:cstheme="minorHAnsi"/>
          <w:sz w:val="22"/>
          <w:szCs w:val="22"/>
        </w:rPr>
        <w:t xml:space="preserve">. </w:t>
      </w:r>
    </w:p>
    <w:p w14:paraId="6ED080EC" w14:textId="77777777" w:rsidR="00967F2C" w:rsidRPr="00791D23" w:rsidRDefault="007C769B" w:rsidP="002C3E28">
      <w:pPr>
        <w:autoSpaceDE w:val="0"/>
        <w:autoSpaceDN w:val="0"/>
        <w:ind w:firstLine="709"/>
        <w:jc w:val="both"/>
        <w:rPr>
          <w:rFonts w:asciiTheme="minorHAnsi" w:hAnsiTheme="minorHAnsi" w:cstheme="minorHAnsi"/>
          <w:sz w:val="22"/>
          <w:szCs w:val="22"/>
        </w:rPr>
      </w:pPr>
      <w:r w:rsidRPr="00791D23">
        <w:rPr>
          <w:rFonts w:asciiTheme="minorHAnsi" w:hAnsiTheme="minorHAnsi" w:cstheme="minorHAnsi"/>
          <w:sz w:val="22"/>
          <w:szCs w:val="22"/>
        </w:rPr>
        <w:t xml:space="preserve">10.3.3. </w:t>
      </w:r>
      <w:r w:rsidR="00967F2C" w:rsidRPr="00791D23">
        <w:rPr>
          <w:rFonts w:asciiTheme="minorHAnsi" w:hAnsiTheme="minorHAnsi" w:cstheme="minorHAnsi"/>
          <w:sz w:val="22"/>
          <w:szCs w:val="22"/>
        </w:rPr>
        <w:t xml:space="preserve">Załącznik nr 3 - </w:t>
      </w:r>
      <w:r w:rsidR="00E21050" w:rsidRPr="00791D23">
        <w:rPr>
          <w:rFonts w:asciiTheme="minorHAnsi" w:hAnsiTheme="minorHAnsi" w:cstheme="minorHAnsi"/>
          <w:sz w:val="22"/>
          <w:szCs w:val="22"/>
        </w:rPr>
        <w:t xml:space="preserve"> OWZ</w:t>
      </w:r>
      <w:r w:rsidR="004F2E59" w:rsidRPr="00791D23">
        <w:rPr>
          <w:rFonts w:asciiTheme="minorHAnsi" w:hAnsiTheme="minorHAnsi" w:cstheme="minorHAnsi"/>
          <w:sz w:val="22"/>
          <w:szCs w:val="22"/>
        </w:rPr>
        <w:t>T</w:t>
      </w:r>
      <w:r w:rsidR="00E21050" w:rsidRPr="00791D23">
        <w:rPr>
          <w:rFonts w:asciiTheme="minorHAnsi" w:hAnsiTheme="minorHAnsi" w:cstheme="minorHAnsi"/>
          <w:sz w:val="22"/>
          <w:szCs w:val="22"/>
        </w:rPr>
        <w:t>.</w:t>
      </w:r>
    </w:p>
    <w:p w14:paraId="4FEECA9B" w14:textId="77777777" w:rsidR="00242B72" w:rsidRPr="00791D23" w:rsidRDefault="007C769B" w:rsidP="002C3E28">
      <w:pPr>
        <w:autoSpaceDE w:val="0"/>
        <w:autoSpaceDN w:val="0"/>
        <w:ind w:firstLine="709"/>
        <w:jc w:val="both"/>
        <w:rPr>
          <w:rFonts w:asciiTheme="minorHAnsi" w:hAnsiTheme="minorHAnsi" w:cstheme="minorHAnsi"/>
          <w:sz w:val="22"/>
          <w:szCs w:val="22"/>
        </w:rPr>
      </w:pPr>
      <w:r w:rsidRPr="00791D23">
        <w:rPr>
          <w:rFonts w:asciiTheme="minorHAnsi" w:hAnsiTheme="minorHAnsi" w:cstheme="minorHAnsi"/>
          <w:sz w:val="22"/>
          <w:szCs w:val="22"/>
        </w:rPr>
        <w:t xml:space="preserve">10.3.4. </w:t>
      </w:r>
      <w:r w:rsidR="00836A1F" w:rsidRPr="00791D23">
        <w:rPr>
          <w:rFonts w:asciiTheme="minorHAnsi" w:hAnsiTheme="minorHAnsi" w:cstheme="minorHAnsi"/>
          <w:sz w:val="22"/>
          <w:szCs w:val="22"/>
        </w:rPr>
        <w:t xml:space="preserve">Załącznik nr 4 </w:t>
      </w:r>
      <w:r w:rsidR="004973EE" w:rsidRPr="00791D23">
        <w:rPr>
          <w:rFonts w:asciiTheme="minorHAnsi" w:hAnsiTheme="minorHAnsi" w:cstheme="minorHAnsi"/>
          <w:sz w:val="22"/>
          <w:szCs w:val="22"/>
        </w:rPr>
        <w:t xml:space="preserve">- </w:t>
      </w:r>
      <w:r w:rsidR="00242B72" w:rsidRPr="00791D23">
        <w:rPr>
          <w:rFonts w:asciiTheme="minorHAnsi" w:hAnsiTheme="minorHAnsi" w:cstheme="minorHAnsi"/>
          <w:sz w:val="22"/>
          <w:szCs w:val="22"/>
        </w:rPr>
        <w:t xml:space="preserve">Klauzula informacyjna dla </w:t>
      </w:r>
      <w:r w:rsidR="00D4531F">
        <w:rPr>
          <w:rFonts w:asciiTheme="minorHAnsi" w:hAnsiTheme="minorHAnsi" w:cstheme="minorHAnsi"/>
          <w:sz w:val="22"/>
          <w:szCs w:val="22"/>
        </w:rPr>
        <w:t>Dostawcy</w:t>
      </w:r>
      <w:r w:rsidR="00D4531F" w:rsidRPr="00791D23">
        <w:rPr>
          <w:rFonts w:asciiTheme="minorHAnsi" w:hAnsiTheme="minorHAnsi" w:cstheme="minorHAnsi"/>
          <w:sz w:val="22"/>
          <w:szCs w:val="22"/>
        </w:rPr>
        <w:t xml:space="preserve"> </w:t>
      </w:r>
      <w:r w:rsidR="00242B72" w:rsidRPr="00791D23">
        <w:rPr>
          <w:rFonts w:asciiTheme="minorHAnsi" w:hAnsiTheme="minorHAnsi" w:cstheme="minorHAnsi"/>
          <w:sz w:val="22"/>
          <w:szCs w:val="22"/>
        </w:rPr>
        <w:t>związana z realizacją umowy</w:t>
      </w:r>
    </w:p>
    <w:p w14:paraId="16DF734E" w14:textId="77777777" w:rsidR="00242B72" w:rsidRPr="00791D23" w:rsidRDefault="007C769B" w:rsidP="002C3E28">
      <w:pPr>
        <w:autoSpaceDE w:val="0"/>
        <w:autoSpaceDN w:val="0"/>
        <w:ind w:firstLine="709"/>
        <w:jc w:val="both"/>
        <w:rPr>
          <w:rFonts w:asciiTheme="minorHAnsi" w:hAnsiTheme="minorHAnsi" w:cstheme="minorHAnsi"/>
          <w:sz w:val="22"/>
          <w:szCs w:val="22"/>
        </w:rPr>
      </w:pPr>
      <w:r w:rsidRPr="00791D23">
        <w:rPr>
          <w:rFonts w:asciiTheme="minorHAnsi" w:hAnsiTheme="minorHAnsi" w:cstheme="minorHAnsi"/>
          <w:sz w:val="22"/>
          <w:szCs w:val="22"/>
        </w:rPr>
        <w:t xml:space="preserve">10.3.5. </w:t>
      </w:r>
      <w:r w:rsidR="00836A1F" w:rsidRPr="00791D23">
        <w:rPr>
          <w:rFonts w:asciiTheme="minorHAnsi" w:hAnsiTheme="minorHAnsi" w:cstheme="minorHAnsi"/>
          <w:sz w:val="22"/>
          <w:szCs w:val="22"/>
        </w:rPr>
        <w:t xml:space="preserve">Załącznik nr 5 </w:t>
      </w:r>
      <w:r w:rsidR="004973EE" w:rsidRPr="00791D23">
        <w:rPr>
          <w:rFonts w:asciiTheme="minorHAnsi" w:hAnsiTheme="minorHAnsi" w:cstheme="minorHAnsi"/>
          <w:sz w:val="22"/>
          <w:szCs w:val="22"/>
        </w:rPr>
        <w:t xml:space="preserve">- </w:t>
      </w:r>
      <w:r w:rsidR="00242B72" w:rsidRPr="00791D23">
        <w:rPr>
          <w:rFonts w:asciiTheme="minorHAnsi" w:hAnsiTheme="minorHAnsi" w:cstheme="minorHAnsi"/>
          <w:sz w:val="22"/>
          <w:szCs w:val="22"/>
        </w:rPr>
        <w:t xml:space="preserve">Klauzula ,,informacje chronione” dla Dostawcy </w:t>
      </w:r>
    </w:p>
    <w:p w14:paraId="15572665" w14:textId="77777777" w:rsidR="00E415F2" w:rsidRPr="00791D23" w:rsidRDefault="007C769B" w:rsidP="007C769B">
      <w:pPr>
        <w:tabs>
          <w:tab w:val="left" w:pos="851"/>
        </w:tabs>
        <w:autoSpaceDE w:val="0"/>
        <w:autoSpaceDN w:val="0"/>
        <w:ind w:left="360"/>
        <w:jc w:val="both"/>
        <w:rPr>
          <w:rFonts w:asciiTheme="minorHAnsi" w:hAnsiTheme="minorHAnsi" w:cstheme="minorHAnsi"/>
          <w:sz w:val="22"/>
          <w:szCs w:val="22"/>
        </w:rPr>
      </w:pPr>
      <w:r w:rsidRPr="00791D23">
        <w:rPr>
          <w:rFonts w:asciiTheme="minorHAnsi" w:hAnsiTheme="minorHAnsi" w:cstheme="minorHAnsi"/>
          <w:sz w:val="22"/>
          <w:szCs w:val="22"/>
        </w:rPr>
        <w:t xml:space="preserve">10.4. </w:t>
      </w:r>
      <w:r w:rsidR="00E8054E" w:rsidRPr="00791D23">
        <w:rPr>
          <w:rFonts w:asciiTheme="minorHAnsi" w:hAnsiTheme="minorHAnsi" w:cstheme="minorHAnsi"/>
          <w:sz w:val="22"/>
          <w:szCs w:val="22"/>
        </w:rPr>
        <w:t xml:space="preserve">W razie sporu co do ważności, zawarcia lub wykonania Umowy, sprawa rozstrzygana będzie </w:t>
      </w:r>
    </w:p>
    <w:p w14:paraId="4B68A6DD" w14:textId="77777777" w:rsidR="00E8054E" w:rsidRPr="00791D23"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791D23">
        <w:rPr>
          <w:rFonts w:asciiTheme="minorHAnsi" w:hAnsiTheme="minorHAnsi" w:cstheme="minorHAnsi"/>
        </w:rPr>
        <w:t>przez sąd właściwy dla siedziby Zamawiającego.</w:t>
      </w:r>
    </w:p>
    <w:p w14:paraId="08D652A4" w14:textId="77777777" w:rsidR="00E415F2" w:rsidRPr="00791D23" w:rsidRDefault="007C769B" w:rsidP="007C769B">
      <w:pPr>
        <w:tabs>
          <w:tab w:val="left" w:pos="851"/>
        </w:tabs>
        <w:autoSpaceDE w:val="0"/>
        <w:autoSpaceDN w:val="0"/>
        <w:ind w:left="360"/>
        <w:jc w:val="both"/>
        <w:rPr>
          <w:rFonts w:asciiTheme="minorHAnsi" w:hAnsiTheme="minorHAnsi" w:cstheme="minorHAnsi"/>
          <w:sz w:val="22"/>
          <w:szCs w:val="22"/>
        </w:rPr>
      </w:pPr>
      <w:r w:rsidRPr="00791D23">
        <w:rPr>
          <w:rFonts w:asciiTheme="minorHAnsi" w:hAnsiTheme="minorHAnsi" w:cstheme="minorHAnsi"/>
          <w:sz w:val="22"/>
          <w:szCs w:val="22"/>
        </w:rPr>
        <w:t xml:space="preserve">10.5. </w:t>
      </w:r>
      <w:r w:rsidR="00E8054E" w:rsidRPr="00791D23">
        <w:rPr>
          <w:rFonts w:asciiTheme="minorHAnsi" w:hAnsiTheme="minorHAnsi" w:cstheme="minorHAnsi"/>
          <w:sz w:val="22"/>
          <w:szCs w:val="22"/>
        </w:rPr>
        <w:t xml:space="preserve">Umowa została sporządzona w dwóch jednobrzmiących egzemplarzach, po jednym dla każdej </w:t>
      </w:r>
    </w:p>
    <w:p w14:paraId="212D15B4" w14:textId="77777777" w:rsidR="0091561F" w:rsidRPr="00791D23" w:rsidRDefault="00E8054E" w:rsidP="00F208CF">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791D23">
        <w:rPr>
          <w:rFonts w:asciiTheme="minorHAnsi" w:hAnsiTheme="minorHAnsi" w:cstheme="minorHAnsi"/>
        </w:rPr>
        <w:t>ze Stron.</w:t>
      </w:r>
      <w:bookmarkEnd w:id="69"/>
      <w:bookmarkEnd w:id="70"/>
      <w:bookmarkEnd w:id="71"/>
      <w:bookmarkEnd w:id="72"/>
      <w:bookmarkEnd w:id="73"/>
      <w:bookmarkEnd w:id="74"/>
      <w:bookmarkEnd w:id="75"/>
      <w:bookmarkEnd w:id="76"/>
      <w:bookmarkEnd w:id="77"/>
    </w:p>
    <w:p w14:paraId="59A64FBD" w14:textId="77777777" w:rsidR="00E8054E" w:rsidRPr="00942809" w:rsidRDefault="006A2F71" w:rsidP="00043C0F">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00E8054E" w:rsidRPr="00942809">
        <w:rPr>
          <w:rFonts w:asciiTheme="minorHAnsi" w:eastAsia="Calibri" w:hAnsiTheme="minorHAnsi" w:cstheme="minorHAnsi"/>
          <w:b/>
          <w:bCs/>
          <w:sz w:val="22"/>
          <w:szCs w:val="22"/>
        </w:rPr>
        <w:tab/>
        <w:t xml:space="preserve">                                           ZAMAWIAJĄCY</w:t>
      </w:r>
    </w:p>
    <w:p w14:paraId="5C4DEC16" w14:textId="77777777" w:rsidR="00043C0F" w:rsidRDefault="00043C0F">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3466ED72" w14:textId="77777777" w:rsidR="004F2E59" w:rsidRDefault="004F2E59" w:rsidP="004F2E5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6BB00601" w14:textId="77777777" w:rsidR="004F2E59" w:rsidRPr="005F6CDA" w:rsidRDefault="00C92885" w:rsidP="004F2E59">
      <w:pPr>
        <w:spacing w:line="300" w:lineRule="auto"/>
        <w:jc w:val="right"/>
        <w:rPr>
          <w:rFonts w:ascii="Tahoma" w:eastAsia="Calibri" w:hAnsi="Tahoma" w:cs="Tahoma"/>
          <w:bCs/>
        </w:rPr>
      </w:pPr>
      <w:r>
        <w:rPr>
          <w:rFonts w:ascii="Tahoma" w:eastAsia="Calibri" w:hAnsi="Tahoma" w:cs="Tahoma"/>
          <w:bCs/>
        </w:rPr>
        <w:t>n</w:t>
      </w:r>
      <w:r w:rsidR="004F2E59">
        <w:rPr>
          <w:rFonts w:ascii="Tahoma" w:eastAsia="Calibri" w:hAnsi="Tahoma" w:cs="Tahoma"/>
          <w:bCs/>
        </w:rPr>
        <w:t xml:space="preserve">r </w:t>
      </w:r>
      <w:r w:rsidR="00646F61">
        <w:rPr>
          <w:rFonts w:ascii="Tahoma" w:eastAsia="Calibri" w:hAnsi="Tahoma" w:cs="Tahoma"/>
          <w:bCs/>
        </w:rPr>
        <w:t>Z</w:t>
      </w:r>
      <w:r w:rsidR="00646F61" w:rsidRPr="000E51F2">
        <w:rPr>
          <w:rFonts w:ascii="Tahoma" w:eastAsia="Calibri" w:hAnsi="Tahoma" w:cs="Tahoma"/>
          <w:bCs/>
        </w:rPr>
        <w:t>Z</w:t>
      </w:r>
      <w:r w:rsidR="004F2E59" w:rsidRPr="000E51F2">
        <w:rPr>
          <w:rFonts w:ascii="Tahoma" w:eastAsia="Calibri" w:hAnsi="Tahoma" w:cs="Tahoma"/>
          <w:bCs/>
        </w:rPr>
        <w:t>/M/</w:t>
      </w:r>
      <w:r w:rsidR="00646F61">
        <w:rPr>
          <w:rFonts w:ascii="Tahoma" w:eastAsia="Calibri" w:hAnsi="Tahoma" w:cs="Tahoma"/>
          <w:bCs/>
        </w:rPr>
        <w:t>…/</w:t>
      </w:r>
      <w:r w:rsidR="004F2E59" w:rsidRPr="000E51F2">
        <w:rPr>
          <w:rFonts w:ascii="Tahoma" w:eastAsia="Calibri" w:hAnsi="Tahoma" w:cs="Tahoma"/>
          <w:bCs/>
        </w:rPr>
        <w:t>4100/</w:t>
      </w:r>
      <w:r w:rsidR="00646F61">
        <w:rPr>
          <w:rFonts w:ascii="Tahoma" w:eastAsia="Calibri" w:hAnsi="Tahoma" w:cs="Tahoma"/>
          <w:bCs/>
        </w:rPr>
        <w:t>2021/</w:t>
      </w:r>
      <w:r w:rsidR="004F2E59" w:rsidRPr="000E51F2">
        <w:rPr>
          <w:rFonts w:ascii="Tahoma" w:eastAsia="Calibri" w:hAnsi="Tahoma" w:cs="Tahoma"/>
          <w:bCs/>
        </w:rPr>
        <w:t>90000……../5000……………../</w:t>
      </w:r>
      <w:r w:rsidR="00646F61">
        <w:rPr>
          <w:rFonts w:ascii="Tahoma" w:eastAsia="Calibri" w:hAnsi="Tahoma" w:cs="Tahoma"/>
          <w:bCs/>
        </w:rPr>
        <w:t>…..</w:t>
      </w:r>
    </w:p>
    <w:p w14:paraId="5AE33B2A" w14:textId="77777777" w:rsidR="004F2E59" w:rsidRPr="000F6A83" w:rsidRDefault="004F2E59" w:rsidP="004F2E59">
      <w:pPr>
        <w:jc w:val="right"/>
        <w:outlineLvl w:val="0"/>
        <w:rPr>
          <w:rFonts w:asciiTheme="minorHAnsi" w:hAnsiTheme="minorHAnsi" w:cstheme="minorHAnsi"/>
          <w:b/>
          <w:sz w:val="22"/>
          <w:szCs w:val="22"/>
        </w:rPr>
      </w:pPr>
    </w:p>
    <w:p w14:paraId="5A619C30" w14:textId="77777777" w:rsidR="004F2E59" w:rsidRPr="002C3E28" w:rsidRDefault="002C3E28" w:rsidP="007E754B">
      <w:pPr>
        <w:jc w:val="center"/>
        <w:rPr>
          <w:rFonts w:asciiTheme="minorHAnsi" w:hAnsiTheme="minorHAnsi" w:cstheme="minorHAnsi"/>
          <w:b/>
          <w:sz w:val="22"/>
          <w:szCs w:val="22"/>
        </w:rPr>
      </w:pPr>
      <w:r w:rsidRPr="002C3E28">
        <w:rPr>
          <w:rFonts w:asciiTheme="minorHAnsi" w:hAnsiTheme="minorHAnsi" w:cstheme="minorHAnsi"/>
          <w:b/>
          <w:sz w:val="22"/>
          <w:szCs w:val="22"/>
        </w:rPr>
        <w:t>OPIS PRZEDMIOTU ZAMÓWIENIA (OPZ)</w:t>
      </w:r>
    </w:p>
    <w:p w14:paraId="6DB1C6C9" w14:textId="77777777" w:rsidR="004F2E59" w:rsidRDefault="004F2E59" w:rsidP="004F2E59">
      <w:pPr>
        <w:jc w:val="right"/>
        <w:rPr>
          <w:rFonts w:asciiTheme="minorHAnsi" w:hAnsiTheme="minorHAnsi" w:cstheme="minorHAnsi"/>
          <w:b/>
          <w:bCs/>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F2E59" w:rsidRPr="00144DBB" w14:paraId="76957E0F" w14:textId="77777777" w:rsidTr="00E12E07">
        <w:trPr>
          <w:trHeight w:val="249"/>
        </w:trPr>
        <w:tc>
          <w:tcPr>
            <w:tcW w:w="10110" w:type="dxa"/>
            <w:shd w:val="clear" w:color="auto" w:fill="D9D9D9" w:themeFill="background1" w:themeFillShade="D9"/>
          </w:tcPr>
          <w:p w14:paraId="5823F5B1" w14:textId="77777777" w:rsidR="004F2E59" w:rsidRPr="00144DBB" w:rsidRDefault="004F2E59" w:rsidP="009B0D9C">
            <w:pPr>
              <w:pStyle w:val="Nagwek1"/>
              <w:spacing w:before="40" w:after="40" w:line="276" w:lineRule="auto"/>
              <w:ind w:left="1080"/>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t>
            </w:r>
            <w:r w:rsidR="006C1B2C">
              <w:rPr>
                <w:rFonts w:asciiTheme="minorHAnsi" w:hAnsiTheme="minorHAnsi" w:cstheme="minorHAnsi"/>
                <w:sz w:val="22"/>
                <w:szCs w:val="22"/>
                <w:lang w:val="pl-PL"/>
              </w:rPr>
              <w:t xml:space="preserve"> </w:t>
            </w:r>
            <w:r w:rsidR="00E449C3">
              <w:rPr>
                <w:rFonts w:asciiTheme="minorHAnsi" w:hAnsiTheme="minorHAnsi" w:cstheme="minorHAnsi"/>
                <w:sz w:val="22"/>
                <w:szCs w:val="22"/>
                <w:lang w:val="pl-PL"/>
              </w:rPr>
              <w:t xml:space="preserve">  </w:t>
            </w:r>
          </w:p>
        </w:tc>
      </w:tr>
    </w:tbl>
    <w:p w14:paraId="601201D4" w14:textId="77777777" w:rsidR="009433CB" w:rsidRDefault="009433CB" w:rsidP="009433CB">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2DDD0FF0" w14:textId="18D7EF70" w:rsidR="008B00F3" w:rsidRPr="00261DB5" w:rsidRDefault="00493678" w:rsidP="00261DB5">
      <w:pPr>
        <w:spacing w:line="360" w:lineRule="auto"/>
        <w:rPr>
          <w:rFonts w:cs="Arial"/>
          <w:sz w:val="18"/>
          <w:szCs w:val="18"/>
        </w:rPr>
      </w:pPr>
      <w:r w:rsidRPr="0059318C">
        <w:rPr>
          <w:rFonts w:asciiTheme="minorHAnsi" w:hAnsiTheme="minorHAnsi" w:cstheme="minorHAnsi"/>
          <w:b/>
          <w:sz w:val="22"/>
          <w:szCs w:val="22"/>
        </w:rPr>
        <w:t>Dostawy Kul Mielących-Systemu Mielenia Kamienia Wapiennego</w:t>
      </w:r>
      <w:r w:rsidRPr="0059318C">
        <w:rPr>
          <w:rFonts w:asciiTheme="minorHAnsi" w:hAnsiTheme="minorHAnsi" w:cstheme="minorHAnsi"/>
          <w:b/>
          <w:bCs/>
          <w:sz w:val="22"/>
          <w:szCs w:val="22"/>
        </w:rPr>
        <w:t xml:space="preserve"> </w:t>
      </w:r>
      <w:r w:rsidRPr="0059318C">
        <w:rPr>
          <w:rFonts w:asciiTheme="minorHAnsi" w:hAnsiTheme="minorHAnsi" w:cstheme="minorHAnsi"/>
          <w:b/>
          <w:bCs/>
        </w:rPr>
        <w:t xml:space="preserve">w młynach Kubota KW700 wg specyfikacji zawartej w tabeli </w:t>
      </w:r>
      <w:r w:rsidRPr="0059318C">
        <w:rPr>
          <w:rFonts w:asciiTheme="minorHAnsi" w:hAnsiTheme="minorHAnsi" w:cstheme="minorHAnsi"/>
          <w:bCs/>
        </w:rPr>
        <w:t xml:space="preserve">do Enea Elektrownia Połaniec </w:t>
      </w:r>
      <w:r w:rsidRPr="0059318C">
        <w:rPr>
          <w:rFonts w:asciiTheme="minorHAnsi" w:hAnsiTheme="minorHAnsi" w:cstheme="minorHAnsi"/>
          <w:b/>
          <w:bCs/>
        </w:rPr>
        <w:t xml:space="preserve"> </w:t>
      </w:r>
    </w:p>
    <w:p w14:paraId="14B92F93" w14:textId="4E283806" w:rsidR="00BD7C83" w:rsidRPr="00E47CBB" w:rsidRDefault="00BD7C83" w:rsidP="00E47CBB">
      <w:pPr>
        <w:jc w:val="both"/>
        <w:rPr>
          <w:rFonts w:asciiTheme="minorHAnsi" w:hAnsiTheme="minorHAnsi" w:cstheme="minorHAnsi"/>
          <w:bC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433CB" w:rsidRPr="00144DBB" w14:paraId="2DA63538" w14:textId="77777777" w:rsidTr="00696F7D">
        <w:trPr>
          <w:trHeight w:val="249"/>
        </w:trPr>
        <w:tc>
          <w:tcPr>
            <w:tcW w:w="10110" w:type="dxa"/>
            <w:shd w:val="clear" w:color="auto" w:fill="D9D9D9" w:themeFill="background1" w:themeFillShade="D9"/>
          </w:tcPr>
          <w:p w14:paraId="1F62D586" w14:textId="77777777" w:rsidR="009433CB" w:rsidRPr="00144DBB" w:rsidRDefault="009433CB" w:rsidP="00B35021">
            <w:pPr>
              <w:pStyle w:val="Nagwek1"/>
              <w:numPr>
                <w:ilvl w:val="0"/>
                <w:numId w:val="50"/>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5C548061" w14:textId="77777777" w:rsidR="009433CB" w:rsidRPr="009B4E55" w:rsidRDefault="009433CB" w:rsidP="009B4E55">
      <w:pPr>
        <w:spacing w:line="259" w:lineRule="auto"/>
        <w:rPr>
          <w:rFonts w:cs="Arial"/>
        </w:rPr>
      </w:pPr>
    </w:p>
    <w:p w14:paraId="30CDFDAE" w14:textId="77777777" w:rsidR="009433CB" w:rsidRPr="00C6543C" w:rsidRDefault="00C6543C" w:rsidP="00C6543C">
      <w:pPr>
        <w:spacing w:line="259" w:lineRule="auto"/>
        <w:ind w:left="425"/>
        <w:rPr>
          <w:rFonts w:asciiTheme="minorHAnsi" w:hAnsiTheme="minorHAnsi" w:cstheme="minorHAnsi"/>
          <w:sz w:val="22"/>
          <w:szCs w:val="22"/>
        </w:rPr>
      </w:pPr>
      <w:r w:rsidRPr="00C6543C">
        <w:rPr>
          <w:rFonts w:asciiTheme="minorHAnsi" w:hAnsiTheme="minorHAnsi" w:cstheme="minorHAnsi"/>
          <w:sz w:val="22"/>
          <w:szCs w:val="22"/>
        </w:rPr>
        <w:t xml:space="preserve">2.1. </w:t>
      </w:r>
      <w:r w:rsidR="009433CB" w:rsidRPr="00C6543C">
        <w:rPr>
          <w:rFonts w:asciiTheme="minorHAnsi" w:hAnsiTheme="minorHAnsi" w:cstheme="minorHAnsi"/>
          <w:sz w:val="22"/>
          <w:szCs w:val="22"/>
        </w:rPr>
        <w:t>Ilość obejmująca dostawę</w:t>
      </w:r>
      <w:r w:rsidR="009B4E55" w:rsidRPr="00C6543C">
        <w:rPr>
          <w:rFonts w:asciiTheme="minorHAnsi" w:hAnsiTheme="minorHAnsi" w:cstheme="minorHAnsi"/>
          <w:sz w:val="22"/>
          <w:szCs w:val="22"/>
        </w:rPr>
        <w:t xml:space="preserve"> w okresie obowiązywania Umowy</w:t>
      </w:r>
      <w:r w:rsidR="001E5CEB">
        <w:rPr>
          <w:rFonts w:asciiTheme="minorHAnsi" w:hAnsiTheme="minorHAnsi" w:cstheme="minorHAnsi"/>
          <w:sz w:val="22"/>
          <w:szCs w:val="22"/>
        </w:rPr>
        <w:t xml:space="preserve"> wg specyfikacji </w:t>
      </w:r>
      <w:r w:rsidR="00F31C8D">
        <w:rPr>
          <w:rFonts w:asciiTheme="minorHAnsi" w:hAnsiTheme="minorHAnsi" w:cstheme="minorHAnsi"/>
          <w:sz w:val="22"/>
          <w:szCs w:val="22"/>
        </w:rPr>
        <w:t xml:space="preserve">zawartej </w:t>
      </w:r>
      <w:r w:rsidR="001E5CEB">
        <w:rPr>
          <w:rFonts w:asciiTheme="minorHAnsi" w:hAnsiTheme="minorHAnsi" w:cstheme="minorHAnsi"/>
          <w:sz w:val="22"/>
          <w:szCs w:val="22"/>
        </w:rPr>
        <w:t>w tabeli</w:t>
      </w:r>
      <w:r w:rsidR="009B4E55" w:rsidRPr="00C6543C">
        <w:rPr>
          <w:rFonts w:asciiTheme="minorHAnsi" w:hAnsiTheme="minorHAnsi" w:cstheme="minorHAnsi"/>
          <w:sz w:val="22"/>
          <w:szCs w:val="22"/>
        </w:rPr>
        <w:t>:</w:t>
      </w:r>
    </w:p>
    <w:tbl>
      <w:tblPr>
        <w:tblStyle w:val="Tabela-Siatka"/>
        <w:tblW w:w="0" w:type="auto"/>
        <w:tblInd w:w="421" w:type="dxa"/>
        <w:tblLook w:val="04A0" w:firstRow="1" w:lastRow="0" w:firstColumn="1" w:lastColumn="0" w:noHBand="0" w:noVBand="1"/>
      </w:tblPr>
      <w:tblGrid>
        <w:gridCol w:w="598"/>
        <w:gridCol w:w="4747"/>
        <w:gridCol w:w="3061"/>
        <w:gridCol w:w="1367"/>
      </w:tblGrid>
      <w:tr w:rsidR="00A47106" w:rsidRPr="002C543D" w14:paraId="1020A64F" w14:textId="77777777" w:rsidTr="00A47106">
        <w:tc>
          <w:tcPr>
            <w:tcW w:w="598" w:type="dxa"/>
          </w:tcPr>
          <w:p w14:paraId="6989BA06" w14:textId="77777777" w:rsidR="00A47106" w:rsidRPr="00A47106" w:rsidRDefault="00A47106" w:rsidP="00A47106">
            <w:pPr>
              <w:spacing w:after="150" w:line="276" w:lineRule="auto"/>
              <w:jc w:val="center"/>
              <w:rPr>
                <w:rFonts w:cs="Helvetica"/>
              </w:rPr>
            </w:pPr>
            <w:r w:rsidRPr="00A47106">
              <w:rPr>
                <w:rFonts w:cs="Helvetica"/>
              </w:rPr>
              <w:t>L.p.</w:t>
            </w:r>
          </w:p>
        </w:tc>
        <w:tc>
          <w:tcPr>
            <w:tcW w:w="4747" w:type="dxa"/>
          </w:tcPr>
          <w:p w14:paraId="63B272C3" w14:textId="77777777" w:rsidR="00A47106" w:rsidRPr="00A47106" w:rsidRDefault="00A47106" w:rsidP="00A47106">
            <w:pPr>
              <w:spacing w:after="150" w:line="276" w:lineRule="auto"/>
              <w:jc w:val="center"/>
              <w:rPr>
                <w:rFonts w:cs="Helvetica"/>
              </w:rPr>
            </w:pPr>
            <w:r w:rsidRPr="00A47106">
              <w:rPr>
                <w:rFonts w:cs="Helvetica"/>
              </w:rPr>
              <w:t>Materiał</w:t>
            </w:r>
          </w:p>
        </w:tc>
        <w:tc>
          <w:tcPr>
            <w:tcW w:w="3061" w:type="dxa"/>
          </w:tcPr>
          <w:p w14:paraId="4FE982F9" w14:textId="77777777" w:rsidR="00A47106" w:rsidRPr="00A47106" w:rsidRDefault="00A47106" w:rsidP="00A47106">
            <w:pPr>
              <w:spacing w:after="150" w:line="276" w:lineRule="auto"/>
              <w:jc w:val="center"/>
              <w:rPr>
                <w:rFonts w:cs="Helvetica"/>
              </w:rPr>
            </w:pPr>
            <w:r w:rsidRPr="00A47106">
              <w:rPr>
                <w:rFonts w:cs="Helvetica"/>
              </w:rPr>
              <w:t>Indeks Zamawiającego</w:t>
            </w:r>
          </w:p>
        </w:tc>
        <w:tc>
          <w:tcPr>
            <w:tcW w:w="1367" w:type="dxa"/>
          </w:tcPr>
          <w:p w14:paraId="4C526605" w14:textId="77777777" w:rsidR="00A47106" w:rsidRPr="00A47106" w:rsidRDefault="00A47106" w:rsidP="00D51556">
            <w:pPr>
              <w:spacing w:after="150" w:line="276" w:lineRule="auto"/>
              <w:jc w:val="center"/>
              <w:rPr>
                <w:rFonts w:cs="Helvetica"/>
              </w:rPr>
            </w:pPr>
            <w:r w:rsidRPr="00A47106">
              <w:rPr>
                <w:rFonts w:cs="Helvetica"/>
              </w:rPr>
              <w:t>Ilość/[</w:t>
            </w:r>
            <w:r w:rsidR="00D51556">
              <w:rPr>
                <w:rFonts w:cs="Helvetica"/>
              </w:rPr>
              <w:t>kg</w:t>
            </w:r>
            <w:r w:rsidRPr="00A47106">
              <w:rPr>
                <w:rFonts w:cs="Helvetica"/>
              </w:rPr>
              <w:t>]</w:t>
            </w:r>
          </w:p>
        </w:tc>
      </w:tr>
      <w:tr w:rsidR="00D51556" w14:paraId="1CF2AE79" w14:textId="77777777" w:rsidTr="00A47106">
        <w:tc>
          <w:tcPr>
            <w:tcW w:w="598" w:type="dxa"/>
          </w:tcPr>
          <w:p w14:paraId="1A1144BF" w14:textId="77777777" w:rsidR="00D51556" w:rsidRDefault="00D51556" w:rsidP="00D51556">
            <w:pPr>
              <w:spacing w:after="150" w:line="276" w:lineRule="auto"/>
              <w:jc w:val="both"/>
              <w:rPr>
                <w:rFonts w:cs="Helvetica"/>
                <w:color w:val="333333"/>
              </w:rPr>
            </w:pPr>
            <w:r>
              <w:rPr>
                <w:rFonts w:cs="Helvetica"/>
                <w:color w:val="333333"/>
              </w:rPr>
              <w:t>2.</w:t>
            </w:r>
          </w:p>
        </w:tc>
        <w:tc>
          <w:tcPr>
            <w:tcW w:w="4747" w:type="dxa"/>
          </w:tcPr>
          <w:p w14:paraId="238715DA" w14:textId="14DEFA36" w:rsidR="00D51556" w:rsidRPr="00DA0F0B" w:rsidRDefault="00D2742B" w:rsidP="00875248">
            <w:pPr>
              <w:spacing w:after="150" w:line="276" w:lineRule="auto"/>
              <w:jc w:val="both"/>
              <w:rPr>
                <w:rFonts w:asciiTheme="minorHAnsi" w:hAnsiTheme="minorHAnsi" w:cstheme="minorHAnsi"/>
                <w:b/>
                <w:bCs/>
                <w:sz w:val="22"/>
                <w:szCs w:val="22"/>
              </w:rPr>
            </w:pPr>
            <w:r w:rsidRPr="0059318C">
              <w:rPr>
                <w:rFonts w:asciiTheme="minorHAnsi" w:hAnsiTheme="minorHAnsi" w:cstheme="minorHAnsi"/>
                <w:sz w:val="22"/>
                <w:szCs w:val="22"/>
              </w:rPr>
              <w:t>Kul</w:t>
            </w:r>
            <w:r>
              <w:rPr>
                <w:rFonts w:asciiTheme="minorHAnsi" w:hAnsiTheme="minorHAnsi" w:cstheme="minorHAnsi"/>
                <w:sz w:val="22"/>
                <w:szCs w:val="22"/>
              </w:rPr>
              <w:t>a</w:t>
            </w:r>
            <w:r w:rsidRPr="0059318C">
              <w:rPr>
                <w:rFonts w:asciiTheme="minorHAnsi" w:hAnsiTheme="minorHAnsi" w:cstheme="minorHAnsi"/>
                <w:sz w:val="22"/>
                <w:szCs w:val="22"/>
              </w:rPr>
              <w:t xml:space="preserve"> </w:t>
            </w:r>
            <w:r>
              <w:rPr>
                <w:rFonts w:asciiTheme="minorHAnsi" w:hAnsiTheme="minorHAnsi" w:cstheme="minorHAnsi"/>
                <w:sz w:val="22"/>
                <w:szCs w:val="22"/>
              </w:rPr>
              <w:t>m</w:t>
            </w:r>
            <w:r w:rsidRPr="0059318C">
              <w:rPr>
                <w:rFonts w:asciiTheme="minorHAnsi" w:hAnsiTheme="minorHAnsi" w:cstheme="minorHAnsi"/>
                <w:sz w:val="22"/>
                <w:szCs w:val="22"/>
              </w:rPr>
              <w:t>ieląc</w:t>
            </w:r>
            <w:r>
              <w:rPr>
                <w:rFonts w:asciiTheme="minorHAnsi" w:hAnsiTheme="minorHAnsi" w:cstheme="minorHAnsi"/>
                <w:sz w:val="22"/>
                <w:szCs w:val="22"/>
              </w:rPr>
              <w:t>a</w:t>
            </w:r>
            <w:r>
              <w:rPr>
                <w:b/>
                <w:sz w:val="22"/>
                <w:szCs w:val="22"/>
              </w:rPr>
              <w:t xml:space="preserve"> </w:t>
            </w:r>
            <w:r>
              <w:t>stalowa Ø20[mm],</w:t>
            </w:r>
            <w:r w:rsidR="00C77D99">
              <w:t>tolerancja wykonania +/-2[mm],</w:t>
            </w:r>
            <w:r>
              <w:rPr>
                <w:rFonts w:asciiTheme="minorHAnsi" w:hAnsiTheme="minorHAnsi" w:cstheme="minorHAnsi"/>
                <w:b/>
                <w:bCs/>
                <w:sz w:val="22"/>
                <w:szCs w:val="22"/>
              </w:rPr>
              <w:t xml:space="preserve"> </w:t>
            </w:r>
            <w:r>
              <w:t>550-HB</w:t>
            </w:r>
          </w:p>
        </w:tc>
        <w:tc>
          <w:tcPr>
            <w:tcW w:w="3061" w:type="dxa"/>
          </w:tcPr>
          <w:p w14:paraId="105E0418" w14:textId="2E3915F9" w:rsidR="00D51556" w:rsidDel="004F554E" w:rsidRDefault="00D2742B">
            <w:pPr>
              <w:spacing w:after="150" w:line="276" w:lineRule="auto"/>
              <w:jc w:val="center"/>
              <w:rPr>
                <w:rFonts w:cs="Helvetica"/>
                <w:color w:val="333333"/>
              </w:rPr>
            </w:pPr>
            <w:r w:rsidRPr="00384F80">
              <w:rPr>
                <w:rFonts w:cs="Helvetica"/>
                <w:color w:val="333333"/>
              </w:rPr>
              <w:t>1100</w:t>
            </w:r>
            <w:r>
              <w:rPr>
                <w:rFonts w:cs="Helvetica"/>
                <w:color w:val="333333"/>
              </w:rPr>
              <w:t>28599</w:t>
            </w:r>
          </w:p>
        </w:tc>
        <w:tc>
          <w:tcPr>
            <w:tcW w:w="1367" w:type="dxa"/>
          </w:tcPr>
          <w:p w14:paraId="01CFD388" w14:textId="5F0CC560" w:rsidR="00D51556" w:rsidRDefault="00D2742B">
            <w:pPr>
              <w:spacing w:after="150" w:line="276" w:lineRule="auto"/>
              <w:jc w:val="center"/>
              <w:rPr>
                <w:rFonts w:cs="Helvetica"/>
                <w:color w:val="333333"/>
              </w:rPr>
            </w:pPr>
            <w:r>
              <w:rPr>
                <w:rFonts w:cs="Helvetica"/>
                <w:color w:val="333333"/>
              </w:rPr>
              <w:t xml:space="preserve">15 </w:t>
            </w:r>
            <w:r w:rsidR="00CB114D">
              <w:rPr>
                <w:rFonts w:cs="Helvetica"/>
                <w:color w:val="333333"/>
              </w:rPr>
              <w:t>000</w:t>
            </w:r>
          </w:p>
        </w:tc>
      </w:tr>
    </w:tbl>
    <w:p w14:paraId="251C15ED" w14:textId="77777777" w:rsidR="0030185E" w:rsidRPr="00CE11A1" w:rsidRDefault="00BE2FD8" w:rsidP="00CE11A1">
      <w:pPr>
        <w:spacing w:before="120" w:line="259" w:lineRule="auto"/>
        <w:ind w:left="425"/>
        <w:jc w:val="both"/>
        <w:rPr>
          <w:rFonts w:asciiTheme="minorHAnsi" w:hAnsiTheme="minorHAnsi" w:cstheme="minorHAnsi"/>
          <w:color w:val="000000" w:themeColor="text1"/>
          <w:sz w:val="22"/>
          <w:szCs w:val="22"/>
        </w:rPr>
      </w:pPr>
      <w:r w:rsidRPr="00884A20">
        <w:rPr>
          <w:rFonts w:asciiTheme="minorHAnsi" w:eastAsia="Calibri" w:hAnsiTheme="minorHAnsi" w:cstheme="minorHAnsi"/>
          <w:color w:val="000000" w:themeColor="text1"/>
          <w:sz w:val="22"/>
          <w:szCs w:val="22"/>
          <w:lang w:eastAsia="en-US"/>
        </w:rPr>
        <w:t>2.</w:t>
      </w:r>
      <w:r w:rsidRPr="00884A20">
        <w:rPr>
          <w:rFonts w:asciiTheme="minorHAnsi" w:hAnsiTheme="minorHAnsi" w:cstheme="minorHAnsi"/>
          <w:color w:val="000000" w:themeColor="text1"/>
          <w:sz w:val="22"/>
          <w:szCs w:val="22"/>
        </w:rPr>
        <w:t xml:space="preserve">2. </w:t>
      </w:r>
      <w:r w:rsidR="00CE11A1">
        <w:rPr>
          <w:rFonts w:asciiTheme="minorHAnsi" w:hAnsiTheme="minorHAnsi" w:cstheme="minorHAnsi"/>
          <w:color w:val="000000" w:themeColor="text1"/>
          <w:sz w:val="22"/>
          <w:szCs w:val="22"/>
        </w:rPr>
        <w:t xml:space="preserve">Zamawiający dopuszcza </w:t>
      </w:r>
      <w:r w:rsidR="002D626D">
        <w:rPr>
          <w:rFonts w:asciiTheme="minorHAnsi" w:hAnsiTheme="minorHAnsi" w:cstheme="minorHAnsi"/>
          <w:color w:val="000000" w:themeColor="text1"/>
          <w:sz w:val="22"/>
          <w:szCs w:val="22"/>
        </w:rPr>
        <w:t>możliwość dostaw</w:t>
      </w:r>
      <w:r w:rsidR="00CE11A1">
        <w:rPr>
          <w:rFonts w:asciiTheme="minorHAnsi" w:hAnsiTheme="minorHAnsi" w:cstheme="minorHAnsi"/>
          <w:color w:val="000000" w:themeColor="text1"/>
          <w:sz w:val="22"/>
          <w:szCs w:val="22"/>
        </w:rPr>
        <w:t xml:space="preserve"> częściow</w:t>
      </w:r>
      <w:r w:rsidR="002D626D">
        <w:rPr>
          <w:rFonts w:asciiTheme="minorHAnsi" w:hAnsiTheme="minorHAnsi" w:cstheme="minorHAnsi"/>
          <w:color w:val="000000" w:themeColor="text1"/>
          <w:sz w:val="22"/>
          <w:szCs w:val="22"/>
        </w:rPr>
        <w:t>ych.</w:t>
      </w:r>
    </w:p>
    <w:p w14:paraId="67AEB30E" w14:textId="07FCDE80" w:rsidR="00D2742B" w:rsidRDefault="00995E8A" w:rsidP="00995E8A">
      <w:pPr>
        <w:pStyle w:val="Nagwek2"/>
        <w:snapToGrid w:val="0"/>
        <w:spacing w:before="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E2FD8">
        <w:rPr>
          <w:rFonts w:asciiTheme="minorHAnsi" w:hAnsiTheme="minorHAnsi" w:cstheme="minorHAnsi"/>
          <w:color w:val="auto"/>
          <w:sz w:val="22"/>
          <w:szCs w:val="22"/>
        </w:rPr>
        <w:t xml:space="preserve">2.3. </w:t>
      </w:r>
      <w:r w:rsidR="00BE2FD8" w:rsidRPr="00581701">
        <w:rPr>
          <w:rFonts w:asciiTheme="minorHAnsi" w:hAnsiTheme="minorHAnsi" w:cstheme="minorHAnsi"/>
          <w:color w:val="auto"/>
          <w:sz w:val="22"/>
          <w:szCs w:val="22"/>
        </w:rPr>
        <w:t xml:space="preserve">Dostarczony Towar wraz z dostawą będzie zawierał </w:t>
      </w:r>
      <w:r w:rsidR="00D2742B">
        <w:rPr>
          <w:rFonts w:asciiTheme="minorHAnsi" w:hAnsiTheme="minorHAnsi" w:cstheme="minorHAnsi"/>
          <w:color w:val="auto"/>
          <w:sz w:val="22"/>
          <w:szCs w:val="22"/>
        </w:rPr>
        <w:t>Certyfikat Jakości</w:t>
      </w:r>
      <w:r>
        <w:rPr>
          <w:rFonts w:asciiTheme="minorHAnsi" w:hAnsiTheme="minorHAnsi" w:cstheme="minorHAnsi"/>
          <w:color w:val="auto"/>
          <w:sz w:val="22"/>
          <w:szCs w:val="22"/>
        </w:rPr>
        <w:t xml:space="preserve"> identyfikowaln</w:t>
      </w:r>
      <w:r w:rsidR="00B56962">
        <w:rPr>
          <w:rFonts w:asciiTheme="minorHAnsi" w:hAnsiTheme="minorHAnsi" w:cstheme="minorHAnsi"/>
          <w:color w:val="auto"/>
          <w:sz w:val="22"/>
          <w:szCs w:val="22"/>
        </w:rPr>
        <w:t>y</w:t>
      </w:r>
      <w:r>
        <w:rPr>
          <w:rFonts w:asciiTheme="minorHAnsi" w:hAnsiTheme="minorHAnsi" w:cstheme="minorHAnsi"/>
          <w:color w:val="auto"/>
          <w:sz w:val="22"/>
          <w:szCs w:val="22"/>
        </w:rPr>
        <w:t xml:space="preserve"> z</w:t>
      </w:r>
      <w:r w:rsidR="00B56962">
        <w:rPr>
          <w:rFonts w:asciiTheme="minorHAnsi" w:hAnsiTheme="minorHAnsi" w:cstheme="minorHAnsi"/>
          <w:color w:val="auto"/>
          <w:sz w:val="22"/>
          <w:szCs w:val="22"/>
        </w:rPr>
        <w:t xml:space="preserve"> </w:t>
      </w:r>
      <w:r>
        <w:rPr>
          <w:rFonts w:asciiTheme="minorHAnsi" w:hAnsiTheme="minorHAnsi" w:cstheme="minorHAnsi"/>
          <w:color w:val="auto"/>
          <w:sz w:val="22"/>
          <w:szCs w:val="22"/>
        </w:rPr>
        <w:t>materiałem,</w:t>
      </w:r>
    </w:p>
    <w:p w14:paraId="320FDB04" w14:textId="4B57D411" w:rsidR="00105D74" w:rsidRDefault="00D2742B" w:rsidP="00995E8A">
      <w:pPr>
        <w:pStyle w:val="Nagwek2"/>
        <w:snapToGrid w:val="0"/>
        <w:spacing w:before="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995E8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B56962">
        <w:rPr>
          <w:rFonts w:asciiTheme="minorHAnsi" w:hAnsiTheme="minorHAnsi" w:cstheme="minorHAnsi"/>
          <w:color w:val="auto"/>
          <w:sz w:val="22"/>
          <w:szCs w:val="22"/>
        </w:rPr>
        <w:t>wystawiony</w:t>
      </w:r>
      <w:r>
        <w:rPr>
          <w:rFonts w:asciiTheme="minorHAnsi" w:hAnsiTheme="minorHAnsi" w:cstheme="minorHAnsi"/>
          <w:color w:val="auto"/>
          <w:sz w:val="22"/>
          <w:szCs w:val="22"/>
        </w:rPr>
        <w:t xml:space="preserve"> </w:t>
      </w:r>
      <w:r w:rsidR="00995E8A">
        <w:rPr>
          <w:rFonts w:asciiTheme="minorHAnsi" w:hAnsiTheme="minorHAnsi" w:cstheme="minorHAnsi"/>
          <w:color w:val="auto"/>
          <w:sz w:val="22"/>
          <w:szCs w:val="22"/>
        </w:rPr>
        <w:t>przez wytwórcę.</w:t>
      </w:r>
    </w:p>
    <w:p w14:paraId="29D09433" w14:textId="0DD8F82E" w:rsidR="00CB114D" w:rsidRDefault="00CB114D" w:rsidP="00CB114D">
      <w:pPr>
        <w:jc w:val="both"/>
        <w:rPr>
          <w:rFonts w:asciiTheme="minorHAnsi" w:hAnsiTheme="minorHAnsi" w:cstheme="minorHAnsi"/>
          <w:bCs/>
          <w:sz w:val="22"/>
          <w:szCs w:val="22"/>
        </w:rPr>
      </w:pPr>
      <w:r>
        <w:t xml:space="preserve">     </w:t>
      </w:r>
      <w:r w:rsidRPr="000C560D">
        <w:rPr>
          <w:rFonts w:asciiTheme="minorHAnsi" w:hAnsiTheme="minorHAnsi" w:cstheme="minorHAnsi"/>
          <w:sz w:val="22"/>
          <w:szCs w:val="22"/>
        </w:rPr>
        <w:t>2.4.</w:t>
      </w:r>
      <w:r>
        <w:t xml:space="preserve"> </w:t>
      </w:r>
      <w:r w:rsidRPr="00CB114D">
        <w:rPr>
          <w:rFonts w:asciiTheme="minorHAnsi" w:hAnsiTheme="minorHAnsi" w:cstheme="minorHAnsi"/>
          <w:bCs/>
          <w:sz w:val="22"/>
          <w:szCs w:val="22"/>
        </w:rPr>
        <w:t xml:space="preserve">Termin dostawy do </w:t>
      </w:r>
      <w:r w:rsidR="00310C0C">
        <w:rPr>
          <w:rFonts w:asciiTheme="minorHAnsi" w:hAnsiTheme="minorHAnsi" w:cstheme="minorHAnsi"/>
          <w:bCs/>
          <w:sz w:val="22"/>
          <w:szCs w:val="22"/>
        </w:rPr>
        <w:t>10</w:t>
      </w:r>
      <w:r w:rsidR="00310C0C" w:rsidRPr="00CB114D">
        <w:rPr>
          <w:rFonts w:asciiTheme="minorHAnsi" w:hAnsiTheme="minorHAnsi" w:cstheme="minorHAnsi"/>
          <w:bCs/>
          <w:sz w:val="22"/>
          <w:szCs w:val="22"/>
        </w:rPr>
        <w:t xml:space="preserve"> </w:t>
      </w:r>
      <w:r w:rsidRPr="00CB114D">
        <w:rPr>
          <w:rFonts w:asciiTheme="minorHAnsi" w:hAnsiTheme="minorHAnsi" w:cstheme="minorHAnsi"/>
          <w:bCs/>
          <w:sz w:val="22"/>
          <w:szCs w:val="22"/>
        </w:rPr>
        <w:t>tygodni od</w:t>
      </w:r>
      <w:r w:rsidR="00875248">
        <w:rPr>
          <w:rFonts w:asciiTheme="minorHAnsi" w:hAnsiTheme="minorHAnsi" w:cstheme="minorHAnsi"/>
          <w:bCs/>
          <w:sz w:val="22"/>
          <w:szCs w:val="22"/>
        </w:rPr>
        <w:t xml:space="preserve"> daty </w:t>
      </w:r>
      <w:r w:rsidRPr="00CB114D">
        <w:rPr>
          <w:rFonts w:asciiTheme="minorHAnsi" w:hAnsiTheme="minorHAnsi" w:cstheme="minorHAnsi"/>
          <w:bCs/>
          <w:sz w:val="22"/>
          <w:szCs w:val="22"/>
        </w:rPr>
        <w:t>zawarcia umowy</w:t>
      </w:r>
    </w:p>
    <w:p w14:paraId="715A7D76" w14:textId="477BA704" w:rsidR="00C77D99" w:rsidRDefault="00C77D99" w:rsidP="00CB114D">
      <w:pPr>
        <w:jc w:val="both"/>
      </w:pPr>
      <w:r>
        <w:rPr>
          <w:rFonts w:asciiTheme="minorHAnsi" w:hAnsiTheme="minorHAnsi" w:cstheme="minorHAnsi"/>
          <w:bCs/>
          <w:sz w:val="22"/>
          <w:szCs w:val="22"/>
        </w:rPr>
        <w:t xml:space="preserve">       2.5. </w:t>
      </w:r>
      <w:r>
        <w:t>Dostawa w opakowaniach: worki big-</w:t>
      </w:r>
      <w:proofErr w:type="spellStart"/>
      <w:r>
        <w:t>bag</w:t>
      </w:r>
      <w:proofErr w:type="spellEnd"/>
      <w:r>
        <w:t xml:space="preserve"> po 1 tonie</w:t>
      </w:r>
    </w:p>
    <w:p w14:paraId="6DC31D64" w14:textId="43B913F5" w:rsidR="00306F29" w:rsidRDefault="00306F29" w:rsidP="00CB114D">
      <w:pPr>
        <w:jc w:val="both"/>
      </w:pPr>
      <w:r>
        <w:t xml:space="preserve">     </w:t>
      </w:r>
      <w:r w:rsidRPr="00261DB5">
        <w:rPr>
          <w:rFonts w:asciiTheme="minorHAnsi" w:hAnsiTheme="minorHAnsi" w:cstheme="minorHAnsi"/>
          <w:sz w:val="22"/>
          <w:szCs w:val="22"/>
        </w:rPr>
        <w:t>2.6.</w:t>
      </w:r>
      <w:r>
        <w:t xml:space="preserve"> Skład chemiczny</w:t>
      </w:r>
    </w:p>
    <w:tbl>
      <w:tblPr>
        <w:tblStyle w:val="Tabela-Siatka"/>
        <w:tblW w:w="0" w:type="auto"/>
        <w:tblLook w:val="04A0" w:firstRow="1" w:lastRow="0" w:firstColumn="1" w:lastColumn="0" w:noHBand="0" w:noVBand="1"/>
      </w:tblPr>
      <w:tblGrid>
        <w:gridCol w:w="2038"/>
        <w:gridCol w:w="2039"/>
        <w:gridCol w:w="2039"/>
        <w:gridCol w:w="2039"/>
        <w:gridCol w:w="2039"/>
      </w:tblGrid>
      <w:tr w:rsidR="00C77D99" w14:paraId="5C06DFCE" w14:textId="77777777" w:rsidTr="00261DB5">
        <w:tc>
          <w:tcPr>
            <w:tcW w:w="10194" w:type="dxa"/>
            <w:gridSpan w:val="5"/>
            <w:vAlign w:val="center"/>
          </w:tcPr>
          <w:p w14:paraId="1F7B660E" w14:textId="389770D1" w:rsidR="00C77D99" w:rsidRDefault="00C77D99" w:rsidP="00261DB5">
            <w:pPr>
              <w:jc w:val="center"/>
              <w:rPr>
                <w:rFonts w:asciiTheme="minorHAnsi" w:hAnsiTheme="minorHAnsi" w:cstheme="minorHAnsi"/>
                <w:bCs/>
                <w:sz w:val="22"/>
                <w:szCs w:val="22"/>
              </w:rPr>
            </w:pPr>
            <w:r>
              <w:t xml:space="preserve">Grade of </w:t>
            </w:r>
            <w:proofErr w:type="spellStart"/>
            <w:r>
              <w:t>steel</w:t>
            </w:r>
            <w:proofErr w:type="spellEnd"/>
            <w:r>
              <w:t xml:space="preserve"> – </w:t>
            </w:r>
            <w:proofErr w:type="spellStart"/>
            <w:r>
              <w:t>chemical</w:t>
            </w:r>
            <w:proofErr w:type="spellEnd"/>
            <w:r>
              <w:t xml:space="preserve"> </w:t>
            </w:r>
            <w:proofErr w:type="spellStart"/>
            <w:r>
              <w:t>composition</w:t>
            </w:r>
            <w:proofErr w:type="spellEnd"/>
            <w:r>
              <w:t xml:space="preserve"> %</w:t>
            </w:r>
          </w:p>
        </w:tc>
      </w:tr>
      <w:tr w:rsidR="00C77D99" w14:paraId="14909DA7" w14:textId="77777777" w:rsidTr="00261DB5">
        <w:tc>
          <w:tcPr>
            <w:tcW w:w="2038" w:type="dxa"/>
            <w:vAlign w:val="center"/>
          </w:tcPr>
          <w:p w14:paraId="0EC4DA70" w14:textId="2DB548EF" w:rsidR="00C77D99" w:rsidRDefault="00C77D99" w:rsidP="00261DB5">
            <w:pPr>
              <w:jc w:val="center"/>
              <w:rPr>
                <w:rFonts w:asciiTheme="minorHAnsi" w:hAnsiTheme="minorHAnsi" w:cstheme="minorHAnsi"/>
                <w:bCs/>
                <w:sz w:val="22"/>
                <w:szCs w:val="22"/>
              </w:rPr>
            </w:pPr>
            <w:r>
              <w:t>C</w:t>
            </w:r>
          </w:p>
        </w:tc>
        <w:tc>
          <w:tcPr>
            <w:tcW w:w="2039" w:type="dxa"/>
            <w:vAlign w:val="center"/>
          </w:tcPr>
          <w:p w14:paraId="30FCA865" w14:textId="0A264D52" w:rsidR="00C77D99" w:rsidRDefault="00C77D99" w:rsidP="00261DB5">
            <w:pPr>
              <w:jc w:val="center"/>
              <w:rPr>
                <w:rFonts w:asciiTheme="minorHAnsi" w:hAnsiTheme="minorHAnsi" w:cstheme="minorHAnsi"/>
                <w:bCs/>
                <w:sz w:val="22"/>
                <w:szCs w:val="22"/>
              </w:rPr>
            </w:pPr>
            <w:r>
              <w:t>Mn</w:t>
            </w:r>
          </w:p>
        </w:tc>
        <w:tc>
          <w:tcPr>
            <w:tcW w:w="2039" w:type="dxa"/>
            <w:vAlign w:val="center"/>
          </w:tcPr>
          <w:p w14:paraId="67D4FCE3" w14:textId="491A0FFB" w:rsidR="00C77D99" w:rsidRDefault="00C77D99" w:rsidP="00261DB5">
            <w:pPr>
              <w:jc w:val="center"/>
              <w:rPr>
                <w:rFonts w:asciiTheme="minorHAnsi" w:hAnsiTheme="minorHAnsi" w:cstheme="minorHAnsi"/>
                <w:bCs/>
                <w:sz w:val="22"/>
                <w:szCs w:val="22"/>
              </w:rPr>
            </w:pPr>
            <w:r>
              <w:t>Si</w:t>
            </w:r>
          </w:p>
        </w:tc>
        <w:tc>
          <w:tcPr>
            <w:tcW w:w="2039" w:type="dxa"/>
            <w:vAlign w:val="center"/>
          </w:tcPr>
          <w:p w14:paraId="70F67444" w14:textId="3CD4F2F5" w:rsidR="00C77D99" w:rsidRDefault="00C77D99" w:rsidP="00261DB5">
            <w:pPr>
              <w:jc w:val="center"/>
              <w:rPr>
                <w:rFonts w:asciiTheme="minorHAnsi" w:hAnsiTheme="minorHAnsi" w:cstheme="minorHAnsi"/>
                <w:bCs/>
                <w:sz w:val="22"/>
                <w:szCs w:val="22"/>
              </w:rPr>
            </w:pPr>
            <w:r>
              <w:t>P max</w:t>
            </w:r>
          </w:p>
        </w:tc>
        <w:tc>
          <w:tcPr>
            <w:tcW w:w="2039" w:type="dxa"/>
            <w:vAlign w:val="center"/>
          </w:tcPr>
          <w:p w14:paraId="39D752CF" w14:textId="030AD20E" w:rsidR="00C77D99" w:rsidRDefault="00C77D99" w:rsidP="00261DB5">
            <w:pPr>
              <w:jc w:val="center"/>
              <w:rPr>
                <w:rFonts w:asciiTheme="minorHAnsi" w:hAnsiTheme="minorHAnsi" w:cstheme="minorHAnsi"/>
                <w:bCs/>
                <w:sz w:val="22"/>
                <w:szCs w:val="22"/>
              </w:rPr>
            </w:pPr>
            <w:r>
              <w:t>S max</w:t>
            </w:r>
          </w:p>
        </w:tc>
      </w:tr>
      <w:tr w:rsidR="00C77D99" w14:paraId="6D2B92BE" w14:textId="77777777" w:rsidTr="00261DB5">
        <w:tc>
          <w:tcPr>
            <w:tcW w:w="2038" w:type="dxa"/>
            <w:vAlign w:val="center"/>
          </w:tcPr>
          <w:p w14:paraId="0AFCC9F7" w14:textId="288FFBFA" w:rsidR="00C77D99" w:rsidRDefault="00C77D99" w:rsidP="00261DB5">
            <w:pPr>
              <w:jc w:val="center"/>
              <w:rPr>
                <w:rFonts w:asciiTheme="minorHAnsi" w:hAnsiTheme="minorHAnsi" w:cstheme="minorHAnsi"/>
                <w:bCs/>
                <w:sz w:val="22"/>
                <w:szCs w:val="22"/>
              </w:rPr>
            </w:pPr>
            <w:r>
              <w:t>0,60 – 0,85</w:t>
            </w:r>
          </w:p>
        </w:tc>
        <w:tc>
          <w:tcPr>
            <w:tcW w:w="2039" w:type="dxa"/>
            <w:vAlign w:val="center"/>
          </w:tcPr>
          <w:p w14:paraId="1EDCC859" w14:textId="0DB0FEA3" w:rsidR="00C77D99" w:rsidRDefault="00C77D99" w:rsidP="00261DB5">
            <w:pPr>
              <w:jc w:val="center"/>
              <w:rPr>
                <w:rFonts w:asciiTheme="minorHAnsi" w:hAnsiTheme="minorHAnsi" w:cstheme="minorHAnsi"/>
                <w:bCs/>
                <w:sz w:val="22"/>
                <w:szCs w:val="22"/>
              </w:rPr>
            </w:pPr>
            <w:r>
              <w:t>0,60 – 1,30</w:t>
            </w:r>
          </w:p>
        </w:tc>
        <w:tc>
          <w:tcPr>
            <w:tcW w:w="2039" w:type="dxa"/>
            <w:vAlign w:val="center"/>
          </w:tcPr>
          <w:p w14:paraId="16FEB9FA" w14:textId="7AFE06F4" w:rsidR="00C77D99" w:rsidRDefault="00C77D99" w:rsidP="00261DB5">
            <w:pPr>
              <w:jc w:val="center"/>
              <w:rPr>
                <w:rFonts w:asciiTheme="minorHAnsi" w:hAnsiTheme="minorHAnsi" w:cstheme="minorHAnsi"/>
                <w:bCs/>
                <w:sz w:val="22"/>
                <w:szCs w:val="22"/>
              </w:rPr>
            </w:pPr>
            <w:r>
              <w:t>0,10 – 0,50</w:t>
            </w:r>
          </w:p>
        </w:tc>
        <w:tc>
          <w:tcPr>
            <w:tcW w:w="2039" w:type="dxa"/>
            <w:vAlign w:val="center"/>
          </w:tcPr>
          <w:p w14:paraId="453175C6" w14:textId="5ABC4780" w:rsidR="00C77D99" w:rsidRDefault="00C77D99" w:rsidP="00261DB5">
            <w:pPr>
              <w:jc w:val="center"/>
              <w:rPr>
                <w:rFonts w:asciiTheme="minorHAnsi" w:hAnsiTheme="minorHAnsi" w:cstheme="minorHAnsi"/>
                <w:bCs/>
                <w:sz w:val="22"/>
                <w:szCs w:val="22"/>
              </w:rPr>
            </w:pPr>
            <w:r>
              <w:t>&lt;=0,040</w:t>
            </w:r>
          </w:p>
        </w:tc>
        <w:tc>
          <w:tcPr>
            <w:tcW w:w="2039" w:type="dxa"/>
            <w:vAlign w:val="center"/>
          </w:tcPr>
          <w:p w14:paraId="1580117D" w14:textId="028C46A9" w:rsidR="00C77D99" w:rsidRDefault="00C77D99" w:rsidP="00261DB5">
            <w:pPr>
              <w:jc w:val="center"/>
              <w:rPr>
                <w:rFonts w:asciiTheme="minorHAnsi" w:hAnsiTheme="minorHAnsi" w:cstheme="minorHAnsi"/>
                <w:bCs/>
                <w:sz w:val="22"/>
                <w:szCs w:val="22"/>
              </w:rPr>
            </w:pPr>
            <w:r>
              <w:t>&lt;=0,040</w:t>
            </w:r>
          </w:p>
        </w:tc>
      </w:tr>
    </w:tbl>
    <w:p w14:paraId="25520597" w14:textId="77777777" w:rsidR="009433CB" w:rsidRPr="0097726F" w:rsidRDefault="009433CB" w:rsidP="009433CB">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433CB" w:rsidRPr="00144DBB" w14:paraId="4FF8EBF3" w14:textId="77777777" w:rsidTr="00696F7D">
        <w:trPr>
          <w:trHeight w:val="249"/>
        </w:trPr>
        <w:tc>
          <w:tcPr>
            <w:tcW w:w="10110" w:type="dxa"/>
            <w:shd w:val="clear" w:color="auto" w:fill="D9D9D9" w:themeFill="background1" w:themeFillShade="D9"/>
          </w:tcPr>
          <w:p w14:paraId="56AD433A" w14:textId="77777777" w:rsidR="009433CB" w:rsidRPr="00144DBB" w:rsidRDefault="00EB3AB8" w:rsidP="00EB3AB8">
            <w:pPr>
              <w:pStyle w:val="Nagwek1"/>
              <w:spacing w:before="40" w:after="40" w:line="276" w:lineRule="auto"/>
              <w:ind w:left="360"/>
              <w:jc w:val="left"/>
              <w:rPr>
                <w:rFonts w:asciiTheme="minorHAnsi" w:hAnsiTheme="minorHAnsi" w:cstheme="minorHAnsi"/>
                <w:sz w:val="22"/>
                <w:szCs w:val="22"/>
                <w:lang w:val="pl-PL"/>
              </w:rPr>
            </w:pPr>
            <w:r>
              <w:rPr>
                <w:rFonts w:asciiTheme="minorHAnsi" w:hAnsiTheme="minorHAnsi" w:cstheme="minorHAnsi"/>
                <w:sz w:val="22"/>
                <w:szCs w:val="22"/>
                <w:lang w:val="pl-PL"/>
              </w:rPr>
              <w:t xml:space="preserve">    3.   </w:t>
            </w:r>
            <w:r w:rsidR="009433CB" w:rsidRPr="00144DBB">
              <w:rPr>
                <w:rFonts w:asciiTheme="minorHAnsi" w:hAnsiTheme="minorHAnsi" w:cstheme="minorHAnsi"/>
                <w:sz w:val="22"/>
                <w:szCs w:val="22"/>
                <w:lang w:val="pl-PL"/>
              </w:rPr>
              <w:t>OKRES  I WARUNKI GWARANCJI</w:t>
            </w:r>
          </w:p>
        </w:tc>
      </w:tr>
    </w:tbl>
    <w:p w14:paraId="1B80A7FD" w14:textId="77777777" w:rsidR="00BE2517" w:rsidRPr="00E35A3B" w:rsidRDefault="00C6543C" w:rsidP="009B4E55">
      <w:pPr>
        <w:pStyle w:val="Style6"/>
        <w:widowControl/>
        <w:spacing w:line="276" w:lineRule="auto"/>
        <w:ind w:left="357"/>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3.</w:t>
      </w:r>
      <w:r w:rsidR="009B4E55">
        <w:rPr>
          <w:rStyle w:val="FontStyle17"/>
          <w:rFonts w:asciiTheme="minorHAnsi" w:hAnsiTheme="minorHAnsi" w:cstheme="minorHAnsi"/>
          <w:b w:val="0"/>
          <w:sz w:val="22"/>
          <w:szCs w:val="22"/>
        </w:rPr>
        <w:t xml:space="preserve">1. </w:t>
      </w:r>
      <w:r w:rsidR="00E30A85">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Dostawca gwarantuje, że dostarczony Towar będzie wolny od wszelkich wad</w:t>
      </w:r>
    </w:p>
    <w:p w14:paraId="31B95F2A" w14:textId="77777777" w:rsidR="00BE2517" w:rsidRPr="00E35A3B" w:rsidRDefault="00BE2517" w:rsidP="009B4E55">
      <w:pPr>
        <w:pStyle w:val="Style6"/>
        <w:widowControl/>
        <w:spacing w:line="276" w:lineRule="auto"/>
        <w:ind w:left="709" w:hanging="709"/>
        <w:rPr>
          <w:rStyle w:val="FontStyle17"/>
          <w:rFonts w:asciiTheme="minorHAnsi" w:hAnsiTheme="minorHAnsi" w:cstheme="minorHAnsi"/>
          <w:b w:val="0"/>
          <w:sz w:val="22"/>
          <w:szCs w:val="22"/>
        </w:rPr>
      </w:pPr>
      <w:r w:rsidRPr="00E35A3B">
        <w:rPr>
          <w:rStyle w:val="FontStyle17"/>
          <w:rFonts w:asciiTheme="minorHAnsi" w:hAnsiTheme="minorHAnsi" w:cstheme="minorHAnsi"/>
          <w:b w:val="0"/>
          <w:sz w:val="22"/>
          <w:szCs w:val="22"/>
        </w:rPr>
        <w:t xml:space="preserve">     </w:t>
      </w:r>
      <w:r w:rsidR="00E30A85">
        <w:rPr>
          <w:rStyle w:val="FontStyle17"/>
          <w:rFonts w:asciiTheme="minorHAnsi" w:hAnsiTheme="minorHAnsi" w:cstheme="minorHAnsi"/>
          <w:b w:val="0"/>
          <w:sz w:val="22"/>
          <w:szCs w:val="22"/>
        </w:rPr>
        <w:t xml:space="preserve">       </w:t>
      </w:r>
      <w:r w:rsidR="00C6543C">
        <w:rPr>
          <w:rStyle w:val="FontStyle17"/>
          <w:rFonts w:asciiTheme="minorHAnsi" w:hAnsiTheme="minorHAnsi" w:cstheme="minorHAnsi"/>
          <w:b w:val="0"/>
          <w:sz w:val="22"/>
          <w:szCs w:val="22"/>
        </w:rPr>
        <w:t xml:space="preserve">    </w:t>
      </w:r>
      <w:r w:rsidRPr="00E35A3B">
        <w:rPr>
          <w:rStyle w:val="FontStyle17"/>
          <w:rFonts w:asciiTheme="minorHAnsi" w:hAnsiTheme="minorHAnsi" w:cstheme="minorHAnsi"/>
          <w:b w:val="0"/>
          <w:sz w:val="22"/>
          <w:szCs w:val="22"/>
        </w:rPr>
        <w:t>materiałowych i wykonawczych.</w:t>
      </w:r>
    </w:p>
    <w:p w14:paraId="06FD426D" w14:textId="6E235985" w:rsidR="00C77D99" w:rsidRDefault="00C6543C" w:rsidP="00CB114D">
      <w:pPr>
        <w:pStyle w:val="Style6"/>
        <w:widowControl/>
        <w:spacing w:line="276" w:lineRule="auto"/>
        <w:ind w:left="360"/>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3.</w:t>
      </w:r>
      <w:r w:rsidR="009B4E55">
        <w:rPr>
          <w:rStyle w:val="FontStyle17"/>
          <w:rFonts w:asciiTheme="minorHAnsi" w:hAnsiTheme="minorHAnsi" w:cstheme="minorHAnsi"/>
          <w:b w:val="0"/>
          <w:sz w:val="22"/>
          <w:szCs w:val="22"/>
        </w:rPr>
        <w:t xml:space="preserve">2. </w:t>
      </w:r>
      <w:r w:rsidR="00E30A85">
        <w:rPr>
          <w:rStyle w:val="FontStyle17"/>
          <w:rFonts w:asciiTheme="minorHAnsi" w:hAnsiTheme="minorHAnsi" w:cstheme="minorHAnsi"/>
          <w:b w:val="0"/>
          <w:sz w:val="22"/>
          <w:szCs w:val="22"/>
        </w:rPr>
        <w:t xml:space="preserve"> </w:t>
      </w:r>
      <w:r w:rsidR="004C18D1" w:rsidRPr="00E35A3B">
        <w:rPr>
          <w:rStyle w:val="FontStyle17"/>
          <w:rFonts w:asciiTheme="minorHAnsi" w:hAnsiTheme="minorHAnsi" w:cstheme="minorHAnsi"/>
          <w:b w:val="0"/>
          <w:sz w:val="22"/>
          <w:szCs w:val="22"/>
        </w:rPr>
        <w:t>Dostarczon</w:t>
      </w:r>
      <w:r w:rsidR="004C18D1">
        <w:rPr>
          <w:rStyle w:val="FontStyle17"/>
          <w:rFonts w:asciiTheme="minorHAnsi" w:hAnsiTheme="minorHAnsi" w:cstheme="minorHAnsi"/>
          <w:b w:val="0"/>
          <w:sz w:val="22"/>
          <w:szCs w:val="22"/>
        </w:rPr>
        <w:t>e</w:t>
      </w:r>
      <w:r w:rsidR="004C18D1" w:rsidRPr="00E35A3B">
        <w:rPr>
          <w:rStyle w:val="FontStyle17"/>
          <w:rFonts w:asciiTheme="minorHAnsi" w:hAnsiTheme="minorHAnsi" w:cstheme="minorHAnsi"/>
          <w:b w:val="0"/>
          <w:sz w:val="22"/>
          <w:szCs w:val="22"/>
        </w:rPr>
        <w:t xml:space="preserve"> </w:t>
      </w:r>
      <w:r w:rsidR="00C77D99">
        <w:rPr>
          <w:rFonts w:asciiTheme="minorHAnsi" w:hAnsiTheme="minorHAnsi" w:cstheme="minorHAnsi"/>
          <w:bCs/>
        </w:rPr>
        <w:t>Towar</w:t>
      </w:r>
      <w:r w:rsidR="00C77D99" w:rsidRPr="00B56962">
        <w:rPr>
          <w:rFonts w:asciiTheme="minorHAnsi" w:hAnsiTheme="minorHAnsi" w:cstheme="minorHAnsi"/>
          <w:bCs/>
        </w:rPr>
        <w:t xml:space="preserve"> </w:t>
      </w:r>
      <w:r w:rsidR="00BE2517" w:rsidRPr="00E35A3B">
        <w:rPr>
          <w:rStyle w:val="FontStyle17"/>
          <w:rFonts w:asciiTheme="minorHAnsi" w:hAnsiTheme="minorHAnsi" w:cstheme="minorHAnsi"/>
          <w:b w:val="0"/>
          <w:sz w:val="22"/>
          <w:szCs w:val="22"/>
        </w:rPr>
        <w:t>mus</w:t>
      </w:r>
      <w:r w:rsidR="00C77D99">
        <w:rPr>
          <w:rStyle w:val="FontStyle17"/>
          <w:rFonts w:asciiTheme="minorHAnsi" w:hAnsiTheme="minorHAnsi" w:cstheme="minorHAnsi"/>
          <w:b w:val="0"/>
          <w:sz w:val="22"/>
          <w:szCs w:val="22"/>
        </w:rPr>
        <w:t>i</w:t>
      </w:r>
      <w:r w:rsidR="00BE2517" w:rsidRPr="00E35A3B">
        <w:rPr>
          <w:rStyle w:val="FontStyle17"/>
          <w:rFonts w:asciiTheme="minorHAnsi" w:hAnsiTheme="minorHAnsi" w:cstheme="minorHAnsi"/>
          <w:b w:val="0"/>
          <w:sz w:val="22"/>
          <w:szCs w:val="22"/>
        </w:rPr>
        <w:t xml:space="preserve"> być prawidłowo </w:t>
      </w:r>
      <w:r w:rsidR="004C18D1" w:rsidRPr="00E35A3B">
        <w:rPr>
          <w:rStyle w:val="FontStyle17"/>
          <w:rFonts w:asciiTheme="minorHAnsi" w:hAnsiTheme="minorHAnsi" w:cstheme="minorHAnsi"/>
          <w:b w:val="0"/>
          <w:sz w:val="22"/>
          <w:szCs w:val="22"/>
        </w:rPr>
        <w:t>zabezpieczon</w:t>
      </w:r>
      <w:r w:rsidR="00C77D99">
        <w:rPr>
          <w:rStyle w:val="FontStyle17"/>
          <w:rFonts w:asciiTheme="minorHAnsi" w:hAnsiTheme="minorHAnsi" w:cstheme="minorHAnsi"/>
          <w:b w:val="0"/>
          <w:sz w:val="22"/>
          <w:szCs w:val="22"/>
        </w:rPr>
        <w:t>y</w:t>
      </w:r>
      <w:r w:rsidR="00BE2517" w:rsidRPr="00E35A3B">
        <w:rPr>
          <w:rStyle w:val="FontStyle17"/>
          <w:rFonts w:asciiTheme="minorHAnsi" w:hAnsiTheme="minorHAnsi" w:cstheme="minorHAnsi"/>
          <w:b w:val="0"/>
          <w:sz w:val="22"/>
          <w:szCs w:val="22"/>
        </w:rPr>
        <w:t>,</w:t>
      </w:r>
      <w:r w:rsidR="00CB114D">
        <w:rPr>
          <w:rStyle w:val="FontStyle17"/>
          <w:rFonts w:asciiTheme="minorHAnsi" w:hAnsiTheme="minorHAnsi" w:cstheme="minorHAnsi"/>
          <w:b w:val="0"/>
          <w:sz w:val="22"/>
          <w:szCs w:val="22"/>
        </w:rPr>
        <w:t xml:space="preserve"> </w:t>
      </w:r>
      <w:r w:rsidR="00DE03A2">
        <w:rPr>
          <w:rStyle w:val="FontStyle17"/>
          <w:rFonts w:asciiTheme="minorHAnsi" w:hAnsiTheme="minorHAnsi" w:cstheme="minorHAnsi"/>
          <w:b w:val="0"/>
          <w:sz w:val="22"/>
          <w:szCs w:val="22"/>
        </w:rPr>
        <w:t xml:space="preserve">do transportu </w:t>
      </w:r>
      <w:r w:rsidR="006C1B2C">
        <w:rPr>
          <w:rStyle w:val="FontStyle17"/>
          <w:rFonts w:asciiTheme="minorHAnsi" w:hAnsiTheme="minorHAnsi" w:cstheme="minorHAnsi"/>
          <w:b w:val="0"/>
          <w:sz w:val="22"/>
          <w:szCs w:val="22"/>
        </w:rPr>
        <w:t xml:space="preserve"> </w:t>
      </w:r>
      <w:r w:rsidR="00DE03A2">
        <w:rPr>
          <w:rStyle w:val="FontStyle17"/>
          <w:rFonts w:asciiTheme="minorHAnsi" w:hAnsiTheme="minorHAnsi" w:cstheme="minorHAnsi"/>
          <w:b w:val="0"/>
          <w:sz w:val="22"/>
          <w:szCs w:val="22"/>
        </w:rPr>
        <w:t>i</w:t>
      </w:r>
      <w:r w:rsidR="00F434C2">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przed</w:t>
      </w:r>
      <w:r w:rsidR="001044C1">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wpływem czynników</w:t>
      </w:r>
    </w:p>
    <w:p w14:paraId="287AA410" w14:textId="33FE3874" w:rsidR="00C77D99" w:rsidRDefault="00C77D99" w:rsidP="00CB114D">
      <w:pPr>
        <w:pStyle w:val="Style6"/>
        <w:widowControl/>
        <w:spacing w:line="276" w:lineRule="auto"/>
        <w:ind w:left="360"/>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 xml:space="preserve">     </w:t>
      </w:r>
      <w:r w:rsidR="006C1B2C">
        <w:rPr>
          <w:rStyle w:val="FontStyle17"/>
          <w:rFonts w:asciiTheme="minorHAnsi" w:hAnsiTheme="minorHAnsi" w:cstheme="minorHAnsi"/>
          <w:b w:val="0"/>
          <w:sz w:val="22"/>
          <w:szCs w:val="22"/>
        </w:rPr>
        <w:t xml:space="preserve"> </w:t>
      </w:r>
      <w:r w:rsidR="00CB114D">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 xml:space="preserve">atmosferycznych </w:t>
      </w:r>
      <w:r w:rsidR="00E33D44">
        <w:rPr>
          <w:rStyle w:val="FontStyle17"/>
          <w:rFonts w:asciiTheme="minorHAnsi" w:hAnsiTheme="minorHAnsi" w:cstheme="minorHAnsi"/>
          <w:b w:val="0"/>
          <w:sz w:val="22"/>
          <w:szCs w:val="22"/>
        </w:rPr>
        <w:t>oraz</w:t>
      </w:r>
      <w:r w:rsidR="00E33D44" w:rsidRPr="00E35A3B">
        <w:rPr>
          <w:rStyle w:val="FontStyle17"/>
          <w:rFonts w:asciiTheme="minorHAnsi" w:hAnsiTheme="minorHAnsi" w:cstheme="minorHAnsi"/>
          <w:b w:val="0"/>
          <w:sz w:val="22"/>
          <w:szCs w:val="22"/>
        </w:rPr>
        <w:t xml:space="preserve">  </w:t>
      </w:r>
      <w:r w:rsidRPr="00E35A3B">
        <w:rPr>
          <w:rStyle w:val="FontStyle17"/>
          <w:rFonts w:asciiTheme="minorHAnsi" w:hAnsiTheme="minorHAnsi" w:cstheme="minorHAnsi"/>
          <w:b w:val="0"/>
          <w:sz w:val="22"/>
          <w:szCs w:val="22"/>
        </w:rPr>
        <w:t>przechowywan</w:t>
      </w:r>
      <w:r>
        <w:rPr>
          <w:rStyle w:val="FontStyle17"/>
          <w:rFonts w:asciiTheme="minorHAnsi" w:hAnsiTheme="minorHAnsi" w:cstheme="minorHAnsi"/>
          <w:b w:val="0"/>
          <w:sz w:val="22"/>
          <w:szCs w:val="22"/>
        </w:rPr>
        <w:t xml:space="preserve">y </w:t>
      </w:r>
      <w:r w:rsidR="00BE2517" w:rsidRPr="00E35A3B">
        <w:rPr>
          <w:rStyle w:val="FontStyle17"/>
          <w:rFonts w:asciiTheme="minorHAnsi" w:hAnsiTheme="minorHAnsi" w:cstheme="minorHAnsi"/>
          <w:b w:val="0"/>
          <w:sz w:val="22"/>
          <w:szCs w:val="22"/>
        </w:rPr>
        <w:t>w miejscu,</w:t>
      </w:r>
      <w:r w:rsidR="001044C1">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które nie</w:t>
      </w:r>
      <w:r w:rsidR="00CB114D">
        <w:rPr>
          <w:rStyle w:val="FontStyle17"/>
          <w:rFonts w:asciiTheme="minorHAnsi" w:hAnsiTheme="minorHAnsi" w:cstheme="minorHAnsi"/>
          <w:b w:val="0"/>
          <w:sz w:val="22"/>
          <w:szCs w:val="22"/>
        </w:rPr>
        <w:t xml:space="preserve"> </w:t>
      </w:r>
      <w:r w:rsidR="00E33D44">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jest</w:t>
      </w:r>
      <w:r w:rsidR="00E33D44">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narażone</w:t>
      </w:r>
      <w:r w:rsidR="006C1B2C">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na intensywne warunki</w:t>
      </w:r>
    </w:p>
    <w:p w14:paraId="47913B2D" w14:textId="6D52D46D" w:rsidR="00BE2517" w:rsidRDefault="00C77D99" w:rsidP="00CB114D">
      <w:pPr>
        <w:pStyle w:val="Style6"/>
        <w:widowControl/>
        <w:spacing w:line="276" w:lineRule="auto"/>
        <w:ind w:left="360"/>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 xml:space="preserve"> </w:t>
      </w:r>
      <w:r>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klimatyczne.</w:t>
      </w:r>
    </w:p>
    <w:p w14:paraId="4BA39C9E" w14:textId="77777777" w:rsidR="000C3A80" w:rsidRDefault="00C6543C" w:rsidP="000C3A80">
      <w:pPr>
        <w:ind w:left="360"/>
        <w:jc w:val="both"/>
        <w:rPr>
          <w:rFonts w:asciiTheme="minorHAnsi" w:hAnsiTheme="minorHAnsi" w:cstheme="minorHAnsi"/>
          <w:sz w:val="22"/>
          <w:szCs w:val="22"/>
        </w:rPr>
      </w:pPr>
      <w:r>
        <w:rPr>
          <w:rFonts w:asciiTheme="minorHAnsi" w:hAnsiTheme="minorHAnsi" w:cstheme="minorHAnsi"/>
          <w:sz w:val="22"/>
          <w:szCs w:val="22"/>
        </w:rPr>
        <w:t>3.</w:t>
      </w:r>
      <w:r w:rsidR="009B4E55" w:rsidRPr="00E30A85">
        <w:rPr>
          <w:rFonts w:asciiTheme="minorHAnsi" w:hAnsiTheme="minorHAnsi" w:cstheme="minorHAnsi"/>
          <w:sz w:val="22"/>
          <w:szCs w:val="22"/>
        </w:rPr>
        <w:t xml:space="preserve">3. </w:t>
      </w:r>
      <w:r w:rsidR="00E30A85">
        <w:rPr>
          <w:rFonts w:asciiTheme="minorHAnsi" w:hAnsiTheme="minorHAnsi" w:cstheme="minorHAnsi"/>
          <w:sz w:val="22"/>
          <w:szCs w:val="22"/>
        </w:rPr>
        <w:t xml:space="preserve"> </w:t>
      </w:r>
      <w:r w:rsidR="00D4531F">
        <w:rPr>
          <w:rFonts w:asciiTheme="minorHAnsi" w:hAnsiTheme="minorHAnsi" w:cstheme="minorHAnsi"/>
          <w:sz w:val="22"/>
          <w:szCs w:val="22"/>
        </w:rPr>
        <w:t xml:space="preserve">W przypadku zgłoszenia wad przez Zamawiającego </w:t>
      </w:r>
      <w:r w:rsidR="000C3A80">
        <w:rPr>
          <w:rFonts w:asciiTheme="minorHAnsi" w:hAnsiTheme="minorHAnsi" w:cstheme="minorHAnsi"/>
          <w:sz w:val="22"/>
          <w:szCs w:val="22"/>
        </w:rPr>
        <w:t xml:space="preserve">przy odbiorze </w:t>
      </w:r>
      <w:r w:rsidR="00E35A3B" w:rsidRPr="00E30A85">
        <w:rPr>
          <w:rFonts w:asciiTheme="minorHAnsi" w:hAnsiTheme="minorHAnsi" w:cstheme="minorHAnsi"/>
          <w:sz w:val="22"/>
          <w:szCs w:val="22"/>
        </w:rPr>
        <w:t xml:space="preserve">Dostawca zobowiązuje się </w:t>
      </w:r>
      <w:r w:rsidR="00E35A3B" w:rsidRPr="000C3A80">
        <w:rPr>
          <w:rFonts w:asciiTheme="minorHAnsi" w:hAnsiTheme="minorHAnsi" w:cstheme="minorHAnsi"/>
          <w:sz w:val="22"/>
          <w:szCs w:val="22"/>
        </w:rPr>
        <w:t>do wymiany</w:t>
      </w:r>
    </w:p>
    <w:p w14:paraId="46C62037" w14:textId="37D7046A" w:rsidR="00E35A3B" w:rsidRPr="00E30A85" w:rsidRDefault="000C3A80" w:rsidP="000C3A80">
      <w:pPr>
        <w:ind w:left="360"/>
        <w:jc w:val="both"/>
        <w:rPr>
          <w:rStyle w:val="FontStyle17"/>
          <w:rFonts w:asciiTheme="minorHAnsi" w:hAnsiTheme="minorHAnsi" w:cstheme="minorHAnsi"/>
          <w:b w:val="0"/>
          <w:sz w:val="22"/>
          <w:szCs w:val="22"/>
        </w:rPr>
      </w:pPr>
      <w:r>
        <w:rPr>
          <w:rFonts w:asciiTheme="minorHAnsi" w:hAnsiTheme="minorHAnsi" w:cstheme="minorHAnsi"/>
          <w:sz w:val="22"/>
          <w:szCs w:val="22"/>
        </w:rPr>
        <w:t xml:space="preserve">       </w:t>
      </w:r>
      <w:r w:rsidR="00E35A3B" w:rsidRPr="00E30A85">
        <w:rPr>
          <w:rFonts w:asciiTheme="minorHAnsi" w:hAnsiTheme="minorHAnsi" w:cstheme="minorHAnsi"/>
          <w:sz w:val="22"/>
          <w:szCs w:val="22"/>
        </w:rPr>
        <w:t xml:space="preserve"> Towaru </w:t>
      </w:r>
      <w:r w:rsidR="00D56A06">
        <w:rPr>
          <w:rFonts w:asciiTheme="minorHAnsi" w:hAnsiTheme="minorHAnsi" w:cstheme="minorHAnsi"/>
          <w:sz w:val="22"/>
          <w:szCs w:val="22"/>
        </w:rPr>
        <w:t>na nowy</w:t>
      </w:r>
      <w:r>
        <w:rPr>
          <w:rFonts w:asciiTheme="minorHAnsi" w:hAnsiTheme="minorHAnsi" w:cstheme="minorHAnsi"/>
          <w:sz w:val="22"/>
          <w:szCs w:val="22"/>
        </w:rPr>
        <w:t xml:space="preserve"> </w:t>
      </w:r>
      <w:r w:rsidR="00E35A3B" w:rsidRPr="00E30A85">
        <w:rPr>
          <w:rFonts w:asciiTheme="minorHAnsi" w:hAnsiTheme="minorHAnsi" w:cstheme="minorHAnsi"/>
          <w:sz w:val="22"/>
          <w:szCs w:val="22"/>
        </w:rPr>
        <w:t>nie</w:t>
      </w:r>
      <w:r w:rsidR="00D56A06">
        <w:rPr>
          <w:rFonts w:asciiTheme="minorHAnsi" w:hAnsiTheme="minorHAnsi" w:cstheme="minorHAnsi"/>
          <w:sz w:val="22"/>
          <w:szCs w:val="22"/>
        </w:rPr>
        <w:t xml:space="preserve"> </w:t>
      </w:r>
      <w:r w:rsidR="00E35A3B" w:rsidRPr="00E30A85">
        <w:rPr>
          <w:rFonts w:asciiTheme="minorHAnsi" w:hAnsiTheme="minorHAnsi" w:cstheme="minorHAnsi"/>
          <w:sz w:val="22"/>
          <w:szCs w:val="22"/>
        </w:rPr>
        <w:t>później niż w ciągu</w:t>
      </w:r>
      <w:r w:rsidR="00D4531F">
        <w:rPr>
          <w:rFonts w:asciiTheme="minorHAnsi" w:hAnsiTheme="minorHAnsi" w:cstheme="minorHAnsi"/>
          <w:sz w:val="22"/>
          <w:szCs w:val="22"/>
        </w:rPr>
        <w:t xml:space="preserve"> </w:t>
      </w:r>
      <w:r w:rsidR="00C77D99">
        <w:rPr>
          <w:rFonts w:asciiTheme="minorHAnsi" w:hAnsiTheme="minorHAnsi" w:cstheme="minorHAnsi"/>
          <w:sz w:val="22"/>
          <w:szCs w:val="22"/>
        </w:rPr>
        <w:t>7</w:t>
      </w:r>
      <w:r w:rsidR="00C77D99" w:rsidRPr="00E30A85">
        <w:rPr>
          <w:rFonts w:asciiTheme="minorHAnsi" w:hAnsiTheme="minorHAnsi" w:cstheme="minorHAnsi"/>
          <w:sz w:val="22"/>
          <w:szCs w:val="22"/>
        </w:rPr>
        <w:t xml:space="preserve">dni </w:t>
      </w:r>
      <w:r w:rsidR="00E35A3B" w:rsidRPr="00E30A85">
        <w:rPr>
          <w:rFonts w:asciiTheme="minorHAnsi" w:hAnsiTheme="minorHAnsi" w:cstheme="minorHAnsi"/>
          <w:sz w:val="22"/>
          <w:szCs w:val="22"/>
        </w:rPr>
        <w:t>od zgłoszenia wady.</w:t>
      </w:r>
    </w:p>
    <w:p w14:paraId="39CEB8DF" w14:textId="77777777" w:rsidR="00E30A85" w:rsidRDefault="00C6543C" w:rsidP="009B4E55">
      <w:pPr>
        <w:pStyle w:val="Style6"/>
        <w:widowControl/>
        <w:spacing w:line="276" w:lineRule="auto"/>
        <w:ind w:left="360"/>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3.</w:t>
      </w:r>
      <w:r w:rsidR="009B4E55">
        <w:rPr>
          <w:rStyle w:val="FontStyle17"/>
          <w:rFonts w:asciiTheme="minorHAnsi" w:hAnsiTheme="minorHAnsi" w:cstheme="minorHAnsi"/>
          <w:b w:val="0"/>
          <w:sz w:val="22"/>
          <w:szCs w:val="22"/>
        </w:rPr>
        <w:t xml:space="preserve">4. </w:t>
      </w:r>
      <w:r w:rsidR="00E30A85">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W przypadku zgłoszenia wad przez Zamawiającego w okresie gwarancyjnym ustalonym w Umowie,</w:t>
      </w:r>
    </w:p>
    <w:p w14:paraId="4A970326" w14:textId="77777777" w:rsidR="00BE2517" w:rsidRPr="00E35A3B" w:rsidRDefault="00E30A85" w:rsidP="003E2941">
      <w:pPr>
        <w:pStyle w:val="Style6"/>
        <w:widowControl/>
        <w:spacing w:line="276" w:lineRule="auto"/>
        <w:ind w:left="360"/>
        <w:rPr>
          <w:rStyle w:val="FontStyle17"/>
          <w:rFonts w:asciiTheme="minorHAnsi" w:hAnsiTheme="minorHAnsi" w:cstheme="minorHAnsi"/>
          <w:b w:val="0"/>
          <w:sz w:val="22"/>
          <w:szCs w:val="22"/>
        </w:rPr>
      </w:pPr>
      <w:r>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 xml:space="preserve"> </w:t>
      </w:r>
      <w:r>
        <w:rPr>
          <w:rStyle w:val="FontStyle17"/>
          <w:rFonts w:asciiTheme="minorHAnsi" w:hAnsiTheme="minorHAnsi" w:cstheme="minorHAnsi"/>
          <w:b w:val="0"/>
          <w:sz w:val="22"/>
          <w:szCs w:val="22"/>
        </w:rPr>
        <w:t xml:space="preserve">  </w:t>
      </w:r>
      <w:r w:rsidR="00C6543C">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 xml:space="preserve">zobowiązaniem Dostawcy z tytułu gwarancji jest wymiana w terminie do </w:t>
      </w:r>
      <w:r w:rsidR="00793910">
        <w:rPr>
          <w:rStyle w:val="FontStyle17"/>
          <w:rFonts w:asciiTheme="minorHAnsi" w:hAnsiTheme="minorHAnsi" w:cstheme="minorHAnsi"/>
          <w:b w:val="0"/>
          <w:sz w:val="22"/>
          <w:szCs w:val="22"/>
        </w:rPr>
        <w:t>7</w:t>
      </w:r>
      <w:r w:rsidR="00793910" w:rsidRPr="00E35A3B">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dni od daty</w:t>
      </w:r>
      <w:r w:rsidR="003E2941">
        <w:rPr>
          <w:rStyle w:val="FontStyle17"/>
          <w:rFonts w:asciiTheme="minorHAnsi" w:hAnsiTheme="minorHAnsi" w:cstheme="minorHAnsi"/>
          <w:b w:val="0"/>
          <w:sz w:val="22"/>
          <w:szCs w:val="22"/>
        </w:rPr>
        <w:t xml:space="preserve"> </w:t>
      </w:r>
      <w:r w:rsidR="00BE2517" w:rsidRPr="00E35A3B">
        <w:rPr>
          <w:rStyle w:val="FontStyle17"/>
          <w:rFonts w:asciiTheme="minorHAnsi" w:hAnsiTheme="minorHAnsi" w:cstheme="minorHAnsi"/>
          <w:b w:val="0"/>
          <w:sz w:val="22"/>
          <w:szCs w:val="22"/>
        </w:rPr>
        <w:t>zgłoszenia.</w:t>
      </w:r>
    </w:p>
    <w:p w14:paraId="1E60B53A" w14:textId="77777777" w:rsidR="00BE2517" w:rsidRPr="00E30A85" w:rsidRDefault="00C6543C" w:rsidP="009B4E55">
      <w:pPr>
        <w:ind w:left="360"/>
        <w:jc w:val="both"/>
        <w:rPr>
          <w:rStyle w:val="FontStyle17"/>
          <w:rFonts w:asciiTheme="minorHAnsi" w:hAnsiTheme="minorHAnsi" w:cstheme="minorHAnsi"/>
          <w:b w:val="0"/>
          <w:bCs w:val="0"/>
          <w:sz w:val="22"/>
          <w:szCs w:val="22"/>
        </w:rPr>
      </w:pPr>
      <w:r>
        <w:rPr>
          <w:rFonts w:asciiTheme="minorHAnsi" w:hAnsiTheme="minorHAnsi" w:cstheme="minorHAnsi"/>
          <w:sz w:val="22"/>
          <w:szCs w:val="22"/>
        </w:rPr>
        <w:t>3.</w:t>
      </w:r>
      <w:r w:rsidR="009B4E55" w:rsidRPr="00E30A85">
        <w:rPr>
          <w:rFonts w:asciiTheme="minorHAnsi" w:hAnsiTheme="minorHAnsi" w:cstheme="minorHAnsi"/>
          <w:sz w:val="22"/>
          <w:szCs w:val="22"/>
        </w:rPr>
        <w:t xml:space="preserve">5. </w:t>
      </w:r>
      <w:r w:rsidR="00E30A85">
        <w:rPr>
          <w:rFonts w:asciiTheme="minorHAnsi" w:hAnsiTheme="minorHAnsi" w:cstheme="minorHAnsi"/>
          <w:sz w:val="22"/>
          <w:szCs w:val="22"/>
        </w:rPr>
        <w:t xml:space="preserve"> </w:t>
      </w:r>
      <w:r w:rsidR="00BE2517" w:rsidRPr="00E30A85">
        <w:rPr>
          <w:rFonts w:asciiTheme="minorHAnsi" w:hAnsiTheme="minorHAnsi" w:cstheme="minorHAnsi"/>
          <w:sz w:val="22"/>
          <w:szCs w:val="22"/>
        </w:rPr>
        <w:t xml:space="preserve">Ubezpieczenie transportu </w:t>
      </w:r>
      <w:r w:rsidR="00E55904" w:rsidRPr="00E30A85">
        <w:rPr>
          <w:rFonts w:asciiTheme="minorHAnsi" w:hAnsiTheme="minorHAnsi" w:cstheme="minorHAnsi"/>
          <w:sz w:val="22"/>
          <w:szCs w:val="22"/>
        </w:rPr>
        <w:t>Towaru</w:t>
      </w:r>
      <w:r w:rsidR="00BE2517" w:rsidRPr="00E30A85">
        <w:rPr>
          <w:rFonts w:asciiTheme="minorHAnsi" w:hAnsiTheme="minorHAnsi" w:cstheme="minorHAnsi"/>
          <w:sz w:val="22"/>
          <w:szCs w:val="22"/>
        </w:rPr>
        <w:t xml:space="preserve"> do siedziby Zamawiającego należy do kosztów </w:t>
      </w:r>
      <w:r w:rsidR="0077376E">
        <w:rPr>
          <w:rFonts w:asciiTheme="minorHAnsi" w:hAnsiTheme="minorHAnsi" w:cstheme="minorHAnsi"/>
          <w:sz w:val="22"/>
          <w:szCs w:val="22"/>
        </w:rPr>
        <w:t>Dostawcy</w:t>
      </w:r>
      <w:r w:rsidR="00BE2517" w:rsidRPr="00E30A85">
        <w:rPr>
          <w:rFonts w:asciiTheme="minorHAnsi" w:hAnsiTheme="minorHAnsi" w:cstheme="minorHAnsi"/>
          <w:sz w:val="22"/>
          <w:szCs w:val="22"/>
        </w:rPr>
        <w:t>.</w:t>
      </w:r>
    </w:p>
    <w:p w14:paraId="7F154589" w14:textId="77777777" w:rsidR="00BE2517" w:rsidRPr="00E35A3B" w:rsidRDefault="00E55904" w:rsidP="00E30A85">
      <w:pPr>
        <w:pStyle w:val="Style6"/>
        <w:widowControl/>
        <w:spacing w:line="276" w:lineRule="auto"/>
        <w:rPr>
          <w:rStyle w:val="FontStyle17"/>
          <w:rFonts w:asciiTheme="minorHAnsi" w:hAnsiTheme="minorHAnsi" w:cstheme="minorHAnsi"/>
          <w:b w:val="0"/>
          <w:sz w:val="22"/>
          <w:szCs w:val="22"/>
        </w:rPr>
      </w:pPr>
      <w:r w:rsidRPr="00E35A3B">
        <w:rPr>
          <w:rFonts w:asciiTheme="minorHAnsi" w:hAnsiTheme="minorHAnsi" w:cstheme="minorHAnsi"/>
          <w:bCs/>
          <w:sz w:val="22"/>
          <w:szCs w:val="22"/>
        </w:rPr>
        <w:t xml:space="preserve">     </w:t>
      </w:r>
      <w:r w:rsidR="00E35A3B" w:rsidRPr="00E35A3B">
        <w:rPr>
          <w:rFonts w:asciiTheme="minorHAnsi" w:hAnsiTheme="minorHAnsi" w:cstheme="minorHAnsi"/>
          <w:bCs/>
          <w:sz w:val="22"/>
          <w:szCs w:val="22"/>
        </w:rPr>
        <w:t xml:space="preserve">  </w:t>
      </w:r>
      <w:r w:rsidR="00C6543C">
        <w:rPr>
          <w:rFonts w:asciiTheme="minorHAnsi" w:hAnsiTheme="minorHAnsi" w:cstheme="minorHAnsi"/>
          <w:bCs/>
          <w:sz w:val="22"/>
          <w:szCs w:val="22"/>
        </w:rPr>
        <w:t>3.</w:t>
      </w:r>
      <w:r w:rsidR="00E35A3B" w:rsidRPr="00E35A3B">
        <w:rPr>
          <w:rFonts w:asciiTheme="minorHAnsi" w:hAnsiTheme="minorHAnsi" w:cstheme="minorHAnsi"/>
          <w:bCs/>
          <w:sz w:val="22"/>
          <w:szCs w:val="22"/>
        </w:rPr>
        <w:t>6.</w:t>
      </w:r>
      <w:r w:rsidR="00E30A85">
        <w:rPr>
          <w:rFonts w:asciiTheme="minorHAnsi" w:hAnsiTheme="minorHAnsi" w:cstheme="minorHAnsi"/>
          <w:bCs/>
          <w:sz w:val="22"/>
          <w:szCs w:val="22"/>
        </w:rPr>
        <w:t xml:space="preserve">   </w:t>
      </w:r>
      <w:r w:rsidR="00BE2517" w:rsidRPr="00E35A3B">
        <w:rPr>
          <w:rFonts w:asciiTheme="minorHAnsi" w:hAnsiTheme="minorHAnsi" w:cstheme="minorHAnsi"/>
          <w:bCs/>
          <w:sz w:val="22"/>
          <w:szCs w:val="22"/>
        </w:rPr>
        <w:t xml:space="preserve">Wymagany okres gwarancji  </w:t>
      </w:r>
      <w:r w:rsidR="00935E98">
        <w:rPr>
          <w:rFonts w:asciiTheme="minorHAnsi" w:hAnsiTheme="minorHAnsi" w:cstheme="minorHAnsi"/>
          <w:bCs/>
          <w:sz w:val="22"/>
          <w:szCs w:val="22"/>
        </w:rPr>
        <w:t>12</w:t>
      </w:r>
      <w:r w:rsidR="00935E98" w:rsidRPr="00E35A3B">
        <w:rPr>
          <w:rFonts w:asciiTheme="minorHAnsi" w:hAnsiTheme="minorHAnsi" w:cstheme="minorHAnsi"/>
          <w:bCs/>
          <w:sz w:val="22"/>
          <w:szCs w:val="22"/>
        </w:rPr>
        <w:t xml:space="preserve"> </w:t>
      </w:r>
      <w:r w:rsidR="00BE2517" w:rsidRPr="00E35A3B">
        <w:rPr>
          <w:rFonts w:asciiTheme="minorHAnsi" w:hAnsiTheme="minorHAnsi" w:cstheme="minorHAnsi"/>
          <w:bCs/>
          <w:sz w:val="22"/>
          <w:szCs w:val="22"/>
        </w:rPr>
        <w:t>miesi</w:t>
      </w:r>
      <w:r w:rsidR="0077376E">
        <w:rPr>
          <w:rFonts w:asciiTheme="minorHAnsi" w:hAnsiTheme="minorHAnsi" w:cstheme="minorHAnsi"/>
          <w:bCs/>
          <w:sz w:val="22"/>
          <w:szCs w:val="22"/>
        </w:rPr>
        <w:t>ę</w:t>
      </w:r>
      <w:r w:rsidR="00BE2517" w:rsidRPr="00E35A3B">
        <w:rPr>
          <w:rFonts w:asciiTheme="minorHAnsi" w:hAnsiTheme="minorHAnsi" w:cstheme="minorHAnsi"/>
          <w:bCs/>
          <w:sz w:val="22"/>
          <w:szCs w:val="22"/>
        </w:rPr>
        <w:t>c</w:t>
      </w:r>
      <w:r w:rsidR="00935E98">
        <w:rPr>
          <w:rFonts w:asciiTheme="minorHAnsi" w:hAnsiTheme="minorHAnsi" w:cstheme="minorHAnsi"/>
          <w:bCs/>
          <w:sz w:val="22"/>
          <w:szCs w:val="22"/>
        </w:rPr>
        <w:t>y</w:t>
      </w:r>
      <w:r w:rsidR="00BE2517" w:rsidRPr="00E35A3B">
        <w:rPr>
          <w:rFonts w:asciiTheme="minorHAnsi" w:hAnsiTheme="minorHAnsi" w:cstheme="minorHAnsi"/>
          <w:bCs/>
          <w:sz w:val="22"/>
          <w:szCs w:val="22"/>
        </w:rPr>
        <w:t xml:space="preserve"> licząc od daty odbioru Towaru.</w:t>
      </w:r>
    </w:p>
    <w:p w14:paraId="6E19A64E" w14:textId="77777777" w:rsidR="00BE2517" w:rsidRDefault="00BE2517" w:rsidP="009D6C5E">
      <w:pPr>
        <w:pStyle w:val="Style6"/>
        <w:widowControl/>
        <w:spacing w:line="276" w:lineRule="auto"/>
        <w:ind w:left="709" w:hanging="709"/>
        <w:rPr>
          <w:rStyle w:val="FontStyle17"/>
          <w:rFonts w:asciiTheme="minorHAnsi" w:hAnsiTheme="minorHAnsi" w:cstheme="minorHAnsi"/>
          <w:b w:val="0"/>
          <w:sz w:val="22"/>
          <w:szCs w:val="22"/>
        </w:rPr>
      </w:pPr>
      <w:r w:rsidRPr="00E35A3B">
        <w:rPr>
          <w:rStyle w:val="FontStyle17"/>
          <w:rFonts w:asciiTheme="minorHAnsi" w:hAnsiTheme="minorHAnsi" w:cstheme="minorHAnsi"/>
          <w:b w:val="0"/>
          <w:sz w:val="22"/>
          <w:szCs w:val="22"/>
        </w:rPr>
        <w:t xml:space="preserve">      </w:t>
      </w:r>
      <w:r w:rsidR="00E55904" w:rsidRPr="00E35A3B">
        <w:rPr>
          <w:rStyle w:val="FontStyle17"/>
          <w:rFonts w:asciiTheme="minorHAnsi" w:hAnsiTheme="minorHAnsi" w:cstheme="minorHAnsi"/>
          <w:b w:val="0"/>
          <w:sz w:val="22"/>
          <w:szCs w:val="22"/>
        </w:rPr>
        <w:t xml:space="preserve"> </w:t>
      </w:r>
      <w:r w:rsidR="00C6543C">
        <w:rPr>
          <w:rStyle w:val="FontStyle17"/>
          <w:rFonts w:asciiTheme="minorHAnsi" w:hAnsiTheme="minorHAnsi" w:cstheme="minorHAnsi"/>
          <w:b w:val="0"/>
          <w:sz w:val="22"/>
          <w:szCs w:val="22"/>
        </w:rPr>
        <w:t>3.</w:t>
      </w:r>
      <w:r w:rsidR="00E35A3B" w:rsidRPr="00E35A3B">
        <w:rPr>
          <w:rStyle w:val="FontStyle17"/>
          <w:rFonts w:asciiTheme="minorHAnsi" w:hAnsiTheme="minorHAnsi" w:cstheme="minorHAnsi"/>
          <w:b w:val="0"/>
          <w:sz w:val="22"/>
          <w:szCs w:val="22"/>
        </w:rPr>
        <w:t>7</w:t>
      </w:r>
      <w:r w:rsidRPr="00E35A3B">
        <w:rPr>
          <w:rStyle w:val="FontStyle17"/>
          <w:rFonts w:asciiTheme="minorHAnsi" w:hAnsiTheme="minorHAnsi" w:cstheme="minorHAnsi"/>
          <w:b w:val="0"/>
          <w:sz w:val="22"/>
          <w:szCs w:val="22"/>
        </w:rPr>
        <w:t xml:space="preserve">.  </w:t>
      </w:r>
      <w:r w:rsidR="00E30A85">
        <w:rPr>
          <w:rStyle w:val="FontStyle17"/>
          <w:rFonts w:asciiTheme="minorHAnsi" w:hAnsiTheme="minorHAnsi" w:cstheme="minorHAnsi"/>
          <w:b w:val="0"/>
          <w:sz w:val="22"/>
          <w:szCs w:val="22"/>
        </w:rPr>
        <w:t xml:space="preserve"> </w:t>
      </w:r>
      <w:r w:rsidRPr="00E35A3B">
        <w:rPr>
          <w:rStyle w:val="FontStyle17"/>
          <w:rFonts w:asciiTheme="minorHAnsi" w:hAnsiTheme="minorHAnsi" w:cstheme="minorHAnsi"/>
          <w:b w:val="0"/>
          <w:sz w:val="22"/>
          <w:szCs w:val="22"/>
        </w:rPr>
        <w:t>Gwarancja jest ważna po uiszczeniu przez Zamawiającego całkowitej Ceny Towaru określonej w Umowie.</w:t>
      </w:r>
    </w:p>
    <w:p w14:paraId="690E032E" w14:textId="77777777" w:rsidR="0047390A" w:rsidRPr="00E35A3B" w:rsidRDefault="0047390A" w:rsidP="00BE2517">
      <w:pPr>
        <w:pStyle w:val="Style6"/>
        <w:widowControl/>
        <w:spacing w:after="120" w:line="276" w:lineRule="auto"/>
        <w:ind w:left="709" w:hanging="709"/>
        <w:rPr>
          <w:rStyle w:val="FontStyle17"/>
          <w:rFonts w:asciiTheme="minorHAnsi" w:hAnsiTheme="minorHAnsi" w:cstheme="minorHAnsi"/>
          <w:b w:val="0"/>
          <w:sz w:val="22"/>
          <w:szCs w:val="22"/>
        </w:rPr>
      </w:pPr>
    </w:p>
    <w:p w14:paraId="599CFDDC" w14:textId="77777777" w:rsidR="00E8054E" w:rsidRDefault="00E8054E" w:rsidP="004E33A6">
      <w:pPr>
        <w:rPr>
          <w:rFonts w:asciiTheme="minorHAnsi" w:eastAsia="Calibri" w:hAnsiTheme="minorHAnsi" w:cstheme="minorHAnsi"/>
          <w:b/>
          <w:bCs/>
          <w:sz w:val="22"/>
          <w:szCs w:val="22"/>
        </w:rPr>
      </w:pPr>
    </w:p>
    <w:p w14:paraId="76C3CE50" w14:textId="77777777" w:rsidR="001B34A4" w:rsidRDefault="001B34A4" w:rsidP="00795BFA">
      <w:pPr>
        <w:rPr>
          <w:rFonts w:ascii="Tahoma" w:eastAsia="Calibri" w:hAnsi="Tahoma" w:cs="Tahoma"/>
          <w:bCs/>
        </w:rPr>
      </w:pPr>
    </w:p>
    <w:p w14:paraId="50CEDAC2" w14:textId="77777777" w:rsidR="001B34A4" w:rsidRDefault="001B34A4" w:rsidP="00BD421E">
      <w:pPr>
        <w:rPr>
          <w:rFonts w:ascii="Tahoma" w:eastAsia="Calibri" w:hAnsi="Tahoma" w:cs="Tahoma"/>
          <w:bCs/>
        </w:rPr>
      </w:pPr>
    </w:p>
    <w:p w14:paraId="2AAB1C85" w14:textId="77777777" w:rsidR="001B34A4" w:rsidRDefault="001B34A4" w:rsidP="00E41875">
      <w:pPr>
        <w:jc w:val="right"/>
        <w:rPr>
          <w:rFonts w:ascii="Tahoma" w:eastAsia="Calibri" w:hAnsi="Tahoma" w:cs="Tahoma"/>
          <w:bCs/>
        </w:rPr>
      </w:pPr>
    </w:p>
    <w:p w14:paraId="0171DE35" w14:textId="77777777" w:rsidR="002C3E28" w:rsidRDefault="002C3E28">
      <w:pPr>
        <w:rPr>
          <w:rFonts w:ascii="Tahoma" w:eastAsia="Calibri" w:hAnsi="Tahoma" w:cs="Tahoma"/>
          <w:bCs/>
        </w:rPr>
      </w:pPr>
      <w:r>
        <w:rPr>
          <w:rFonts w:ascii="Tahoma" w:eastAsia="Calibri" w:hAnsi="Tahoma" w:cs="Tahoma"/>
          <w:bCs/>
        </w:rPr>
        <w:br w:type="page"/>
      </w:r>
    </w:p>
    <w:p w14:paraId="08663A19" w14:textId="77777777" w:rsidR="00E21050" w:rsidRDefault="00E21050" w:rsidP="00E41875">
      <w:pPr>
        <w:jc w:val="right"/>
        <w:rPr>
          <w:rFonts w:ascii="Tahoma" w:eastAsia="Calibri" w:hAnsi="Tahoma" w:cs="Tahoma"/>
          <w:bCs/>
        </w:rPr>
      </w:pPr>
      <w:r>
        <w:rPr>
          <w:rFonts w:ascii="Tahoma" w:eastAsia="Calibri" w:hAnsi="Tahoma" w:cs="Tahoma"/>
          <w:bCs/>
        </w:rPr>
        <w:lastRenderedPageBreak/>
        <w:t xml:space="preserve">Załącznik nr </w:t>
      </w:r>
      <w:r w:rsidR="004F2E59">
        <w:rPr>
          <w:rFonts w:ascii="Tahoma" w:eastAsia="Calibri" w:hAnsi="Tahoma" w:cs="Tahoma"/>
          <w:bCs/>
        </w:rPr>
        <w:t>2</w:t>
      </w:r>
      <w:r w:rsidRPr="005F6CDA">
        <w:rPr>
          <w:rFonts w:ascii="Tahoma" w:eastAsia="Calibri" w:hAnsi="Tahoma" w:cs="Tahoma"/>
          <w:bCs/>
        </w:rPr>
        <w:t xml:space="preserve"> </w:t>
      </w:r>
      <w:r>
        <w:rPr>
          <w:rFonts w:ascii="Tahoma" w:eastAsia="Calibri" w:hAnsi="Tahoma" w:cs="Tahoma"/>
          <w:bCs/>
        </w:rPr>
        <w:t xml:space="preserve">do umowy </w:t>
      </w:r>
    </w:p>
    <w:p w14:paraId="54CF9651" w14:textId="77777777" w:rsidR="00E21050" w:rsidRPr="005F6CDA" w:rsidRDefault="00C92885" w:rsidP="00E21050">
      <w:pPr>
        <w:spacing w:line="300" w:lineRule="auto"/>
        <w:jc w:val="right"/>
        <w:rPr>
          <w:rFonts w:ascii="Tahoma" w:eastAsia="Calibri" w:hAnsi="Tahoma" w:cs="Tahoma"/>
          <w:bCs/>
        </w:rPr>
      </w:pPr>
      <w:r>
        <w:rPr>
          <w:rFonts w:ascii="Tahoma" w:eastAsia="Calibri" w:hAnsi="Tahoma" w:cs="Tahoma"/>
          <w:bCs/>
        </w:rPr>
        <w:t>n</w:t>
      </w:r>
      <w:r w:rsidR="00E21050">
        <w:rPr>
          <w:rFonts w:ascii="Tahoma" w:eastAsia="Calibri" w:hAnsi="Tahoma" w:cs="Tahoma"/>
          <w:bCs/>
        </w:rPr>
        <w:t xml:space="preserve">r </w:t>
      </w:r>
      <w:r w:rsidR="006002C4">
        <w:rPr>
          <w:rFonts w:ascii="Tahoma" w:eastAsia="Calibri" w:hAnsi="Tahoma" w:cs="Tahoma"/>
          <w:bCs/>
        </w:rPr>
        <w:t>Z</w:t>
      </w:r>
      <w:r w:rsidR="00E21050" w:rsidRPr="000E51F2">
        <w:rPr>
          <w:rFonts w:ascii="Tahoma" w:eastAsia="Calibri" w:hAnsi="Tahoma" w:cs="Tahoma"/>
          <w:bCs/>
        </w:rPr>
        <w:t>Z//M/</w:t>
      </w:r>
      <w:r w:rsidR="006002C4">
        <w:rPr>
          <w:rFonts w:ascii="Tahoma" w:eastAsia="Calibri" w:hAnsi="Tahoma" w:cs="Tahoma"/>
          <w:bCs/>
        </w:rPr>
        <w:t>…/</w:t>
      </w:r>
      <w:r w:rsidR="00E21050" w:rsidRPr="000E51F2">
        <w:rPr>
          <w:rFonts w:ascii="Tahoma" w:eastAsia="Calibri" w:hAnsi="Tahoma" w:cs="Tahoma"/>
          <w:bCs/>
        </w:rPr>
        <w:t>4100/</w:t>
      </w:r>
      <w:r w:rsidR="006002C4">
        <w:rPr>
          <w:rFonts w:ascii="Tahoma" w:eastAsia="Calibri" w:hAnsi="Tahoma" w:cs="Tahoma"/>
          <w:bCs/>
        </w:rPr>
        <w:t>2021/</w:t>
      </w:r>
      <w:r w:rsidR="00E21050" w:rsidRPr="000E51F2">
        <w:rPr>
          <w:rFonts w:ascii="Tahoma" w:eastAsia="Calibri" w:hAnsi="Tahoma" w:cs="Tahoma"/>
          <w:bCs/>
        </w:rPr>
        <w:t>90000……../5000……………../</w:t>
      </w:r>
      <w:r w:rsidR="006002C4">
        <w:rPr>
          <w:rFonts w:ascii="Tahoma" w:eastAsia="Calibri" w:hAnsi="Tahoma" w:cs="Tahoma"/>
          <w:bCs/>
        </w:rPr>
        <w:t>…..</w:t>
      </w:r>
    </w:p>
    <w:p w14:paraId="3AC68079" w14:textId="77777777" w:rsidR="00E21050" w:rsidRPr="000E51F2" w:rsidRDefault="00E21050" w:rsidP="00E21050">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C3B786C" w14:textId="77777777" w:rsidR="00E21050" w:rsidRPr="005F6CDA" w:rsidRDefault="00E21050" w:rsidP="00E21050">
      <w:pPr>
        <w:spacing w:line="300" w:lineRule="auto"/>
        <w:jc w:val="both"/>
        <w:rPr>
          <w:rFonts w:ascii="Tahoma" w:eastAsia="Calibri" w:hAnsi="Tahoma" w:cs="Tahoma"/>
          <w:i/>
          <w:iCs/>
        </w:rPr>
      </w:pPr>
    </w:p>
    <w:p w14:paraId="4087B89A" w14:textId="77777777" w:rsidR="00E21050" w:rsidRPr="005F6CDA" w:rsidRDefault="00E21050" w:rsidP="00E21050">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31C1BF0B" w14:textId="77777777" w:rsidR="00E21050" w:rsidRPr="005F6CDA" w:rsidRDefault="00E21050" w:rsidP="00E21050">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70CACD54" w14:textId="77777777" w:rsidR="00E21050" w:rsidRPr="005F6CDA" w:rsidRDefault="00E21050" w:rsidP="00E21050">
      <w:pPr>
        <w:spacing w:line="300" w:lineRule="auto"/>
        <w:jc w:val="both"/>
        <w:rPr>
          <w:rFonts w:ascii="Tahoma" w:eastAsia="Calibri" w:hAnsi="Tahoma" w:cs="Tahoma"/>
        </w:rPr>
      </w:pPr>
      <w:r w:rsidRPr="005F6CDA">
        <w:rPr>
          <w:rFonts w:ascii="Tahoma" w:eastAsia="Calibri" w:hAnsi="Tahoma" w:cs="Tahoma"/>
        </w:rPr>
        <w:t>L. dz. nr …………………….</w:t>
      </w:r>
    </w:p>
    <w:p w14:paraId="2F340288" w14:textId="77777777" w:rsidR="00E21050" w:rsidRPr="005F6CDA" w:rsidRDefault="00E21050" w:rsidP="00E21050">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7951EE59" w14:textId="77777777" w:rsidR="00E21050" w:rsidRPr="005F6CDA" w:rsidRDefault="00E21050" w:rsidP="00E21050">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5731CF75" w14:textId="77777777" w:rsidR="00E21050" w:rsidRPr="005F6CDA" w:rsidRDefault="00E21050" w:rsidP="00E21050">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2CF0908D" w14:textId="77777777" w:rsidR="00E21050" w:rsidRPr="005F6CDA" w:rsidRDefault="00E21050" w:rsidP="00E21050">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3E62AEB" w14:textId="77777777" w:rsidR="00E21050" w:rsidRPr="005F6CDA" w:rsidRDefault="00E21050" w:rsidP="00E21050">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50094DF7" w14:textId="77777777" w:rsidR="00E21050" w:rsidRPr="005F6CDA" w:rsidRDefault="00E21050" w:rsidP="00B35021">
      <w:pPr>
        <w:numPr>
          <w:ilvl w:val="0"/>
          <w:numId w:val="49"/>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000D958" w14:textId="77777777" w:rsidR="00E21050" w:rsidRPr="005F6CDA" w:rsidRDefault="00E21050" w:rsidP="00E21050">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0B9ECBEE" w14:textId="77777777" w:rsidR="00E21050" w:rsidRPr="005F6CDA" w:rsidRDefault="00E21050" w:rsidP="00E21050">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6021D76" w14:textId="77777777" w:rsidR="00E21050" w:rsidRPr="005F6CDA" w:rsidRDefault="00E21050" w:rsidP="00B35021">
      <w:pPr>
        <w:numPr>
          <w:ilvl w:val="0"/>
          <w:numId w:val="49"/>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A3113F3" w14:textId="77777777" w:rsidR="00E21050" w:rsidRPr="005F6CDA" w:rsidRDefault="00E21050" w:rsidP="00B35021">
      <w:pPr>
        <w:numPr>
          <w:ilvl w:val="0"/>
          <w:numId w:val="49"/>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7D75A8C" w14:textId="77777777" w:rsidR="00E21050" w:rsidRPr="005F6CDA" w:rsidRDefault="00E21050" w:rsidP="00E21050">
      <w:pPr>
        <w:spacing w:line="300" w:lineRule="auto"/>
        <w:jc w:val="both"/>
        <w:rPr>
          <w:rFonts w:ascii="Tahoma" w:eastAsia="Calibri" w:hAnsi="Tahoma" w:cs="Tahoma"/>
        </w:rPr>
      </w:pPr>
    </w:p>
    <w:p w14:paraId="2BB97DB5" w14:textId="77777777" w:rsidR="00E21050" w:rsidRPr="005F6CDA" w:rsidRDefault="00E21050" w:rsidP="00E21050">
      <w:pPr>
        <w:spacing w:line="300" w:lineRule="auto"/>
        <w:jc w:val="center"/>
        <w:rPr>
          <w:rFonts w:ascii="Tahoma" w:eastAsia="Calibri" w:hAnsi="Tahoma" w:cs="Tahoma"/>
        </w:rPr>
      </w:pPr>
      <w:r w:rsidRPr="005F6CDA">
        <w:rPr>
          <w:rFonts w:ascii="Tahoma" w:eastAsia="Calibri" w:hAnsi="Tahoma" w:cs="Tahoma"/>
        </w:rPr>
        <w:t>……………………………………….                                ……………………………………….</w:t>
      </w:r>
    </w:p>
    <w:p w14:paraId="06186239" w14:textId="77777777" w:rsidR="00E21050" w:rsidRPr="005F6CDA" w:rsidRDefault="00E21050" w:rsidP="00E21050">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707CD389" w14:textId="77777777" w:rsidR="00E21050" w:rsidRPr="005F6CDA" w:rsidRDefault="00E21050" w:rsidP="00E21050">
      <w:pPr>
        <w:spacing w:line="300" w:lineRule="auto"/>
        <w:jc w:val="both"/>
        <w:rPr>
          <w:rFonts w:ascii="Tahoma" w:eastAsia="Calibri" w:hAnsi="Tahoma" w:cs="Tahoma"/>
        </w:rPr>
      </w:pPr>
      <w:r w:rsidRPr="005F6CDA">
        <w:rPr>
          <w:rFonts w:ascii="Tahoma" w:eastAsia="Calibri" w:hAnsi="Tahoma" w:cs="Tahoma"/>
        </w:rPr>
        <w:t>………………………………………..</w:t>
      </w:r>
    </w:p>
    <w:p w14:paraId="7FCC1CC3" w14:textId="77777777" w:rsidR="00E21050" w:rsidRPr="005F6CDA" w:rsidRDefault="00E21050" w:rsidP="00E21050">
      <w:pPr>
        <w:spacing w:line="300" w:lineRule="auto"/>
        <w:rPr>
          <w:rFonts w:ascii="Tahoma" w:eastAsia="Calibri" w:hAnsi="Tahoma" w:cs="Tahoma"/>
          <w:i/>
          <w:iCs/>
        </w:rPr>
      </w:pPr>
      <w:r w:rsidRPr="005F6CDA">
        <w:rPr>
          <w:rFonts w:ascii="Tahoma" w:eastAsia="Calibri" w:hAnsi="Tahoma" w:cs="Tahoma"/>
          <w:i/>
          <w:iCs/>
        </w:rPr>
        <w:t>w imieniu Cesjonariusza</w:t>
      </w:r>
    </w:p>
    <w:p w14:paraId="5478578E" w14:textId="77777777" w:rsidR="00C92885" w:rsidRDefault="004F2E59" w:rsidP="006B308F">
      <w:pPr>
        <w:jc w:val="right"/>
        <w:rPr>
          <w:rFonts w:asciiTheme="minorHAnsi" w:hAnsiTheme="minorHAnsi" w:cstheme="minorHAnsi"/>
          <w:sz w:val="22"/>
          <w:szCs w:val="22"/>
        </w:rPr>
      </w:pPr>
      <w:r>
        <w:rPr>
          <w:rFonts w:asciiTheme="minorHAnsi" w:hAnsiTheme="minorHAnsi" w:cstheme="minorHAnsi"/>
          <w:b/>
          <w:bCs/>
          <w:sz w:val="22"/>
          <w:szCs w:val="22"/>
        </w:rPr>
        <w:br w:type="page"/>
      </w:r>
      <w:r w:rsidR="00D61126">
        <w:rPr>
          <w:rFonts w:asciiTheme="minorHAnsi" w:hAnsiTheme="minorHAnsi" w:cstheme="minorHAnsi"/>
          <w:b/>
          <w:bCs/>
          <w:sz w:val="22"/>
          <w:szCs w:val="22"/>
        </w:rPr>
        <w:lastRenderedPageBreak/>
        <w:t xml:space="preserve">Załącznik Nr 3 </w:t>
      </w:r>
      <w:r w:rsidR="00D61126" w:rsidRPr="00036E2B">
        <w:rPr>
          <w:rFonts w:asciiTheme="minorHAnsi" w:hAnsiTheme="minorHAnsi" w:cstheme="minorHAnsi"/>
          <w:sz w:val="22"/>
          <w:szCs w:val="22"/>
        </w:rPr>
        <w:t>do Umowy</w:t>
      </w:r>
    </w:p>
    <w:p w14:paraId="27C3C006" w14:textId="77777777" w:rsidR="00D61126" w:rsidRDefault="00D61126">
      <w:pPr>
        <w:jc w:val="right"/>
        <w:rPr>
          <w:rFonts w:ascii="Calibri" w:hAnsi="Calibri" w:cs="Calibri"/>
          <w:b/>
          <w:bCs/>
          <w:sz w:val="24"/>
        </w:rPr>
      </w:pPr>
      <w:r w:rsidRPr="00036E2B">
        <w:rPr>
          <w:rFonts w:asciiTheme="minorHAnsi" w:hAnsiTheme="minorHAnsi" w:cstheme="minorHAnsi"/>
          <w:sz w:val="22"/>
          <w:szCs w:val="22"/>
        </w:rPr>
        <w:t xml:space="preserve">nr </w:t>
      </w:r>
      <w:r w:rsidR="00CE47ED">
        <w:rPr>
          <w:rStyle w:val="lslabeltext"/>
          <w:rFonts w:ascii="Calibri" w:hAnsi="Calibri" w:cs="Calibri"/>
          <w:sz w:val="24"/>
        </w:rPr>
        <w:t>Z</w:t>
      </w:r>
      <w:r w:rsidRPr="008157C1">
        <w:rPr>
          <w:rStyle w:val="lslabeltext"/>
          <w:rFonts w:ascii="Calibri" w:hAnsi="Calibri" w:cs="Calibri"/>
          <w:sz w:val="24"/>
        </w:rPr>
        <w:t>Z/M/</w:t>
      </w:r>
      <w:r w:rsidR="00CE47ED">
        <w:rPr>
          <w:rStyle w:val="lslabeltext"/>
          <w:rFonts w:ascii="Calibri" w:hAnsi="Calibri" w:cs="Calibri"/>
          <w:sz w:val="24"/>
        </w:rPr>
        <w:t>…/</w:t>
      </w:r>
      <w:r w:rsidRPr="008157C1">
        <w:rPr>
          <w:rStyle w:val="lslabeltext"/>
          <w:rFonts w:ascii="Calibri" w:hAnsi="Calibri" w:cs="Calibri"/>
          <w:sz w:val="24"/>
        </w:rPr>
        <w:t>4100/</w:t>
      </w:r>
      <w:r w:rsidR="00CE47ED">
        <w:rPr>
          <w:rStyle w:val="lslabeltext"/>
          <w:rFonts w:ascii="Calibri" w:hAnsi="Calibri" w:cs="Calibri"/>
          <w:sz w:val="24"/>
        </w:rPr>
        <w:t>2021/</w:t>
      </w:r>
      <w:r w:rsidRPr="008157C1">
        <w:rPr>
          <w:rStyle w:val="lslabeltext"/>
          <w:rFonts w:ascii="Calibri" w:hAnsi="Calibri" w:cs="Calibri"/>
          <w:sz w:val="24"/>
        </w:rPr>
        <w:t>90000………../5000………../</w:t>
      </w:r>
      <w:r w:rsidR="00CE47ED">
        <w:rPr>
          <w:rStyle w:val="lslabeltext"/>
          <w:rFonts w:ascii="Calibri" w:hAnsi="Calibri" w:cs="Calibri"/>
          <w:sz w:val="24"/>
        </w:rPr>
        <w:t>…..</w:t>
      </w:r>
    </w:p>
    <w:p w14:paraId="1BAA6D10" w14:textId="77777777" w:rsidR="00D61126" w:rsidRDefault="00D61126" w:rsidP="007630F4">
      <w:pPr>
        <w:jc w:val="right"/>
        <w:rPr>
          <w:rFonts w:asciiTheme="minorHAnsi" w:hAnsiTheme="minorHAnsi" w:cstheme="minorHAnsi"/>
          <w:b/>
          <w:bCs/>
          <w:sz w:val="22"/>
          <w:szCs w:val="22"/>
        </w:rPr>
      </w:pPr>
    </w:p>
    <w:p w14:paraId="7426D234" w14:textId="77777777" w:rsidR="006D036F" w:rsidRDefault="006D036F" w:rsidP="00D61126">
      <w:pPr>
        <w:rPr>
          <w:rFonts w:asciiTheme="minorHAnsi" w:hAnsiTheme="minorHAnsi" w:cstheme="minorHAnsi"/>
          <w:b/>
          <w:bCs/>
          <w:sz w:val="22"/>
          <w:szCs w:val="22"/>
        </w:rPr>
      </w:pPr>
    </w:p>
    <w:p w14:paraId="105B1B77" w14:textId="77777777" w:rsidR="006D036F" w:rsidRDefault="006D036F" w:rsidP="007630F4">
      <w:pPr>
        <w:jc w:val="right"/>
        <w:rPr>
          <w:rFonts w:asciiTheme="minorHAnsi" w:hAnsiTheme="minorHAnsi" w:cstheme="minorHAnsi"/>
          <w:b/>
          <w:bCs/>
          <w:sz w:val="22"/>
          <w:szCs w:val="22"/>
        </w:rPr>
      </w:pPr>
    </w:p>
    <w:p w14:paraId="12396067" w14:textId="77777777" w:rsidR="006D036F" w:rsidRDefault="006D036F" w:rsidP="007630F4">
      <w:pPr>
        <w:jc w:val="right"/>
        <w:rPr>
          <w:rFonts w:asciiTheme="minorHAnsi" w:hAnsiTheme="minorHAnsi" w:cstheme="minorHAnsi"/>
          <w:b/>
          <w:bCs/>
          <w:sz w:val="22"/>
          <w:szCs w:val="22"/>
        </w:rPr>
      </w:pPr>
    </w:p>
    <w:p w14:paraId="3E33FD6D" w14:textId="77777777" w:rsidR="00862B6B" w:rsidRDefault="00862B6B" w:rsidP="00E41875">
      <w:pPr>
        <w:tabs>
          <w:tab w:val="left" w:pos="2790"/>
        </w:tabs>
        <w:rPr>
          <w:rFonts w:asciiTheme="minorHAnsi" w:hAnsiTheme="minorHAnsi" w:cstheme="minorHAnsi"/>
          <w:sz w:val="36"/>
          <w:szCs w:val="36"/>
        </w:rPr>
      </w:pPr>
    </w:p>
    <w:p w14:paraId="6B8E064D" w14:textId="77777777" w:rsidR="00862B6B" w:rsidRDefault="00862B6B" w:rsidP="00572273">
      <w:pPr>
        <w:tabs>
          <w:tab w:val="left" w:pos="2790"/>
        </w:tabs>
        <w:jc w:val="center"/>
        <w:rPr>
          <w:rFonts w:asciiTheme="minorHAnsi" w:hAnsiTheme="minorHAnsi" w:cstheme="minorHAnsi"/>
          <w:sz w:val="36"/>
          <w:szCs w:val="36"/>
        </w:rPr>
      </w:pPr>
      <w:r w:rsidRPr="00862B6B">
        <w:rPr>
          <w:rFonts w:asciiTheme="minorHAnsi" w:hAnsiTheme="minorHAnsi" w:cstheme="minorHAnsi"/>
          <w:noProof/>
          <w:sz w:val="36"/>
          <w:szCs w:val="36"/>
        </w:rPr>
        <w:drawing>
          <wp:inline distT="0" distB="0" distL="0" distR="0" wp14:anchorId="41823F2F" wp14:editId="3CBEB389">
            <wp:extent cx="3549650" cy="1504688"/>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00019" cy="1526039"/>
                    </a:xfrm>
                    <a:prstGeom prst="rect">
                      <a:avLst/>
                    </a:prstGeom>
                    <a:noFill/>
                    <a:ln>
                      <a:noFill/>
                    </a:ln>
                  </pic:spPr>
                </pic:pic>
              </a:graphicData>
            </a:graphic>
          </wp:inline>
        </w:drawing>
      </w:r>
    </w:p>
    <w:p w14:paraId="4294B1A8" w14:textId="77777777" w:rsidR="00862B6B" w:rsidRDefault="00862B6B" w:rsidP="00572273">
      <w:pPr>
        <w:tabs>
          <w:tab w:val="left" w:pos="2790"/>
        </w:tabs>
        <w:jc w:val="center"/>
        <w:rPr>
          <w:rFonts w:asciiTheme="minorHAnsi" w:hAnsiTheme="minorHAnsi" w:cstheme="minorHAnsi"/>
          <w:sz w:val="36"/>
          <w:szCs w:val="36"/>
        </w:rPr>
      </w:pPr>
    </w:p>
    <w:p w14:paraId="5D705345" w14:textId="77777777" w:rsidR="00862B6B" w:rsidRDefault="00862B6B" w:rsidP="00572273">
      <w:pPr>
        <w:tabs>
          <w:tab w:val="left" w:pos="2790"/>
        </w:tabs>
        <w:jc w:val="center"/>
        <w:rPr>
          <w:rFonts w:asciiTheme="minorHAnsi" w:hAnsiTheme="minorHAnsi" w:cstheme="minorHAnsi"/>
          <w:sz w:val="36"/>
          <w:szCs w:val="36"/>
        </w:rPr>
      </w:pPr>
    </w:p>
    <w:p w14:paraId="393764B8" w14:textId="77777777" w:rsidR="00862B6B" w:rsidRDefault="00862B6B" w:rsidP="00572273">
      <w:pPr>
        <w:tabs>
          <w:tab w:val="left" w:pos="2790"/>
        </w:tabs>
        <w:jc w:val="center"/>
        <w:rPr>
          <w:rFonts w:asciiTheme="minorHAnsi" w:hAnsiTheme="minorHAnsi" w:cstheme="minorHAnsi"/>
          <w:sz w:val="36"/>
          <w:szCs w:val="36"/>
        </w:rPr>
      </w:pPr>
    </w:p>
    <w:p w14:paraId="1D1FBAD7" w14:textId="77777777" w:rsidR="00862B6B" w:rsidRDefault="00862B6B" w:rsidP="00572273">
      <w:pPr>
        <w:tabs>
          <w:tab w:val="left" w:pos="2790"/>
        </w:tabs>
        <w:jc w:val="center"/>
        <w:rPr>
          <w:rFonts w:asciiTheme="minorHAnsi" w:hAnsiTheme="minorHAnsi" w:cstheme="minorHAnsi"/>
          <w:sz w:val="36"/>
          <w:szCs w:val="36"/>
        </w:rPr>
      </w:pPr>
    </w:p>
    <w:p w14:paraId="654F9555" w14:textId="77777777" w:rsidR="00862B6B" w:rsidRDefault="00862B6B" w:rsidP="00862B6B">
      <w:pPr>
        <w:autoSpaceDE w:val="0"/>
        <w:autoSpaceDN w:val="0"/>
        <w:adjustRightInd w:val="0"/>
        <w:ind w:firstLine="708"/>
        <w:jc w:val="center"/>
        <w:rPr>
          <w:rFonts w:ascii="Arial" w:eastAsia="Times" w:hAnsi="Arial" w:cs="Arial"/>
          <w:color w:val="75787B"/>
          <w:sz w:val="28"/>
          <w:szCs w:val="28"/>
        </w:rPr>
      </w:pPr>
      <w:r>
        <w:rPr>
          <w:rFonts w:ascii="Arial" w:eastAsia="Times" w:hAnsi="Arial" w:cs="Arial"/>
          <w:color w:val="75787B"/>
          <w:sz w:val="28"/>
          <w:szCs w:val="28"/>
        </w:rPr>
        <w:t>ENEA POŁANIEC S.A.</w:t>
      </w:r>
    </w:p>
    <w:p w14:paraId="3920C5CE" w14:textId="77777777" w:rsidR="00862B6B" w:rsidRDefault="00862B6B" w:rsidP="00862B6B">
      <w:pPr>
        <w:autoSpaceDE w:val="0"/>
        <w:autoSpaceDN w:val="0"/>
        <w:adjustRightInd w:val="0"/>
        <w:jc w:val="center"/>
        <w:rPr>
          <w:rFonts w:ascii="Arial" w:eastAsia="Times" w:hAnsi="Arial" w:cs="Arial"/>
          <w:color w:val="75787B"/>
          <w:sz w:val="28"/>
          <w:szCs w:val="28"/>
        </w:rPr>
      </w:pPr>
      <w:r>
        <w:rPr>
          <w:rFonts w:ascii="Arial" w:eastAsia="Times" w:hAnsi="Arial" w:cs="Arial"/>
          <w:color w:val="75787B"/>
          <w:sz w:val="28"/>
          <w:szCs w:val="28"/>
        </w:rPr>
        <w:t>28-230 POŁANIEC, ZAWADA 26</w:t>
      </w:r>
    </w:p>
    <w:p w14:paraId="39514734" w14:textId="77777777" w:rsidR="00862B6B" w:rsidRDefault="00862B6B" w:rsidP="00862B6B">
      <w:pPr>
        <w:autoSpaceDE w:val="0"/>
        <w:autoSpaceDN w:val="0"/>
        <w:adjustRightInd w:val="0"/>
        <w:jc w:val="center"/>
        <w:rPr>
          <w:rFonts w:ascii="Arial" w:eastAsia="Times" w:hAnsi="Arial" w:cs="Arial"/>
          <w:color w:val="75787B"/>
          <w:sz w:val="28"/>
          <w:szCs w:val="28"/>
        </w:rPr>
      </w:pPr>
    </w:p>
    <w:p w14:paraId="7E2567C9" w14:textId="77777777" w:rsidR="00862B6B" w:rsidRDefault="00862B6B" w:rsidP="00862B6B">
      <w:pPr>
        <w:pBdr>
          <w:top w:val="single" w:sz="4" w:space="1" w:color="auto"/>
          <w:bottom w:val="single" w:sz="4" w:space="1" w:color="auto"/>
        </w:pBdr>
        <w:autoSpaceDE w:val="0"/>
        <w:autoSpaceDN w:val="0"/>
        <w:adjustRightInd w:val="0"/>
        <w:rPr>
          <w:rFonts w:ascii="Arial" w:eastAsia="Times" w:hAnsi="Arial" w:cs="Arial"/>
          <w:color w:val="000000"/>
          <w:sz w:val="44"/>
          <w:szCs w:val="44"/>
        </w:rPr>
      </w:pPr>
    </w:p>
    <w:p w14:paraId="7C0B7850" w14:textId="77777777" w:rsidR="00862B6B" w:rsidRDefault="00862B6B" w:rsidP="00430D23">
      <w:pPr>
        <w:pBdr>
          <w:top w:val="single" w:sz="4" w:space="1" w:color="auto"/>
          <w:bottom w:val="single" w:sz="4" w:space="1" w:color="auto"/>
        </w:pBdr>
        <w:autoSpaceDE w:val="0"/>
        <w:autoSpaceDN w:val="0"/>
        <w:adjustRightInd w:val="0"/>
        <w:jc w:val="center"/>
        <w:rPr>
          <w:rFonts w:ascii="Arial" w:eastAsia="Times" w:hAnsi="Arial" w:cs="Arial"/>
          <w:color w:val="000000"/>
          <w:sz w:val="44"/>
          <w:szCs w:val="44"/>
        </w:rPr>
      </w:pPr>
      <w:r>
        <w:rPr>
          <w:rFonts w:ascii="Arial" w:eastAsia="Times" w:hAnsi="Arial" w:cs="Arial"/>
          <w:color w:val="000000"/>
          <w:sz w:val="44"/>
          <w:szCs w:val="44"/>
        </w:rPr>
        <w:t>OGÓLNE WARUNKI ZAKUPU</w:t>
      </w:r>
    </w:p>
    <w:p w14:paraId="5F137D49" w14:textId="77777777" w:rsidR="00862B6B" w:rsidRDefault="00862B6B" w:rsidP="00862B6B">
      <w:pPr>
        <w:pBdr>
          <w:top w:val="single" w:sz="4" w:space="1" w:color="auto"/>
          <w:bottom w:val="single" w:sz="4" w:space="1" w:color="auto"/>
        </w:pBdr>
        <w:autoSpaceDE w:val="0"/>
        <w:autoSpaceDN w:val="0"/>
        <w:adjustRightInd w:val="0"/>
        <w:jc w:val="center"/>
        <w:rPr>
          <w:rFonts w:ascii="Arial" w:eastAsia="Times" w:hAnsi="Arial" w:cs="Arial"/>
          <w:color w:val="000000"/>
          <w:sz w:val="44"/>
          <w:szCs w:val="44"/>
        </w:rPr>
      </w:pPr>
      <w:r>
        <w:rPr>
          <w:rFonts w:ascii="Arial" w:eastAsia="Times" w:hAnsi="Arial" w:cs="Arial"/>
          <w:color w:val="000000"/>
          <w:sz w:val="44"/>
          <w:szCs w:val="44"/>
        </w:rPr>
        <w:t>TOWARÓW</w:t>
      </w:r>
    </w:p>
    <w:p w14:paraId="09BA4CD6" w14:textId="77777777" w:rsidR="00862B6B" w:rsidRDefault="00862B6B" w:rsidP="00862B6B">
      <w:pPr>
        <w:pBdr>
          <w:top w:val="single" w:sz="4" w:space="1" w:color="auto"/>
          <w:bottom w:val="single" w:sz="4" w:space="1" w:color="auto"/>
        </w:pBdr>
        <w:autoSpaceDE w:val="0"/>
        <w:autoSpaceDN w:val="0"/>
        <w:adjustRightInd w:val="0"/>
        <w:jc w:val="center"/>
        <w:rPr>
          <w:rFonts w:ascii="Arial" w:eastAsia="Times" w:hAnsi="Arial" w:cs="Arial"/>
          <w:color w:val="000000"/>
          <w:sz w:val="44"/>
          <w:szCs w:val="44"/>
        </w:rPr>
      </w:pPr>
    </w:p>
    <w:p w14:paraId="4B22761F" w14:textId="77777777" w:rsidR="00862B6B" w:rsidRDefault="00862B6B" w:rsidP="00862B6B">
      <w:pPr>
        <w:autoSpaceDE w:val="0"/>
        <w:autoSpaceDN w:val="0"/>
        <w:adjustRightInd w:val="0"/>
        <w:jc w:val="center"/>
        <w:rPr>
          <w:rFonts w:ascii="Arial" w:eastAsia="Times" w:hAnsi="Arial" w:cs="Arial"/>
          <w:color w:val="000000"/>
          <w:sz w:val="44"/>
          <w:szCs w:val="44"/>
        </w:rPr>
      </w:pPr>
    </w:p>
    <w:p w14:paraId="041A6EF0" w14:textId="77777777" w:rsidR="00862B6B" w:rsidRDefault="00862B6B" w:rsidP="00862B6B">
      <w:pPr>
        <w:tabs>
          <w:tab w:val="left" w:pos="2790"/>
        </w:tabs>
        <w:jc w:val="center"/>
        <w:rPr>
          <w:rFonts w:ascii="Arial" w:eastAsia="Times" w:hAnsi="Arial" w:cs="Arial"/>
          <w:color w:val="000000"/>
          <w:szCs w:val="20"/>
        </w:rPr>
      </w:pPr>
      <w:r>
        <w:rPr>
          <w:rFonts w:ascii="Arial" w:eastAsia="Times" w:hAnsi="Arial" w:cs="Arial"/>
          <w:color w:val="000000"/>
          <w:szCs w:val="20"/>
        </w:rPr>
        <w:t>Wersja NZ/4/2018 z dnia 7 sierpnia 2018 r.</w:t>
      </w:r>
    </w:p>
    <w:p w14:paraId="051EA157" w14:textId="77777777" w:rsidR="00304DF2" w:rsidRDefault="00304DF2" w:rsidP="00862B6B">
      <w:pPr>
        <w:tabs>
          <w:tab w:val="left" w:pos="2790"/>
        </w:tabs>
        <w:jc w:val="center"/>
        <w:rPr>
          <w:rFonts w:ascii="Arial" w:eastAsia="Times" w:hAnsi="Arial" w:cs="Arial"/>
          <w:color w:val="000000"/>
          <w:szCs w:val="20"/>
        </w:rPr>
      </w:pPr>
    </w:p>
    <w:p w14:paraId="03204A45" w14:textId="77777777" w:rsidR="00304DF2" w:rsidRDefault="00304DF2" w:rsidP="00862B6B">
      <w:pPr>
        <w:tabs>
          <w:tab w:val="left" w:pos="2790"/>
        </w:tabs>
        <w:jc w:val="center"/>
        <w:rPr>
          <w:rFonts w:ascii="Arial" w:eastAsia="Times" w:hAnsi="Arial" w:cs="Arial"/>
          <w:color w:val="000000"/>
          <w:szCs w:val="20"/>
        </w:rPr>
      </w:pPr>
    </w:p>
    <w:p w14:paraId="08CDED5F" w14:textId="77777777" w:rsidR="00304DF2" w:rsidRDefault="00304DF2" w:rsidP="00862B6B">
      <w:pPr>
        <w:tabs>
          <w:tab w:val="left" w:pos="2790"/>
        </w:tabs>
        <w:jc w:val="center"/>
        <w:rPr>
          <w:rFonts w:ascii="Arial" w:eastAsia="Times" w:hAnsi="Arial" w:cs="Arial"/>
          <w:color w:val="000000"/>
          <w:szCs w:val="20"/>
        </w:rPr>
      </w:pPr>
    </w:p>
    <w:p w14:paraId="5F1800BF" w14:textId="77777777" w:rsidR="00304DF2" w:rsidRDefault="00304DF2" w:rsidP="00862B6B">
      <w:pPr>
        <w:tabs>
          <w:tab w:val="left" w:pos="2790"/>
        </w:tabs>
        <w:jc w:val="center"/>
        <w:rPr>
          <w:rFonts w:ascii="Arial" w:eastAsia="Times" w:hAnsi="Arial" w:cs="Arial"/>
          <w:color w:val="000000"/>
          <w:szCs w:val="20"/>
        </w:rPr>
      </w:pPr>
      <w:r>
        <w:rPr>
          <w:rFonts w:ascii="Arial" w:eastAsia="Times" w:hAnsi="Arial" w:cs="Arial"/>
          <w:color w:val="000000"/>
          <w:szCs w:val="20"/>
        </w:rPr>
        <w:t>Strona internetowa</w:t>
      </w:r>
    </w:p>
    <w:p w14:paraId="36E188CD" w14:textId="77777777" w:rsidR="00304DF2" w:rsidRDefault="00304DF2" w:rsidP="00862B6B">
      <w:pPr>
        <w:tabs>
          <w:tab w:val="left" w:pos="2790"/>
        </w:tabs>
        <w:jc w:val="center"/>
        <w:rPr>
          <w:rFonts w:ascii="Arial" w:eastAsia="Times" w:hAnsi="Arial" w:cs="Arial"/>
          <w:color w:val="000000"/>
          <w:szCs w:val="20"/>
        </w:rPr>
      </w:pPr>
    </w:p>
    <w:p w14:paraId="054A00D6" w14:textId="77777777" w:rsidR="00304DF2" w:rsidRDefault="005201E5" w:rsidP="00304DF2">
      <w:pPr>
        <w:rPr>
          <w:rFonts w:asciiTheme="minorHAnsi" w:hAnsiTheme="minorHAnsi" w:cstheme="minorHAnsi"/>
          <w:sz w:val="22"/>
          <w:szCs w:val="22"/>
        </w:rPr>
      </w:pPr>
      <w:hyperlink r:id="rId40" w:history="1">
        <w:r w:rsidR="00304DF2">
          <w:rPr>
            <w:rStyle w:val="Hipercze"/>
            <w:rFonts w:eastAsiaTheme="majorEastAsia"/>
            <w:szCs w:val="28"/>
          </w:rPr>
          <w:t>https://www.enea.pl/pl/grupaenea/o-grupie/spolki-grupy-enea/polaniec/zamowienia/dokumenty-dla-wykonawcow-i-dostawcow</w:t>
        </w:r>
      </w:hyperlink>
    </w:p>
    <w:p w14:paraId="030EB57D" w14:textId="77777777" w:rsidR="00304DF2" w:rsidRPr="00572273" w:rsidRDefault="00304DF2" w:rsidP="00862B6B">
      <w:pPr>
        <w:tabs>
          <w:tab w:val="left" w:pos="2790"/>
        </w:tabs>
        <w:jc w:val="center"/>
        <w:rPr>
          <w:rFonts w:asciiTheme="minorHAnsi" w:eastAsiaTheme="majorEastAsia" w:hAnsiTheme="minorHAnsi" w:cstheme="minorHAnsi"/>
          <w:b/>
          <w:sz w:val="36"/>
          <w:szCs w:val="36"/>
        </w:rPr>
      </w:pPr>
    </w:p>
    <w:p w14:paraId="6655222C" w14:textId="77777777" w:rsidR="007630F4" w:rsidRPr="00942809" w:rsidRDefault="007630F4" w:rsidP="007630F4">
      <w:pPr>
        <w:rPr>
          <w:rFonts w:asciiTheme="minorHAnsi" w:hAnsiTheme="minorHAnsi" w:cstheme="minorHAnsi"/>
          <w:sz w:val="22"/>
          <w:szCs w:val="22"/>
        </w:rPr>
      </w:pPr>
    </w:p>
    <w:p w14:paraId="6B0CE0CE" w14:textId="77777777" w:rsidR="006D3237" w:rsidRDefault="006D3237">
      <w:pPr>
        <w:rPr>
          <w:rFonts w:asciiTheme="minorHAnsi" w:hAnsiTheme="minorHAnsi" w:cstheme="minorHAnsi"/>
          <w:sz w:val="22"/>
          <w:szCs w:val="22"/>
        </w:rPr>
      </w:pPr>
      <w:r>
        <w:rPr>
          <w:rFonts w:asciiTheme="minorHAnsi" w:hAnsiTheme="minorHAnsi" w:cstheme="minorHAnsi"/>
          <w:sz w:val="22"/>
          <w:szCs w:val="22"/>
        </w:rPr>
        <w:br w:type="page"/>
      </w:r>
    </w:p>
    <w:p w14:paraId="6819221D" w14:textId="77777777" w:rsidR="006D036F" w:rsidRPr="008157C1" w:rsidRDefault="0087394E" w:rsidP="008157C1">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6D036F" w:rsidRPr="008157C1">
        <w:rPr>
          <w:rFonts w:asciiTheme="minorHAnsi" w:hAnsiTheme="minorHAnsi" w:cstheme="minorHAnsi"/>
          <w:b/>
          <w:sz w:val="22"/>
          <w:szCs w:val="22"/>
        </w:rPr>
        <w:t>4</w:t>
      </w:r>
      <w:r w:rsidRPr="008157C1">
        <w:rPr>
          <w:rFonts w:asciiTheme="minorHAnsi" w:hAnsiTheme="minorHAnsi" w:cstheme="minorHAnsi"/>
          <w:b/>
          <w:sz w:val="22"/>
          <w:szCs w:val="22"/>
        </w:rPr>
        <w:t xml:space="preserve"> </w:t>
      </w:r>
    </w:p>
    <w:p w14:paraId="273EA64D" w14:textId="77777777" w:rsidR="006D036F" w:rsidRDefault="0087394E" w:rsidP="008157C1">
      <w:pPr>
        <w:jc w:val="right"/>
        <w:rPr>
          <w:rFonts w:ascii="Calibri" w:hAnsi="Calibri" w:cs="Calibri"/>
          <w:b/>
          <w:bCs/>
          <w:sz w:val="24"/>
        </w:rPr>
      </w:pPr>
      <w:r w:rsidRPr="00942809">
        <w:rPr>
          <w:rFonts w:asciiTheme="minorHAnsi" w:hAnsiTheme="minorHAnsi" w:cstheme="minorHAnsi"/>
          <w:sz w:val="22"/>
          <w:szCs w:val="22"/>
        </w:rPr>
        <w:t xml:space="preserve">do Umowy - </w:t>
      </w:r>
      <w:r w:rsidR="006B308F">
        <w:rPr>
          <w:rStyle w:val="lslabeltext"/>
          <w:rFonts w:ascii="Calibri" w:hAnsi="Calibri" w:cs="Calibri"/>
          <w:sz w:val="24"/>
        </w:rPr>
        <w:t>Z</w:t>
      </w:r>
      <w:r w:rsidR="006D036F" w:rsidRPr="008157C1">
        <w:rPr>
          <w:rStyle w:val="lslabeltext"/>
          <w:rFonts w:ascii="Calibri" w:hAnsi="Calibri" w:cs="Calibri"/>
          <w:sz w:val="24"/>
        </w:rPr>
        <w:t>Z/M/</w:t>
      </w:r>
      <w:r w:rsidR="006B308F">
        <w:rPr>
          <w:rStyle w:val="lslabeltext"/>
          <w:rFonts w:ascii="Calibri" w:hAnsi="Calibri" w:cs="Calibri"/>
          <w:sz w:val="24"/>
        </w:rPr>
        <w:t>…./</w:t>
      </w:r>
      <w:r w:rsidR="006D036F" w:rsidRPr="008157C1">
        <w:rPr>
          <w:rStyle w:val="lslabeltext"/>
          <w:rFonts w:ascii="Calibri" w:hAnsi="Calibri" w:cs="Calibri"/>
          <w:sz w:val="24"/>
        </w:rPr>
        <w:t>4100/</w:t>
      </w:r>
      <w:r w:rsidR="006B308F">
        <w:rPr>
          <w:rStyle w:val="lslabeltext"/>
          <w:rFonts w:ascii="Calibri" w:hAnsi="Calibri" w:cs="Calibri"/>
          <w:sz w:val="24"/>
        </w:rPr>
        <w:t>2021/</w:t>
      </w:r>
      <w:r w:rsidR="006D036F" w:rsidRPr="008157C1">
        <w:rPr>
          <w:rStyle w:val="lslabeltext"/>
          <w:rFonts w:ascii="Calibri" w:hAnsi="Calibri" w:cs="Calibri"/>
          <w:sz w:val="24"/>
        </w:rPr>
        <w:t>90000………../5000………../</w:t>
      </w:r>
      <w:r w:rsidR="006B308F">
        <w:rPr>
          <w:rStyle w:val="lslabeltext"/>
          <w:rFonts w:ascii="Calibri" w:hAnsi="Calibri" w:cs="Calibri"/>
          <w:sz w:val="24"/>
        </w:rPr>
        <w:t>…..</w:t>
      </w:r>
    </w:p>
    <w:p w14:paraId="297EA3CD"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7A5EC26A"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20555FA2" w14:textId="77777777" w:rsidR="00AD2D9C" w:rsidRPr="00942809" w:rsidRDefault="00AD2D9C" w:rsidP="00AD2D9C">
      <w:pPr>
        <w:jc w:val="right"/>
        <w:rPr>
          <w:rFonts w:asciiTheme="minorHAnsi" w:hAnsiTheme="minorHAnsi" w:cstheme="minorHAnsi"/>
          <w:sz w:val="22"/>
          <w:szCs w:val="22"/>
        </w:rPr>
      </w:pPr>
    </w:p>
    <w:p w14:paraId="06429EE6" w14:textId="77777777" w:rsidR="00AD2D9C" w:rsidRPr="00942809" w:rsidRDefault="00AD2D9C" w:rsidP="00AD2D9C">
      <w:pPr>
        <w:jc w:val="right"/>
        <w:rPr>
          <w:rFonts w:asciiTheme="minorHAnsi" w:hAnsiTheme="minorHAnsi" w:cstheme="minorHAnsi"/>
          <w:sz w:val="22"/>
          <w:szCs w:val="22"/>
        </w:rPr>
      </w:pPr>
    </w:p>
    <w:p w14:paraId="44D69740"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77546D7"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77376E">
        <w:rPr>
          <w:rFonts w:asciiTheme="minorHAnsi" w:hAnsiTheme="minorHAnsi" w:cstheme="minorHAnsi"/>
          <w:b/>
          <w:sz w:val="22"/>
          <w:szCs w:val="22"/>
        </w:rPr>
        <w:t>Dostawcy</w:t>
      </w:r>
    </w:p>
    <w:p w14:paraId="692BA914"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B025196" w14:textId="77777777" w:rsidR="00AD2D9C" w:rsidRPr="00942809" w:rsidRDefault="00AD2D9C" w:rsidP="00AD2D9C">
      <w:pPr>
        <w:ind w:left="425"/>
        <w:jc w:val="center"/>
        <w:rPr>
          <w:rFonts w:asciiTheme="minorHAnsi" w:hAnsiTheme="minorHAnsi" w:cstheme="minorHAnsi"/>
          <w:b/>
          <w:sz w:val="22"/>
          <w:szCs w:val="22"/>
        </w:rPr>
      </w:pPr>
    </w:p>
    <w:p w14:paraId="3300C1DB"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3F19CAA5"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5B7FFED8"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58609BAE"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0D413BAE"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9B310B" w14:textId="77777777" w:rsidR="00AD2D9C" w:rsidRPr="00942809" w:rsidRDefault="00AD2D9C" w:rsidP="00B35021">
      <w:pPr>
        <w:pStyle w:val="Akapitzlist"/>
        <w:numPr>
          <w:ilvl w:val="0"/>
          <w:numId w:val="4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4EB53AA1"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996FED8"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50BB5B77"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3EB0CA82"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1F55B4BF"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3603BCDC"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71039C"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sidR="0077376E">
        <w:rPr>
          <w:rFonts w:asciiTheme="minorHAnsi" w:hAnsiTheme="minorHAnsi" w:cstheme="minorHAnsi"/>
        </w:rPr>
        <w:t>Dostawcy</w:t>
      </w:r>
      <w:r w:rsidR="0077376E" w:rsidRPr="00942809">
        <w:rPr>
          <w:rFonts w:asciiTheme="minorHAnsi" w:hAnsiTheme="minorHAnsi" w:cstheme="minorHAnsi"/>
        </w:rPr>
        <w:t xml:space="preserve"> </w:t>
      </w:r>
      <w:r w:rsidRPr="00942809">
        <w:rPr>
          <w:rFonts w:asciiTheme="minorHAnsi" w:hAnsiTheme="minorHAnsi" w:cstheme="minorHAnsi"/>
        </w:rPr>
        <w:t xml:space="preserve">(w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32A460A6"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671C8623"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4C52D1A5"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2041741F"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0A108030"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6126A62"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B880D3C"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2D70BC9F"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900E31F"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1216016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71412196"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AB26EC7" w14:textId="77777777" w:rsidR="00AD2D9C" w:rsidRPr="00942809" w:rsidRDefault="00AD2D9C" w:rsidP="00AD2D9C">
      <w:pPr>
        <w:rPr>
          <w:rFonts w:asciiTheme="minorHAnsi" w:hAnsiTheme="minorHAnsi" w:cstheme="minorHAnsi"/>
          <w:sz w:val="22"/>
          <w:szCs w:val="22"/>
        </w:rPr>
      </w:pPr>
    </w:p>
    <w:p w14:paraId="5A50A8B9" w14:textId="77777777" w:rsidR="00AD2D9C" w:rsidRPr="00942809" w:rsidRDefault="00AD2D9C" w:rsidP="00AD2D9C">
      <w:pPr>
        <w:rPr>
          <w:rFonts w:asciiTheme="minorHAnsi" w:hAnsiTheme="minorHAnsi" w:cstheme="minorHAnsi"/>
          <w:sz w:val="22"/>
          <w:szCs w:val="22"/>
        </w:rPr>
      </w:pPr>
    </w:p>
    <w:p w14:paraId="6365B8A4" w14:textId="77777777" w:rsidR="00AD2D9C" w:rsidRPr="00942809" w:rsidRDefault="00AD2D9C" w:rsidP="00AD2D9C">
      <w:pPr>
        <w:rPr>
          <w:rFonts w:asciiTheme="minorHAnsi" w:hAnsiTheme="minorHAnsi" w:cstheme="minorHAnsi"/>
          <w:sz w:val="22"/>
          <w:szCs w:val="22"/>
        </w:rPr>
      </w:pPr>
    </w:p>
    <w:p w14:paraId="506959F2"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74AC881B" w14:textId="77777777" w:rsidR="00C92885" w:rsidRDefault="00AD2D9C">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6D036F" w:rsidRPr="008157C1">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19EE62EE" w14:textId="77777777" w:rsidR="00AD2D9C" w:rsidRPr="00942809" w:rsidRDefault="00AD2D9C" w:rsidP="00AD2D9C">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00C731AD">
        <w:rPr>
          <w:rStyle w:val="lslabeltext"/>
          <w:rFonts w:ascii="Calibri" w:hAnsi="Calibri" w:cs="Calibri"/>
          <w:sz w:val="24"/>
        </w:rPr>
        <w:t>Z</w:t>
      </w:r>
      <w:r w:rsidR="006D036F" w:rsidRPr="007B2F26">
        <w:rPr>
          <w:rStyle w:val="lslabeltext"/>
          <w:rFonts w:ascii="Calibri" w:hAnsi="Calibri" w:cs="Calibri"/>
          <w:sz w:val="24"/>
        </w:rPr>
        <w:t>Z/M/</w:t>
      </w:r>
      <w:r w:rsidR="00C731AD">
        <w:rPr>
          <w:rStyle w:val="lslabeltext"/>
          <w:rFonts w:ascii="Calibri" w:hAnsi="Calibri" w:cs="Calibri"/>
          <w:sz w:val="24"/>
        </w:rPr>
        <w:t>…./</w:t>
      </w:r>
      <w:r w:rsidR="006D036F" w:rsidRPr="007B2F26">
        <w:rPr>
          <w:rStyle w:val="lslabeltext"/>
          <w:rFonts w:ascii="Calibri" w:hAnsi="Calibri" w:cs="Calibri"/>
          <w:sz w:val="24"/>
        </w:rPr>
        <w:t>4100/</w:t>
      </w:r>
      <w:r w:rsidR="00C731AD">
        <w:rPr>
          <w:rStyle w:val="lslabeltext"/>
          <w:rFonts w:ascii="Calibri" w:hAnsi="Calibri" w:cs="Calibri"/>
          <w:sz w:val="24"/>
        </w:rPr>
        <w:t>2021/</w:t>
      </w:r>
      <w:r w:rsidR="006D036F" w:rsidRPr="007B2F26">
        <w:rPr>
          <w:rStyle w:val="lslabeltext"/>
          <w:rFonts w:ascii="Calibri" w:hAnsi="Calibri" w:cs="Calibri"/>
          <w:sz w:val="24"/>
        </w:rPr>
        <w:t>90000………../5000………../</w:t>
      </w:r>
      <w:r w:rsidR="00C731AD">
        <w:rPr>
          <w:rStyle w:val="lslabeltext"/>
          <w:rFonts w:ascii="Calibri" w:hAnsi="Calibri" w:cs="Calibri"/>
          <w:sz w:val="24"/>
        </w:rPr>
        <w:t>…..</w:t>
      </w:r>
    </w:p>
    <w:p w14:paraId="69560652"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243D6B08"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77376E">
        <w:rPr>
          <w:rFonts w:asciiTheme="minorHAnsi" w:hAnsiTheme="minorHAnsi" w:cstheme="minorHAnsi"/>
          <w:b/>
          <w:sz w:val="22"/>
          <w:szCs w:val="22"/>
        </w:rPr>
        <w:t>Dostawcy</w:t>
      </w:r>
    </w:p>
    <w:p w14:paraId="633FD351"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229ABA39" w14:textId="77777777" w:rsidR="00AD2D9C" w:rsidRPr="00942809" w:rsidRDefault="00AD2D9C" w:rsidP="00AD2D9C">
      <w:pPr>
        <w:jc w:val="right"/>
        <w:rPr>
          <w:rFonts w:asciiTheme="minorHAnsi" w:hAnsiTheme="minorHAnsi" w:cstheme="minorHAnsi"/>
          <w:sz w:val="22"/>
          <w:szCs w:val="22"/>
        </w:rPr>
      </w:pPr>
    </w:p>
    <w:p w14:paraId="24E6D07C" w14:textId="77777777" w:rsidR="00AD2D9C" w:rsidRPr="00942809" w:rsidRDefault="00AD2D9C" w:rsidP="00B35021">
      <w:pPr>
        <w:pStyle w:val="Akapitzlist"/>
        <w:numPr>
          <w:ilvl w:val="0"/>
          <w:numId w:val="41"/>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45D8EC3B" w14:textId="77777777" w:rsidR="00AD2D9C" w:rsidRPr="00942809" w:rsidRDefault="00AD2D9C" w:rsidP="00B35021">
      <w:pPr>
        <w:pStyle w:val="Akapitzlist"/>
        <w:numPr>
          <w:ilvl w:val="1"/>
          <w:numId w:val="42"/>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DEB5C57" w14:textId="77777777" w:rsidR="00AD2D9C" w:rsidRPr="00942809" w:rsidRDefault="00AD2D9C" w:rsidP="00B35021">
      <w:pPr>
        <w:pStyle w:val="Akapitzlist"/>
        <w:numPr>
          <w:ilvl w:val="2"/>
          <w:numId w:val="42"/>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9424554" w14:textId="77777777" w:rsidR="00AD2D9C" w:rsidRPr="00942809" w:rsidRDefault="00AD2D9C" w:rsidP="00B35021">
      <w:pPr>
        <w:pStyle w:val="Akapitzlist"/>
        <w:numPr>
          <w:ilvl w:val="2"/>
          <w:numId w:val="42"/>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E6A8B8C" w14:textId="77777777" w:rsidR="00AD2D9C" w:rsidRPr="00942809" w:rsidRDefault="00AD2D9C" w:rsidP="00B35021">
      <w:pPr>
        <w:pStyle w:val="Akapitzlist"/>
        <w:numPr>
          <w:ilvl w:val="1"/>
          <w:numId w:val="42"/>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8784025"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58418D74"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65DC75F4"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5A5F12C"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A221587"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68A0AF23"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76BBC69"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bookmarkStart w:id="78" w:name="_GoBack"/>
      <w:bookmarkEnd w:id="78"/>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7B27FB28"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47DB26D7"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3D6DE2F1" w14:textId="77777777" w:rsidR="00AD2D9C" w:rsidRPr="00942809" w:rsidRDefault="00AD2D9C" w:rsidP="00B35021">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sidR="0077376E">
        <w:rPr>
          <w:rFonts w:asciiTheme="minorHAnsi" w:hAnsiTheme="minorHAnsi" w:cstheme="minorHAnsi"/>
          <w:i/>
          <w:color w:val="000000"/>
        </w:rPr>
        <w:t>Dostawcy</w:t>
      </w:r>
      <w:r w:rsidR="0077376E" w:rsidRPr="00942809">
        <w:rPr>
          <w:rFonts w:asciiTheme="minorHAnsi" w:hAnsiTheme="minorHAnsi" w:cstheme="minorHAnsi"/>
          <w:i/>
          <w:color w:val="000000"/>
        </w:rPr>
        <w:t xml:space="preserve"> </w:t>
      </w:r>
      <w:r w:rsidRPr="00942809">
        <w:rPr>
          <w:rFonts w:asciiTheme="minorHAnsi" w:hAnsiTheme="minorHAnsi" w:cstheme="minorHAnsi"/>
          <w:i/>
          <w:color w:val="000000"/>
        </w:rPr>
        <w:t>wynikających z Umowy.</w:t>
      </w:r>
    </w:p>
    <w:p w14:paraId="3BA8136A" w14:textId="77777777" w:rsidR="00AD2D9C" w:rsidRPr="00942809" w:rsidRDefault="00AD2D9C" w:rsidP="00B35021">
      <w:pPr>
        <w:pStyle w:val="Akapitzlist"/>
        <w:numPr>
          <w:ilvl w:val="1"/>
          <w:numId w:val="43"/>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39FD9782"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50AA3370" w14:textId="77777777" w:rsidR="00AD2D9C" w:rsidRPr="00942809" w:rsidRDefault="00AD2D9C" w:rsidP="00B35021">
      <w:pPr>
        <w:pStyle w:val="Akapitzlist"/>
        <w:numPr>
          <w:ilvl w:val="2"/>
          <w:numId w:val="43"/>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sidR="0077376E">
        <w:rPr>
          <w:rFonts w:asciiTheme="minorHAnsi" w:hAnsiTheme="minorHAnsi" w:cstheme="minorHAnsi"/>
          <w:color w:val="000000"/>
        </w:rPr>
        <w:t>Dostawca</w:t>
      </w:r>
      <w:r w:rsidR="0077376E" w:rsidRPr="00942809">
        <w:rPr>
          <w:rFonts w:asciiTheme="minorHAnsi" w:hAnsiTheme="minorHAnsi" w:cstheme="minorHAnsi"/>
          <w:color w:val="000000"/>
        </w:rPr>
        <w:t xml:space="preserve"> </w:t>
      </w:r>
      <w:r w:rsidRPr="00942809">
        <w:rPr>
          <w:rFonts w:asciiTheme="minorHAnsi" w:hAnsiTheme="minorHAnsi" w:cstheme="minorHAnsi"/>
          <w:color w:val="000000"/>
        </w:rPr>
        <w:t xml:space="preserve">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2C842808" w14:textId="77777777" w:rsidR="008E5677" w:rsidRPr="00942809" w:rsidRDefault="008E5677" w:rsidP="00D32D78">
      <w:pPr>
        <w:rPr>
          <w:rFonts w:asciiTheme="minorHAnsi" w:hAnsiTheme="minorHAnsi" w:cstheme="minorHAnsi"/>
          <w:sz w:val="22"/>
          <w:szCs w:val="22"/>
        </w:rPr>
      </w:pPr>
    </w:p>
    <w:sectPr w:rsidR="008E5677" w:rsidRPr="00942809" w:rsidSect="001C2C40">
      <w:headerReference w:type="default" r:id="rId43"/>
      <w:footerReference w:type="default" r:id="rId44"/>
      <w:headerReference w:type="first" r:id="rId45"/>
      <w:footerReference w:type="first" r:id="rId46"/>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9638" w14:textId="77777777" w:rsidR="005201E5" w:rsidRDefault="005201E5">
      <w:r>
        <w:separator/>
      </w:r>
    </w:p>
  </w:endnote>
  <w:endnote w:type="continuationSeparator" w:id="0">
    <w:p w14:paraId="175F26DE" w14:textId="77777777" w:rsidR="005201E5" w:rsidRDefault="0052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E7A2281" w14:textId="601093F5" w:rsidR="00310C0C" w:rsidRDefault="00310C0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34650">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34650">
              <w:rPr>
                <w:b/>
                <w:bCs/>
                <w:noProof/>
                <w:sz w:val="18"/>
                <w:szCs w:val="16"/>
              </w:rPr>
              <w:t>36</w:t>
            </w:r>
            <w:r w:rsidRPr="00E22844">
              <w:rPr>
                <w:b/>
                <w:bCs/>
                <w:sz w:val="18"/>
                <w:szCs w:val="16"/>
              </w:rPr>
              <w:fldChar w:fldCharType="end"/>
            </w:r>
          </w:p>
        </w:sdtContent>
      </w:sdt>
    </w:sdtContent>
  </w:sdt>
  <w:p w14:paraId="7E8A6A0E" w14:textId="77777777" w:rsidR="00310C0C" w:rsidRPr="0072759C" w:rsidRDefault="00310C0C" w:rsidP="007A6BCE">
    <w:pPr>
      <w:pStyle w:val="Stopka"/>
      <w:ind w:firstLine="708"/>
      <w:rPr>
        <w:rFonts w:ascii="Franklin Gothic Book" w:hAnsi="Franklin Gothic Book"/>
      </w:rPr>
    </w:pPr>
  </w:p>
  <w:p w14:paraId="1F1387F6" w14:textId="77777777" w:rsidR="00310C0C" w:rsidRDefault="00310C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EAF4" w14:textId="77777777" w:rsidR="00310C0C" w:rsidRPr="007E6E7A" w:rsidRDefault="00310C0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4215313" w14:textId="77777777" w:rsidR="00310C0C" w:rsidRPr="00721CC5" w:rsidRDefault="00310C0C">
    <w:pPr>
      <w:pStyle w:val="Stopka"/>
      <w:tabs>
        <w:tab w:val="clear" w:pos="4536"/>
        <w:tab w:val="clear" w:pos="9072"/>
      </w:tabs>
    </w:pPr>
  </w:p>
  <w:p w14:paraId="3D7D0833" w14:textId="77777777" w:rsidR="00310C0C" w:rsidRPr="00721CC5" w:rsidRDefault="00310C0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C4A1E" w14:textId="77777777" w:rsidR="005201E5" w:rsidRDefault="005201E5">
      <w:r>
        <w:separator/>
      </w:r>
    </w:p>
  </w:footnote>
  <w:footnote w:type="continuationSeparator" w:id="0">
    <w:p w14:paraId="53CA02BB" w14:textId="77777777" w:rsidR="005201E5" w:rsidRDefault="0052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C18B" w14:textId="77777777" w:rsidR="00310C0C" w:rsidRDefault="00310C0C">
    <w:pPr>
      <w:pStyle w:val="Nagwek"/>
    </w:pPr>
  </w:p>
  <w:p w14:paraId="6784AF76" w14:textId="1585320F" w:rsidR="00310C0C" w:rsidRDefault="00310C0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8A0E64">
      <w:rPr>
        <w:rFonts w:cstheme="minorHAnsi"/>
        <w:b/>
        <w:sz w:val="16"/>
        <w:szCs w:val="16"/>
      </w:rPr>
      <w:t>NZ/4100/</w:t>
    </w:r>
    <w:r w:rsidRPr="004E33A6">
      <w:rPr>
        <w:b/>
        <w:sz w:val="16"/>
        <w:szCs w:val="16"/>
      </w:rPr>
      <w:t>13000</w:t>
    </w:r>
    <w:r>
      <w:rPr>
        <w:b/>
        <w:sz w:val="16"/>
        <w:szCs w:val="16"/>
      </w:rPr>
      <w:t>11352</w:t>
    </w:r>
    <w:r w:rsidRPr="006D6239">
      <w:rPr>
        <w:rFonts w:cstheme="minorHAnsi"/>
        <w:b/>
        <w:sz w:val="16"/>
        <w:szCs w:val="16"/>
      </w:rPr>
      <w:t>/</w:t>
    </w:r>
    <w:r w:rsidRPr="00261DB5">
      <w:rPr>
        <w:rStyle w:val="lscontrol--valign"/>
        <w:rFonts w:cstheme="minorHAnsi"/>
        <w:b/>
        <w:sz w:val="16"/>
        <w:szCs w:val="16"/>
      </w:rPr>
      <w:t>0000079129</w:t>
    </w:r>
    <w:r w:rsidRPr="008A0E64">
      <w:rPr>
        <w:rFonts w:cstheme="minorHAnsi"/>
        <w:b/>
        <w:sz w:val="16"/>
        <w:szCs w:val="16"/>
      </w:rPr>
      <w:t>/2021</w:t>
    </w:r>
  </w:p>
  <w:p w14:paraId="684C2405" w14:textId="77777777" w:rsidR="00310C0C" w:rsidRDefault="00310C0C" w:rsidP="00E41875">
    <w:pPr>
      <w:pStyle w:val="Nagwek"/>
      <w:rPr>
        <w:sz w:val="22"/>
      </w:rPr>
    </w:pPr>
  </w:p>
  <w:p w14:paraId="4C0ED212" w14:textId="77777777" w:rsidR="00310C0C" w:rsidRPr="00E22844" w:rsidRDefault="00310C0C"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5E6C93EB" wp14:editId="0673794D">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9DD8D9" w14:textId="77777777" w:rsidR="00310C0C" w:rsidRDefault="00310C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440E" w14:textId="77777777" w:rsidR="00310C0C" w:rsidRDefault="00310C0C">
    <w:pPr>
      <w:pStyle w:val="Nagwek"/>
      <w:tabs>
        <w:tab w:val="clear" w:pos="4536"/>
        <w:tab w:val="clear" w:pos="9072"/>
      </w:tabs>
    </w:pPr>
    <w:r>
      <w:rPr>
        <w:noProof/>
      </w:rPr>
      <w:drawing>
        <wp:anchor distT="0" distB="0" distL="114300" distR="114300" simplePos="0" relativeHeight="251661312" behindDoc="1" locked="0" layoutInCell="0" allowOverlap="1" wp14:anchorId="17012F61" wp14:editId="23835C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CA99F" w14:textId="77777777" w:rsidR="00310C0C" w:rsidRDefault="00310C0C">
    <w:pPr>
      <w:pStyle w:val="Nagwek"/>
      <w:tabs>
        <w:tab w:val="clear" w:pos="4536"/>
        <w:tab w:val="clear" w:pos="9072"/>
      </w:tabs>
    </w:pPr>
  </w:p>
  <w:p w14:paraId="36441F1D" w14:textId="77777777" w:rsidR="00310C0C" w:rsidRDefault="00310C0C">
    <w:pPr>
      <w:pStyle w:val="Nagwek"/>
      <w:tabs>
        <w:tab w:val="clear" w:pos="4536"/>
        <w:tab w:val="clear" w:pos="9072"/>
      </w:tabs>
    </w:pPr>
  </w:p>
  <w:p w14:paraId="6E6A7A04" w14:textId="77777777" w:rsidR="00310C0C" w:rsidRDefault="00310C0C">
    <w:pPr>
      <w:pStyle w:val="Nagwek"/>
      <w:tabs>
        <w:tab w:val="clear" w:pos="4536"/>
        <w:tab w:val="clear" w:pos="9072"/>
      </w:tabs>
    </w:pPr>
  </w:p>
  <w:p w14:paraId="05D7ED88" w14:textId="77777777" w:rsidR="00310C0C" w:rsidRDefault="00310C0C">
    <w:pPr>
      <w:pStyle w:val="Nagwek"/>
      <w:tabs>
        <w:tab w:val="clear" w:pos="4536"/>
        <w:tab w:val="clear" w:pos="9072"/>
      </w:tabs>
    </w:pPr>
  </w:p>
  <w:p w14:paraId="47C03A78" w14:textId="77777777" w:rsidR="00310C0C" w:rsidRDefault="00310C0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3F2779"/>
    <w:multiLevelType w:val="multilevel"/>
    <w:tmpl w:val="24400D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C683393"/>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B37DC"/>
    <w:multiLevelType w:val="multilevel"/>
    <w:tmpl w:val="B67642E4"/>
    <w:lvl w:ilvl="0">
      <w:start w:val="1"/>
      <w:numFmt w:val="upperRoman"/>
      <w:lvlText w:val="%1."/>
      <w:lvlJc w:val="right"/>
      <w:pPr>
        <w:ind w:left="72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2" w15:restartNumberingAfterBreak="0">
    <w:nsid w:val="1F7B6DAB"/>
    <w:multiLevelType w:val="multilevel"/>
    <w:tmpl w:val="F5905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0087090"/>
    <w:multiLevelType w:val="multilevel"/>
    <w:tmpl w:val="5E0418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CC61D1"/>
    <w:multiLevelType w:val="multilevel"/>
    <w:tmpl w:val="F9C48EC0"/>
    <w:lvl w:ilvl="0">
      <w:start w:val="1"/>
      <w:numFmt w:val="decimal"/>
      <w:lvlText w:val="%1."/>
      <w:lvlJc w:val="left"/>
      <w:pPr>
        <w:ind w:left="360" w:hanging="360"/>
      </w:pPr>
      <w:rPr>
        <w:rFonts w:asciiTheme="minorHAnsi" w:hAnsiTheme="minorHAnsi" w:hint="default"/>
        <w:b w:val="0"/>
        <w:strike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F8605A"/>
    <w:multiLevelType w:val="multilevel"/>
    <w:tmpl w:val="747C4B30"/>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851A5C"/>
    <w:multiLevelType w:val="multilevel"/>
    <w:tmpl w:val="967CA6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2"/>
  </w:num>
  <w:num w:numId="3">
    <w:abstractNumId w:val="51"/>
  </w:num>
  <w:num w:numId="4">
    <w:abstractNumId w:val="45"/>
  </w:num>
  <w:num w:numId="5">
    <w:abstractNumId w:val="40"/>
  </w:num>
  <w:num w:numId="6">
    <w:abstractNumId w:val="27"/>
  </w:num>
  <w:num w:numId="7">
    <w:abstractNumId w:val="30"/>
  </w:num>
  <w:num w:numId="8">
    <w:abstractNumId w:val="2"/>
  </w:num>
  <w:num w:numId="9">
    <w:abstractNumId w:val="9"/>
  </w:num>
  <w:num w:numId="10">
    <w:abstractNumId w:val="1"/>
  </w:num>
  <w:num w:numId="11">
    <w:abstractNumId w:val="16"/>
  </w:num>
  <w:num w:numId="12">
    <w:abstractNumId w:val="32"/>
  </w:num>
  <w:num w:numId="13">
    <w:abstractNumId w:val="39"/>
  </w:num>
  <w:num w:numId="14">
    <w:abstractNumId w:val="53"/>
  </w:num>
  <w:num w:numId="15">
    <w:abstractNumId w:val="43"/>
  </w:num>
  <w:num w:numId="16">
    <w:abstractNumId w:val="28"/>
  </w:num>
  <w:num w:numId="17">
    <w:abstractNumId w:val="48"/>
  </w:num>
  <w:num w:numId="18">
    <w:abstractNumId w:val="41"/>
  </w:num>
  <w:num w:numId="19">
    <w:abstractNumId w:val="36"/>
  </w:num>
  <w:num w:numId="20">
    <w:abstractNumId w:val="34"/>
  </w:num>
  <w:num w:numId="21">
    <w:abstractNumId w:val="15"/>
  </w:num>
  <w:num w:numId="22">
    <w:abstractNumId w:val="54"/>
  </w:num>
  <w:num w:numId="23">
    <w:abstractNumId w:val="18"/>
  </w:num>
  <w:num w:numId="24">
    <w:abstractNumId w:val="17"/>
  </w:num>
  <w:num w:numId="25">
    <w:abstractNumId w:val="0"/>
  </w:num>
  <w:num w:numId="26">
    <w:abstractNumId w:val="42"/>
  </w:num>
  <w:num w:numId="27">
    <w:abstractNumId w:val="50"/>
  </w:num>
  <w:num w:numId="28">
    <w:abstractNumId w:val="37"/>
  </w:num>
  <w:num w:numId="29">
    <w:abstractNumId w:val="38"/>
  </w:num>
  <w:num w:numId="30">
    <w:abstractNumId w:val="55"/>
  </w:num>
  <w:num w:numId="31">
    <w:abstractNumId w:val="47"/>
  </w:num>
  <w:num w:numId="32">
    <w:abstractNumId w:val="35"/>
  </w:num>
  <w:num w:numId="33">
    <w:abstractNumId w:val="33"/>
  </w:num>
  <w:num w:numId="34">
    <w:abstractNumId w:val="20"/>
  </w:num>
  <w:num w:numId="35">
    <w:abstractNumId w:val="19"/>
  </w:num>
  <w:num w:numId="36">
    <w:abstractNumId w:val="44"/>
  </w:num>
  <w:num w:numId="37">
    <w:abstractNumId w:val="14"/>
  </w:num>
  <w:num w:numId="38">
    <w:abstractNumId w:val="3"/>
  </w:num>
  <w:num w:numId="39">
    <w:abstractNumId w:val="46"/>
  </w:num>
  <w:num w:numId="40">
    <w:abstractNumId w:val="5"/>
  </w:num>
  <w:num w:numId="41">
    <w:abstractNumId w:val="4"/>
  </w:num>
  <w:num w:numId="42">
    <w:abstractNumId w:val="23"/>
  </w:num>
  <w:num w:numId="43">
    <w:abstractNumId w:val="21"/>
  </w:num>
  <w:num w:numId="44">
    <w:abstractNumId w:val="26"/>
  </w:num>
  <w:num w:numId="45">
    <w:abstractNumId w:val="11"/>
  </w:num>
  <w:num w:numId="46">
    <w:abstractNumId w:val="8"/>
  </w:num>
  <w:num w:numId="47">
    <w:abstractNumId w:val="49"/>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25"/>
  </w:num>
  <w:num w:numId="52">
    <w:abstractNumId w:val="6"/>
  </w:num>
  <w:num w:numId="53">
    <w:abstractNumId w:val="7"/>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739"/>
    <w:rsid w:val="00000EA7"/>
    <w:rsid w:val="00001327"/>
    <w:rsid w:val="00001C7C"/>
    <w:rsid w:val="000020DD"/>
    <w:rsid w:val="00002820"/>
    <w:rsid w:val="000028D9"/>
    <w:rsid w:val="00002F70"/>
    <w:rsid w:val="000030E7"/>
    <w:rsid w:val="00003143"/>
    <w:rsid w:val="0000320B"/>
    <w:rsid w:val="000035A9"/>
    <w:rsid w:val="00004496"/>
    <w:rsid w:val="00004BA2"/>
    <w:rsid w:val="00004E0D"/>
    <w:rsid w:val="0000511F"/>
    <w:rsid w:val="00005469"/>
    <w:rsid w:val="000054EA"/>
    <w:rsid w:val="00005A65"/>
    <w:rsid w:val="00005E7F"/>
    <w:rsid w:val="00005FE6"/>
    <w:rsid w:val="000069E8"/>
    <w:rsid w:val="00006C22"/>
    <w:rsid w:val="0000751D"/>
    <w:rsid w:val="00007A09"/>
    <w:rsid w:val="00007C33"/>
    <w:rsid w:val="00011333"/>
    <w:rsid w:val="0001207E"/>
    <w:rsid w:val="00012188"/>
    <w:rsid w:val="0001258B"/>
    <w:rsid w:val="00012895"/>
    <w:rsid w:val="00012DD1"/>
    <w:rsid w:val="00013298"/>
    <w:rsid w:val="0001331E"/>
    <w:rsid w:val="000133A8"/>
    <w:rsid w:val="00013426"/>
    <w:rsid w:val="0001345B"/>
    <w:rsid w:val="0001414D"/>
    <w:rsid w:val="000144AC"/>
    <w:rsid w:val="000157B7"/>
    <w:rsid w:val="000166AD"/>
    <w:rsid w:val="00016763"/>
    <w:rsid w:val="00016CC3"/>
    <w:rsid w:val="00016F41"/>
    <w:rsid w:val="00016FF8"/>
    <w:rsid w:val="00017468"/>
    <w:rsid w:val="00017985"/>
    <w:rsid w:val="0002141D"/>
    <w:rsid w:val="00021FB9"/>
    <w:rsid w:val="000223FF"/>
    <w:rsid w:val="000228C2"/>
    <w:rsid w:val="00022AA7"/>
    <w:rsid w:val="00022F71"/>
    <w:rsid w:val="0002326B"/>
    <w:rsid w:val="0002342F"/>
    <w:rsid w:val="00023780"/>
    <w:rsid w:val="00023F6D"/>
    <w:rsid w:val="0002448B"/>
    <w:rsid w:val="000245AE"/>
    <w:rsid w:val="000245B5"/>
    <w:rsid w:val="00024CC6"/>
    <w:rsid w:val="000253D5"/>
    <w:rsid w:val="00025721"/>
    <w:rsid w:val="00026FD9"/>
    <w:rsid w:val="00026FE0"/>
    <w:rsid w:val="000274A7"/>
    <w:rsid w:val="0002753D"/>
    <w:rsid w:val="000276A0"/>
    <w:rsid w:val="00030FA6"/>
    <w:rsid w:val="00031220"/>
    <w:rsid w:val="0003185B"/>
    <w:rsid w:val="00031A94"/>
    <w:rsid w:val="0003210A"/>
    <w:rsid w:val="00032508"/>
    <w:rsid w:val="00032932"/>
    <w:rsid w:val="0003327A"/>
    <w:rsid w:val="000340F1"/>
    <w:rsid w:val="000344A5"/>
    <w:rsid w:val="0003450A"/>
    <w:rsid w:val="00035A38"/>
    <w:rsid w:val="00035FC8"/>
    <w:rsid w:val="000361B6"/>
    <w:rsid w:val="00036237"/>
    <w:rsid w:val="00036E1E"/>
    <w:rsid w:val="00036E2B"/>
    <w:rsid w:val="00037344"/>
    <w:rsid w:val="000373FF"/>
    <w:rsid w:val="00037E71"/>
    <w:rsid w:val="000402A0"/>
    <w:rsid w:val="00040749"/>
    <w:rsid w:val="00041D34"/>
    <w:rsid w:val="000422BC"/>
    <w:rsid w:val="00042713"/>
    <w:rsid w:val="00042FD3"/>
    <w:rsid w:val="0004301F"/>
    <w:rsid w:val="000432D8"/>
    <w:rsid w:val="000438F9"/>
    <w:rsid w:val="00043BCC"/>
    <w:rsid w:val="00043C0F"/>
    <w:rsid w:val="0004402D"/>
    <w:rsid w:val="00044315"/>
    <w:rsid w:val="00045FB3"/>
    <w:rsid w:val="000460E3"/>
    <w:rsid w:val="000462A5"/>
    <w:rsid w:val="000463C9"/>
    <w:rsid w:val="000464C8"/>
    <w:rsid w:val="00046950"/>
    <w:rsid w:val="000477D8"/>
    <w:rsid w:val="00051528"/>
    <w:rsid w:val="00051709"/>
    <w:rsid w:val="000526C5"/>
    <w:rsid w:val="00052DDC"/>
    <w:rsid w:val="0005349A"/>
    <w:rsid w:val="00053753"/>
    <w:rsid w:val="00053B66"/>
    <w:rsid w:val="00054DD3"/>
    <w:rsid w:val="00054E79"/>
    <w:rsid w:val="00055507"/>
    <w:rsid w:val="000557CC"/>
    <w:rsid w:val="0005593C"/>
    <w:rsid w:val="000561C5"/>
    <w:rsid w:val="00056CC4"/>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0DD6"/>
    <w:rsid w:val="000711DE"/>
    <w:rsid w:val="000712AD"/>
    <w:rsid w:val="0007132D"/>
    <w:rsid w:val="000713C6"/>
    <w:rsid w:val="0007143F"/>
    <w:rsid w:val="000716B6"/>
    <w:rsid w:val="00071753"/>
    <w:rsid w:val="00071EAB"/>
    <w:rsid w:val="000721AA"/>
    <w:rsid w:val="00072516"/>
    <w:rsid w:val="00072777"/>
    <w:rsid w:val="00073B4C"/>
    <w:rsid w:val="00074B99"/>
    <w:rsid w:val="00074E12"/>
    <w:rsid w:val="000750DE"/>
    <w:rsid w:val="00077578"/>
    <w:rsid w:val="0008026A"/>
    <w:rsid w:val="00080834"/>
    <w:rsid w:val="00080AB1"/>
    <w:rsid w:val="00080E89"/>
    <w:rsid w:val="0008198B"/>
    <w:rsid w:val="00082515"/>
    <w:rsid w:val="000827D5"/>
    <w:rsid w:val="000846B1"/>
    <w:rsid w:val="00084754"/>
    <w:rsid w:val="0008489F"/>
    <w:rsid w:val="00085171"/>
    <w:rsid w:val="000854EE"/>
    <w:rsid w:val="000856A0"/>
    <w:rsid w:val="000860E9"/>
    <w:rsid w:val="00086800"/>
    <w:rsid w:val="00086ACB"/>
    <w:rsid w:val="00086FA9"/>
    <w:rsid w:val="00086FD2"/>
    <w:rsid w:val="00087237"/>
    <w:rsid w:val="00087C89"/>
    <w:rsid w:val="000906E5"/>
    <w:rsid w:val="00090752"/>
    <w:rsid w:val="000911CA"/>
    <w:rsid w:val="00091ACF"/>
    <w:rsid w:val="00091B0D"/>
    <w:rsid w:val="000926E4"/>
    <w:rsid w:val="0009296A"/>
    <w:rsid w:val="00092EF0"/>
    <w:rsid w:val="00093223"/>
    <w:rsid w:val="00093639"/>
    <w:rsid w:val="00094C28"/>
    <w:rsid w:val="00095DFA"/>
    <w:rsid w:val="00095E4D"/>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4CA"/>
    <w:rsid w:val="000A5844"/>
    <w:rsid w:val="000A587B"/>
    <w:rsid w:val="000A5C52"/>
    <w:rsid w:val="000A63D7"/>
    <w:rsid w:val="000A67E3"/>
    <w:rsid w:val="000A68E9"/>
    <w:rsid w:val="000A6998"/>
    <w:rsid w:val="000A6A05"/>
    <w:rsid w:val="000A7481"/>
    <w:rsid w:val="000A7F86"/>
    <w:rsid w:val="000B04BB"/>
    <w:rsid w:val="000B058A"/>
    <w:rsid w:val="000B0D84"/>
    <w:rsid w:val="000B0E37"/>
    <w:rsid w:val="000B1365"/>
    <w:rsid w:val="000B1F83"/>
    <w:rsid w:val="000B257F"/>
    <w:rsid w:val="000B26CE"/>
    <w:rsid w:val="000B2B10"/>
    <w:rsid w:val="000B31E2"/>
    <w:rsid w:val="000B3B59"/>
    <w:rsid w:val="000B3DDE"/>
    <w:rsid w:val="000B51C4"/>
    <w:rsid w:val="000B535E"/>
    <w:rsid w:val="000B636B"/>
    <w:rsid w:val="000B6AD1"/>
    <w:rsid w:val="000B6DEF"/>
    <w:rsid w:val="000C0128"/>
    <w:rsid w:val="000C03F7"/>
    <w:rsid w:val="000C050A"/>
    <w:rsid w:val="000C0C3A"/>
    <w:rsid w:val="000C0D47"/>
    <w:rsid w:val="000C170C"/>
    <w:rsid w:val="000C2257"/>
    <w:rsid w:val="000C2632"/>
    <w:rsid w:val="000C37F4"/>
    <w:rsid w:val="000C3A80"/>
    <w:rsid w:val="000C3BDA"/>
    <w:rsid w:val="000C4D64"/>
    <w:rsid w:val="000C53E5"/>
    <w:rsid w:val="000C560D"/>
    <w:rsid w:val="000C5780"/>
    <w:rsid w:val="000C58CA"/>
    <w:rsid w:val="000C5B63"/>
    <w:rsid w:val="000C602D"/>
    <w:rsid w:val="000C6A9E"/>
    <w:rsid w:val="000C6BAB"/>
    <w:rsid w:val="000C7209"/>
    <w:rsid w:val="000C77CC"/>
    <w:rsid w:val="000D0062"/>
    <w:rsid w:val="000D0A17"/>
    <w:rsid w:val="000D0A96"/>
    <w:rsid w:val="000D13EA"/>
    <w:rsid w:val="000D1C51"/>
    <w:rsid w:val="000D2238"/>
    <w:rsid w:val="000D2520"/>
    <w:rsid w:val="000D2966"/>
    <w:rsid w:val="000D2A5D"/>
    <w:rsid w:val="000D4439"/>
    <w:rsid w:val="000D4608"/>
    <w:rsid w:val="000D5DB1"/>
    <w:rsid w:val="000D5FDC"/>
    <w:rsid w:val="000D6150"/>
    <w:rsid w:val="000D72FD"/>
    <w:rsid w:val="000D7A29"/>
    <w:rsid w:val="000D7B02"/>
    <w:rsid w:val="000D7D95"/>
    <w:rsid w:val="000E0005"/>
    <w:rsid w:val="000E134B"/>
    <w:rsid w:val="000E148D"/>
    <w:rsid w:val="000E18B9"/>
    <w:rsid w:val="000E1935"/>
    <w:rsid w:val="000E1C24"/>
    <w:rsid w:val="000E1CCE"/>
    <w:rsid w:val="000E212A"/>
    <w:rsid w:val="000E220B"/>
    <w:rsid w:val="000E2427"/>
    <w:rsid w:val="000E2486"/>
    <w:rsid w:val="000E283C"/>
    <w:rsid w:val="000E3553"/>
    <w:rsid w:val="000E358C"/>
    <w:rsid w:val="000E3E87"/>
    <w:rsid w:val="000E5304"/>
    <w:rsid w:val="000E581F"/>
    <w:rsid w:val="000E5926"/>
    <w:rsid w:val="000E5BA8"/>
    <w:rsid w:val="000E63A0"/>
    <w:rsid w:val="000E6410"/>
    <w:rsid w:val="000E725C"/>
    <w:rsid w:val="000E765F"/>
    <w:rsid w:val="000F0955"/>
    <w:rsid w:val="000F0C1E"/>
    <w:rsid w:val="000F1973"/>
    <w:rsid w:val="000F22F0"/>
    <w:rsid w:val="000F25E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07E6"/>
    <w:rsid w:val="00101363"/>
    <w:rsid w:val="00102721"/>
    <w:rsid w:val="00102762"/>
    <w:rsid w:val="001029BE"/>
    <w:rsid w:val="00102B09"/>
    <w:rsid w:val="001035D0"/>
    <w:rsid w:val="001040AB"/>
    <w:rsid w:val="001042A0"/>
    <w:rsid w:val="001044C1"/>
    <w:rsid w:val="00104EE9"/>
    <w:rsid w:val="00104F0F"/>
    <w:rsid w:val="0010514D"/>
    <w:rsid w:val="001052D0"/>
    <w:rsid w:val="001059A8"/>
    <w:rsid w:val="00105D74"/>
    <w:rsid w:val="00105F17"/>
    <w:rsid w:val="0010684C"/>
    <w:rsid w:val="001068F1"/>
    <w:rsid w:val="00106D25"/>
    <w:rsid w:val="00107495"/>
    <w:rsid w:val="001077E2"/>
    <w:rsid w:val="00107F52"/>
    <w:rsid w:val="001100BB"/>
    <w:rsid w:val="001110E9"/>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0BD6"/>
    <w:rsid w:val="001211F1"/>
    <w:rsid w:val="00121353"/>
    <w:rsid w:val="0012186E"/>
    <w:rsid w:val="00121A5C"/>
    <w:rsid w:val="00122987"/>
    <w:rsid w:val="00122B72"/>
    <w:rsid w:val="00122FFE"/>
    <w:rsid w:val="00123599"/>
    <w:rsid w:val="001235A7"/>
    <w:rsid w:val="00123DBA"/>
    <w:rsid w:val="00123E3B"/>
    <w:rsid w:val="001243AB"/>
    <w:rsid w:val="0012496E"/>
    <w:rsid w:val="00124B6C"/>
    <w:rsid w:val="00124C7D"/>
    <w:rsid w:val="00125377"/>
    <w:rsid w:val="00125799"/>
    <w:rsid w:val="001261AA"/>
    <w:rsid w:val="001261EE"/>
    <w:rsid w:val="0012641E"/>
    <w:rsid w:val="00127C54"/>
    <w:rsid w:val="00130AE2"/>
    <w:rsid w:val="00130E21"/>
    <w:rsid w:val="00131CFF"/>
    <w:rsid w:val="0013240A"/>
    <w:rsid w:val="00132BFC"/>
    <w:rsid w:val="00134EF2"/>
    <w:rsid w:val="001353E3"/>
    <w:rsid w:val="001354FC"/>
    <w:rsid w:val="001355D7"/>
    <w:rsid w:val="001357EE"/>
    <w:rsid w:val="00135F2E"/>
    <w:rsid w:val="0013616A"/>
    <w:rsid w:val="0013719D"/>
    <w:rsid w:val="00137280"/>
    <w:rsid w:val="00137D15"/>
    <w:rsid w:val="00140112"/>
    <w:rsid w:val="00140137"/>
    <w:rsid w:val="00140854"/>
    <w:rsid w:val="001409A9"/>
    <w:rsid w:val="00140B7A"/>
    <w:rsid w:val="0014110E"/>
    <w:rsid w:val="00141AF3"/>
    <w:rsid w:val="00143759"/>
    <w:rsid w:val="001438E3"/>
    <w:rsid w:val="00143AA7"/>
    <w:rsid w:val="00144DBB"/>
    <w:rsid w:val="00144E54"/>
    <w:rsid w:val="00145B12"/>
    <w:rsid w:val="001473C1"/>
    <w:rsid w:val="0014782E"/>
    <w:rsid w:val="00147E6F"/>
    <w:rsid w:val="00150022"/>
    <w:rsid w:val="001505BF"/>
    <w:rsid w:val="001507C4"/>
    <w:rsid w:val="00150B60"/>
    <w:rsid w:val="00151D9D"/>
    <w:rsid w:val="001522B6"/>
    <w:rsid w:val="00153EB0"/>
    <w:rsid w:val="00154472"/>
    <w:rsid w:val="00154638"/>
    <w:rsid w:val="001548B7"/>
    <w:rsid w:val="00154AE3"/>
    <w:rsid w:val="00154DE9"/>
    <w:rsid w:val="00155127"/>
    <w:rsid w:val="001553BA"/>
    <w:rsid w:val="0015600B"/>
    <w:rsid w:val="0016085B"/>
    <w:rsid w:val="00160BE2"/>
    <w:rsid w:val="0016151F"/>
    <w:rsid w:val="00161C3F"/>
    <w:rsid w:val="00162078"/>
    <w:rsid w:val="00162198"/>
    <w:rsid w:val="001625C4"/>
    <w:rsid w:val="0016280F"/>
    <w:rsid w:val="00162F10"/>
    <w:rsid w:val="001634E5"/>
    <w:rsid w:val="00164821"/>
    <w:rsid w:val="00165076"/>
    <w:rsid w:val="001650AA"/>
    <w:rsid w:val="00165441"/>
    <w:rsid w:val="00165BFB"/>
    <w:rsid w:val="00166018"/>
    <w:rsid w:val="00166285"/>
    <w:rsid w:val="00166297"/>
    <w:rsid w:val="00166956"/>
    <w:rsid w:val="00166BEF"/>
    <w:rsid w:val="00166C61"/>
    <w:rsid w:val="00166E75"/>
    <w:rsid w:val="00170329"/>
    <w:rsid w:val="00170637"/>
    <w:rsid w:val="00171529"/>
    <w:rsid w:val="0017178F"/>
    <w:rsid w:val="00171E34"/>
    <w:rsid w:val="00172D3E"/>
    <w:rsid w:val="001733A6"/>
    <w:rsid w:val="001742E9"/>
    <w:rsid w:val="001748C1"/>
    <w:rsid w:val="001749BA"/>
    <w:rsid w:val="001749F1"/>
    <w:rsid w:val="00174B89"/>
    <w:rsid w:val="00174CBD"/>
    <w:rsid w:val="00175301"/>
    <w:rsid w:val="0017548A"/>
    <w:rsid w:val="00175542"/>
    <w:rsid w:val="00175A78"/>
    <w:rsid w:val="00177008"/>
    <w:rsid w:val="00177626"/>
    <w:rsid w:val="00177AEA"/>
    <w:rsid w:val="00177E8E"/>
    <w:rsid w:val="0018005C"/>
    <w:rsid w:val="001806C6"/>
    <w:rsid w:val="001807BE"/>
    <w:rsid w:val="00180B36"/>
    <w:rsid w:val="00181189"/>
    <w:rsid w:val="00181A52"/>
    <w:rsid w:val="00181A64"/>
    <w:rsid w:val="00181EC8"/>
    <w:rsid w:val="00182585"/>
    <w:rsid w:val="001828ED"/>
    <w:rsid w:val="00182EFD"/>
    <w:rsid w:val="001830D9"/>
    <w:rsid w:val="00183565"/>
    <w:rsid w:val="0018371C"/>
    <w:rsid w:val="00183D5A"/>
    <w:rsid w:val="0018450F"/>
    <w:rsid w:val="001850FC"/>
    <w:rsid w:val="00185174"/>
    <w:rsid w:val="00185517"/>
    <w:rsid w:val="00185664"/>
    <w:rsid w:val="00185783"/>
    <w:rsid w:val="0018583B"/>
    <w:rsid w:val="00185A05"/>
    <w:rsid w:val="00185C6B"/>
    <w:rsid w:val="00187671"/>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5F7"/>
    <w:rsid w:val="001A090D"/>
    <w:rsid w:val="001A0E05"/>
    <w:rsid w:val="001A185B"/>
    <w:rsid w:val="001A1B98"/>
    <w:rsid w:val="001A1DE5"/>
    <w:rsid w:val="001A2811"/>
    <w:rsid w:val="001A2B65"/>
    <w:rsid w:val="001A474C"/>
    <w:rsid w:val="001A563E"/>
    <w:rsid w:val="001A57CD"/>
    <w:rsid w:val="001A5C1F"/>
    <w:rsid w:val="001A60C7"/>
    <w:rsid w:val="001A6814"/>
    <w:rsid w:val="001A7813"/>
    <w:rsid w:val="001A790C"/>
    <w:rsid w:val="001A7A41"/>
    <w:rsid w:val="001B0C3C"/>
    <w:rsid w:val="001B0D2E"/>
    <w:rsid w:val="001B0D92"/>
    <w:rsid w:val="001B12AC"/>
    <w:rsid w:val="001B1764"/>
    <w:rsid w:val="001B20B0"/>
    <w:rsid w:val="001B24FB"/>
    <w:rsid w:val="001B280D"/>
    <w:rsid w:val="001B31A9"/>
    <w:rsid w:val="001B32AE"/>
    <w:rsid w:val="001B34A4"/>
    <w:rsid w:val="001B3759"/>
    <w:rsid w:val="001B4495"/>
    <w:rsid w:val="001B53F4"/>
    <w:rsid w:val="001B5C6E"/>
    <w:rsid w:val="001B632A"/>
    <w:rsid w:val="001B674D"/>
    <w:rsid w:val="001B6D09"/>
    <w:rsid w:val="001B6F85"/>
    <w:rsid w:val="001B7DCB"/>
    <w:rsid w:val="001C0502"/>
    <w:rsid w:val="001C096C"/>
    <w:rsid w:val="001C176A"/>
    <w:rsid w:val="001C18C9"/>
    <w:rsid w:val="001C1EB0"/>
    <w:rsid w:val="001C2287"/>
    <w:rsid w:val="001C2AA3"/>
    <w:rsid w:val="001C2AAF"/>
    <w:rsid w:val="001C2C40"/>
    <w:rsid w:val="001C3760"/>
    <w:rsid w:val="001C3A53"/>
    <w:rsid w:val="001C3D9F"/>
    <w:rsid w:val="001C4359"/>
    <w:rsid w:val="001C435D"/>
    <w:rsid w:val="001C4AAB"/>
    <w:rsid w:val="001C4D89"/>
    <w:rsid w:val="001C62D4"/>
    <w:rsid w:val="001C64E1"/>
    <w:rsid w:val="001C6623"/>
    <w:rsid w:val="001C66BE"/>
    <w:rsid w:val="001D00F0"/>
    <w:rsid w:val="001D0264"/>
    <w:rsid w:val="001D0304"/>
    <w:rsid w:val="001D0747"/>
    <w:rsid w:val="001D0859"/>
    <w:rsid w:val="001D1297"/>
    <w:rsid w:val="001D1C96"/>
    <w:rsid w:val="001D303F"/>
    <w:rsid w:val="001D3C6D"/>
    <w:rsid w:val="001D40B1"/>
    <w:rsid w:val="001D42E0"/>
    <w:rsid w:val="001D55F6"/>
    <w:rsid w:val="001D634E"/>
    <w:rsid w:val="001D68C4"/>
    <w:rsid w:val="001D6C20"/>
    <w:rsid w:val="001D75D8"/>
    <w:rsid w:val="001D782E"/>
    <w:rsid w:val="001E05BF"/>
    <w:rsid w:val="001E0AAB"/>
    <w:rsid w:val="001E0C4B"/>
    <w:rsid w:val="001E1414"/>
    <w:rsid w:val="001E1463"/>
    <w:rsid w:val="001E250E"/>
    <w:rsid w:val="001E25F1"/>
    <w:rsid w:val="001E3450"/>
    <w:rsid w:val="001E3FE4"/>
    <w:rsid w:val="001E51F3"/>
    <w:rsid w:val="001E5CEB"/>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64D"/>
    <w:rsid w:val="001F4AC9"/>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4C7F"/>
    <w:rsid w:val="002050A3"/>
    <w:rsid w:val="0020564D"/>
    <w:rsid w:val="00205919"/>
    <w:rsid w:val="00205DBF"/>
    <w:rsid w:val="00205DF4"/>
    <w:rsid w:val="0020635B"/>
    <w:rsid w:val="00206721"/>
    <w:rsid w:val="002071A9"/>
    <w:rsid w:val="00207BF4"/>
    <w:rsid w:val="00207C6A"/>
    <w:rsid w:val="00210225"/>
    <w:rsid w:val="002102D7"/>
    <w:rsid w:val="002103D3"/>
    <w:rsid w:val="00210AA0"/>
    <w:rsid w:val="00210B45"/>
    <w:rsid w:val="0021163B"/>
    <w:rsid w:val="00211643"/>
    <w:rsid w:val="0021178B"/>
    <w:rsid w:val="00211ACD"/>
    <w:rsid w:val="00211E19"/>
    <w:rsid w:val="00212596"/>
    <w:rsid w:val="002125DC"/>
    <w:rsid w:val="0021287D"/>
    <w:rsid w:val="00212E4E"/>
    <w:rsid w:val="002130EB"/>
    <w:rsid w:val="002133CE"/>
    <w:rsid w:val="00213594"/>
    <w:rsid w:val="002135DF"/>
    <w:rsid w:val="00214365"/>
    <w:rsid w:val="00214663"/>
    <w:rsid w:val="00214AD2"/>
    <w:rsid w:val="002150FD"/>
    <w:rsid w:val="00215363"/>
    <w:rsid w:val="0021573C"/>
    <w:rsid w:val="002159CE"/>
    <w:rsid w:val="00215CE3"/>
    <w:rsid w:val="00216C0F"/>
    <w:rsid w:val="00216EFD"/>
    <w:rsid w:val="00217FF9"/>
    <w:rsid w:val="002206D8"/>
    <w:rsid w:val="00220B60"/>
    <w:rsid w:val="00220E89"/>
    <w:rsid w:val="00221308"/>
    <w:rsid w:val="002214B6"/>
    <w:rsid w:val="002216C5"/>
    <w:rsid w:val="00223963"/>
    <w:rsid w:val="00224352"/>
    <w:rsid w:val="002245E6"/>
    <w:rsid w:val="002255BE"/>
    <w:rsid w:val="002268B5"/>
    <w:rsid w:val="00226DA6"/>
    <w:rsid w:val="0022703B"/>
    <w:rsid w:val="002273E3"/>
    <w:rsid w:val="00227798"/>
    <w:rsid w:val="0022799B"/>
    <w:rsid w:val="00230853"/>
    <w:rsid w:val="00230CE0"/>
    <w:rsid w:val="00231404"/>
    <w:rsid w:val="00231629"/>
    <w:rsid w:val="00231A71"/>
    <w:rsid w:val="00231C85"/>
    <w:rsid w:val="002327DF"/>
    <w:rsid w:val="00232B28"/>
    <w:rsid w:val="00233072"/>
    <w:rsid w:val="00233B06"/>
    <w:rsid w:val="00235B33"/>
    <w:rsid w:val="00235B92"/>
    <w:rsid w:val="00235C0A"/>
    <w:rsid w:val="00235C39"/>
    <w:rsid w:val="002361E6"/>
    <w:rsid w:val="00236666"/>
    <w:rsid w:val="00236726"/>
    <w:rsid w:val="00236D65"/>
    <w:rsid w:val="0023710F"/>
    <w:rsid w:val="00237BDB"/>
    <w:rsid w:val="00240DD8"/>
    <w:rsid w:val="0024100E"/>
    <w:rsid w:val="002413E0"/>
    <w:rsid w:val="00242676"/>
    <w:rsid w:val="00242B72"/>
    <w:rsid w:val="00242D25"/>
    <w:rsid w:val="0024315F"/>
    <w:rsid w:val="002433BD"/>
    <w:rsid w:val="002438DB"/>
    <w:rsid w:val="00243963"/>
    <w:rsid w:val="00243A3F"/>
    <w:rsid w:val="002442B9"/>
    <w:rsid w:val="00244407"/>
    <w:rsid w:val="00244445"/>
    <w:rsid w:val="0024484D"/>
    <w:rsid w:val="00244E64"/>
    <w:rsid w:val="00244EF4"/>
    <w:rsid w:val="00245041"/>
    <w:rsid w:val="002453BD"/>
    <w:rsid w:val="002471D6"/>
    <w:rsid w:val="00247599"/>
    <w:rsid w:val="00247B06"/>
    <w:rsid w:val="002500A3"/>
    <w:rsid w:val="00250156"/>
    <w:rsid w:val="00250A4B"/>
    <w:rsid w:val="00251375"/>
    <w:rsid w:val="0025170C"/>
    <w:rsid w:val="00251F7D"/>
    <w:rsid w:val="0025232B"/>
    <w:rsid w:val="002524E0"/>
    <w:rsid w:val="002525BF"/>
    <w:rsid w:val="00252750"/>
    <w:rsid w:val="00252798"/>
    <w:rsid w:val="00252C3F"/>
    <w:rsid w:val="00252CAB"/>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57E73"/>
    <w:rsid w:val="00260108"/>
    <w:rsid w:val="002606E5"/>
    <w:rsid w:val="00260E61"/>
    <w:rsid w:val="00260F8B"/>
    <w:rsid w:val="00260FB1"/>
    <w:rsid w:val="00261DB5"/>
    <w:rsid w:val="0026249A"/>
    <w:rsid w:val="0026279D"/>
    <w:rsid w:val="00263268"/>
    <w:rsid w:val="002635E3"/>
    <w:rsid w:val="00263C2F"/>
    <w:rsid w:val="00264643"/>
    <w:rsid w:val="00264788"/>
    <w:rsid w:val="0026491F"/>
    <w:rsid w:val="00265CCE"/>
    <w:rsid w:val="002669A7"/>
    <w:rsid w:val="00266DBA"/>
    <w:rsid w:val="00267317"/>
    <w:rsid w:val="0026783C"/>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6F19"/>
    <w:rsid w:val="00276F1C"/>
    <w:rsid w:val="002770C2"/>
    <w:rsid w:val="00277221"/>
    <w:rsid w:val="00277248"/>
    <w:rsid w:val="002802FD"/>
    <w:rsid w:val="0028031D"/>
    <w:rsid w:val="002814DD"/>
    <w:rsid w:val="002817DA"/>
    <w:rsid w:val="0028192F"/>
    <w:rsid w:val="002824D0"/>
    <w:rsid w:val="00282A45"/>
    <w:rsid w:val="00282A5F"/>
    <w:rsid w:val="002833AC"/>
    <w:rsid w:val="002833B2"/>
    <w:rsid w:val="0028357E"/>
    <w:rsid w:val="00283A5B"/>
    <w:rsid w:val="00283FED"/>
    <w:rsid w:val="002846CF"/>
    <w:rsid w:val="00284ED3"/>
    <w:rsid w:val="00285DE2"/>
    <w:rsid w:val="00286121"/>
    <w:rsid w:val="00286E8C"/>
    <w:rsid w:val="0028749F"/>
    <w:rsid w:val="002878A1"/>
    <w:rsid w:val="00287F35"/>
    <w:rsid w:val="00290937"/>
    <w:rsid w:val="00290FBF"/>
    <w:rsid w:val="00291BED"/>
    <w:rsid w:val="002939CB"/>
    <w:rsid w:val="002941BF"/>
    <w:rsid w:val="0029422F"/>
    <w:rsid w:val="0029449E"/>
    <w:rsid w:val="00294AC0"/>
    <w:rsid w:val="00294AD9"/>
    <w:rsid w:val="002956E5"/>
    <w:rsid w:val="002959CF"/>
    <w:rsid w:val="002962A2"/>
    <w:rsid w:val="0029638F"/>
    <w:rsid w:val="00296500"/>
    <w:rsid w:val="00296910"/>
    <w:rsid w:val="00297594"/>
    <w:rsid w:val="00297A73"/>
    <w:rsid w:val="002A17CC"/>
    <w:rsid w:val="002A1CA8"/>
    <w:rsid w:val="002A1E15"/>
    <w:rsid w:val="002A26CD"/>
    <w:rsid w:val="002A2AFB"/>
    <w:rsid w:val="002A2D87"/>
    <w:rsid w:val="002A2EC0"/>
    <w:rsid w:val="002A4FC2"/>
    <w:rsid w:val="002A56E7"/>
    <w:rsid w:val="002A5C67"/>
    <w:rsid w:val="002A667A"/>
    <w:rsid w:val="002A6837"/>
    <w:rsid w:val="002A7B64"/>
    <w:rsid w:val="002A7F62"/>
    <w:rsid w:val="002B01C7"/>
    <w:rsid w:val="002B038A"/>
    <w:rsid w:val="002B075F"/>
    <w:rsid w:val="002B07BB"/>
    <w:rsid w:val="002B0C9A"/>
    <w:rsid w:val="002B147D"/>
    <w:rsid w:val="002B15E1"/>
    <w:rsid w:val="002B16CE"/>
    <w:rsid w:val="002B182E"/>
    <w:rsid w:val="002B1C77"/>
    <w:rsid w:val="002B1F48"/>
    <w:rsid w:val="002B1FDF"/>
    <w:rsid w:val="002B218E"/>
    <w:rsid w:val="002B2A1E"/>
    <w:rsid w:val="002B34EF"/>
    <w:rsid w:val="002B3CCC"/>
    <w:rsid w:val="002B4F2E"/>
    <w:rsid w:val="002B5B88"/>
    <w:rsid w:val="002B5CDF"/>
    <w:rsid w:val="002B6174"/>
    <w:rsid w:val="002B669B"/>
    <w:rsid w:val="002B68DE"/>
    <w:rsid w:val="002B69F8"/>
    <w:rsid w:val="002C0816"/>
    <w:rsid w:val="002C08A7"/>
    <w:rsid w:val="002C0DCC"/>
    <w:rsid w:val="002C1011"/>
    <w:rsid w:val="002C14C3"/>
    <w:rsid w:val="002C1765"/>
    <w:rsid w:val="002C20D3"/>
    <w:rsid w:val="002C2B7E"/>
    <w:rsid w:val="002C3E28"/>
    <w:rsid w:val="002C415D"/>
    <w:rsid w:val="002C4CD4"/>
    <w:rsid w:val="002C522C"/>
    <w:rsid w:val="002C5649"/>
    <w:rsid w:val="002C5FC3"/>
    <w:rsid w:val="002C6692"/>
    <w:rsid w:val="002C7626"/>
    <w:rsid w:val="002C7E0F"/>
    <w:rsid w:val="002D1091"/>
    <w:rsid w:val="002D1684"/>
    <w:rsid w:val="002D1923"/>
    <w:rsid w:val="002D202A"/>
    <w:rsid w:val="002D25F4"/>
    <w:rsid w:val="002D3CA3"/>
    <w:rsid w:val="002D3F4A"/>
    <w:rsid w:val="002D4C09"/>
    <w:rsid w:val="002D4CB5"/>
    <w:rsid w:val="002D5054"/>
    <w:rsid w:val="002D55FB"/>
    <w:rsid w:val="002D5B38"/>
    <w:rsid w:val="002D5D08"/>
    <w:rsid w:val="002D626D"/>
    <w:rsid w:val="002D6326"/>
    <w:rsid w:val="002D65DC"/>
    <w:rsid w:val="002D6B6E"/>
    <w:rsid w:val="002D6E9A"/>
    <w:rsid w:val="002D6EC9"/>
    <w:rsid w:val="002D71E6"/>
    <w:rsid w:val="002D79E9"/>
    <w:rsid w:val="002E0B32"/>
    <w:rsid w:val="002E0B83"/>
    <w:rsid w:val="002E0C56"/>
    <w:rsid w:val="002E0D3C"/>
    <w:rsid w:val="002E0E1E"/>
    <w:rsid w:val="002E1610"/>
    <w:rsid w:val="002E1F00"/>
    <w:rsid w:val="002E2907"/>
    <w:rsid w:val="002E389F"/>
    <w:rsid w:val="002E416E"/>
    <w:rsid w:val="002E422D"/>
    <w:rsid w:val="002E5064"/>
    <w:rsid w:val="002E6477"/>
    <w:rsid w:val="002E6620"/>
    <w:rsid w:val="002E6741"/>
    <w:rsid w:val="002E679C"/>
    <w:rsid w:val="002E7036"/>
    <w:rsid w:val="002E7323"/>
    <w:rsid w:val="002E7655"/>
    <w:rsid w:val="002E775C"/>
    <w:rsid w:val="002E791B"/>
    <w:rsid w:val="002E7CAE"/>
    <w:rsid w:val="002E7CE5"/>
    <w:rsid w:val="002E7FD9"/>
    <w:rsid w:val="002F07F6"/>
    <w:rsid w:val="002F0CA2"/>
    <w:rsid w:val="002F0D47"/>
    <w:rsid w:val="002F12F8"/>
    <w:rsid w:val="002F13FE"/>
    <w:rsid w:val="002F14C5"/>
    <w:rsid w:val="002F152D"/>
    <w:rsid w:val="002F176E"/>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24A"/>
    <w:rsid w:val="003008A0"/>
    <w:rsid w:val="00300C6A"/>
    <w:rsid w:val="00300DE2"/>
    <w:rsid w:val="00301036"/>
    <w:rsid w:val="0030185E"/>
    <w:rsid w:val="00301DBE"/>
    <w:rsid w:val="00302012"/>
    <w:rsid w:val="003021B0"/>
    <w:rsid w:val="00302664"/>
    <w:rsid w:val="00302D0D"/>
    <w:rsid w:val="00302FD0"/>
    <w:rsid w:val="0030352A"/>
    <w:rsid w:val="003048B3"/>
    <w:rsid w:val="00304DF2"/>
    <w:rsid w:val="00304F5D"/>
    <w:rsid w:val="00305434"/>
    <w:rsid w:val="00305B07"/>
    <w:rsid w:val="00305BE0"/>
    <w:rsid w:val="0030682C"/>
    <w:rsid w:val="00306F29"/>
    <w:rsid w:val="0030721D"/>
    <w:rsid w:val="00307C80"/>
    <w:rsid w:val="0031064B"/>
    <w:rsid w:val="003107DA"/>
    <w:rsid w:val="00310A47"/>
    <w:rsid w:val="00310C0C"/>
    <w:rsid w:val="003117C8"/>
    <w:rsid w:val="00312EB1"/>
    <w:rsid w:val="00313E8B"/>
    <w:rsid w:val="00313FF2"/>
    <w:rsid w:val="00314056"/>
    <w:rsid w:val="0031477D"/>
    <w:rsid w:val="003152F6"/>
    <w:rsid w:val="00315E6E"/>
    <w:rsid w:val="003169F3"/>
    <w:rsid w:val="00316E1F"/>
    <w:rsid w:val="0031763A"/>
    <w:rsid w:val="0032062F"/>
    <w:rsid w:val="003207EE"/>
    <w:rsid w:val="00320E06"/>
    <w:rsid w:val="00321416"/>
    <w:rsid w:val="003222B1"/>
    <w:rsid w:val="00323D77"/>
    <w:rsid w:val="0032527C"/>
    <w:rsid w:val="00325447"/>
    <w:rsid w:val="003268EE"/>
    <w:rsid w:val="00326E64"/>
    <w:rsid w:val="00327275"/>
    <w:rsid w:val="003273F9"/>
    <w:rsid w:val="00327AF0"/>
    <w:rsid w:val="00330B63"/>
    <w:rsid w:val="00331197"/>
    <w:rsid w:val="003314F2"/>
    <w:rsid w:val="00332926"/>
    <w:rsid w:val="00332B11"/>
    <w:rsid w:val="00333285"/>
    <w:rsid w:val="0033337D"/>
    <w:rsid w:val="0033356E"/>
    <w:rsid w:val="00333FEA"/>
    <w:rsid w:val="00334368"/>
    <w:rsid w:val="003347A0"/>
    <w:rsid w:val="00334DC8"/>
    <w:rsid w:val="003353A0"/>
    <w:rsid w:val="003356E4"/>
    <w:rsid w:val="003359CD"/>
    <w:rsid w:val="00336B5C"/>
    <w:rsid w:val="00337909"/>
    <w:rsid w:val="00337FDD"/>
    <w:rsid w:val="00340F14"/>
    <w:rsid w:val="0034101D"/>
    <w:rsid w:val="00341379"/>
    <w:rsid w:val="00341D71"/>
    <w:rsid w:val="00341E4F"/>
    <w:rsid w:val="003422FB"/>
    <w:rsid w:val="00342701"/>
    <w:rsid w:val="00343773"/>
    <w:rsid w:val="00343A5F"/>
    <w:rsid w:val="00343D4B"/>
    <w:rsid w:val="003440F8"/>
    <w:rsid w:val="00345B57"/>
    <w:rsid w:val="00345C4B"/>
    <w:rsid w:val="00345EEA"/>
    <w:rsid w:val="00346379"/>
    <w:rsid w:val="0034644A"/>
    <w:rsid w:val="00346650"/>
    <w:rsid w:val="003473D7"/>
    <w:rsid w:val="003477BB"/>
    <w:rsid w:val="003479DD"/>
    <w:rsid w:val="003505F7"/>
    <w:rsid w:val="00352993"/>
    <w:rsid w:val="003529BB"/>
    <w:rsid w:val="00352C82"/>
    <w:rsid w:val="00353466"/>
    <w:rsid w:val="00353E3F"/>
    <w:rsid w:val="00354FDE"/>
    <w:rsid w:val="003554BC"/>
    <w:rsid w:val="0035592D"/>
    <w:rsid w:val="00355B0D"/>
    <w:rsid w:val="003600DF"/>
    <w:rsid w:val="0036085D"/>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26D"/>
    <w:rsid w:val="0036695F"/>
    <w:rsid w:val="00366FB9"/>
    <w:rsid w:val="00367DD7"/>
    <w:rsid w:val="00370445"/>
    <w:rsid w:val="00370601"/>
    <w:rsid w:val="003707E2"/>
    <w:rsid w:val="00370D59"/>
    <w:rsid w:val="003718A7"/>
    <w:rsid w:val="003718E6"/>
    <w:rsid w:val="003718FD"/>
    <w:rsid w:val="00373229"/>
    <w:rsid w:val="003735A1"/>
    <w:rsid w:val="00373825"/>
    <w:rsid w:val="0037382A"/>
    <w:rsid w:val="00373915"/>
    <w:rsid w:val="00373AC5"/>
    <w:rsid w:val="0037425F"/>
    <w:rsid w:val="00374861"/>
    <w:rsid w:val="0037521A"/>
    <w:rsid w:val="00375302"/>
    <w:rsid w:val="00375479"/>
    <w:rsid w:val="0037547A"/>
    <w:rsid w:val="003766E1"/>
    <w:rsid w:val="003767CA"/>
    <w:rsid w:val="00376B8D"/>
    <w:rsid w:val="00376D21"/>
    <w:rsid w:val="003773E6"/>
    <w:rsid w:val="00377487"/>
    <w:rsid w:val="00377F3B"/>
    <w:rsid w:val="0038013E"/>
    <w:rsid w:val="00380579"/>
    <w:rsid w:val="00380605"/>
    <w:rsid w:val="00380C80"/>
    <w:rsid w:val="00380E95"/>
    <w:rsid w:val="00380FB7"/>
    <w:rsid w:val="00381585"/>
    <w:rsid w:val="003828A1"/>
    <w:rsid w:val="00382ED6"/>
    <w:rsid w:val="00383029"/>
    <w:rsid w:val="00383586"/>
    <w:rsid w:val="003835CF"/>
    <w:rsid w:val="00384F80"/>
    <w:rsid w:val="0038500C"/>
    <w:rsid w:val="00385195"/>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4195"/>
    <w:rsid w:val="0039595B"/>
    <w:rsid w:val="00395A30"/>
    <w:rsid w:val="00395B0D"/>
    <w:rsid w:val="003969CB"/>
    <w:rsid w:val="00397269"/>
    <w:rsid w:val="00397343"/>
    <w:rsid w:val="00397423"/>
    <w:rsid w:val="00397457"/>
    <w:rsid w:val="003979A8"/>
    <w:rsid w:val="00397C6C"/>
    <w:rsid w:val="003A163C"/>
    <w:rsid w:val="003A18CA"/>
    <w:rsid w:val="003A20C2"/>
    <w:rsid w:val="003A254B"/>
    <w:rsid w:val="003A2612"/>
    <w:rsid w:val="003A26AA"/>
    <w:rsid w:val="003A27A8"/>
    <w:rsid w:val="003A2874"/>
    <w:rsid w:val="003A2F8F"/>
    <w:rsid w:val="003A36F7"/>
    <w:rsid w:val="003A3ECC"/>
    <w:rsid w:val="003A452E"/>
    <w:rsid w:val="003A54D6"/>
    <w:rsid w:val="003A664B"/>
    <w:rsid w:val="003A70EC"/>
    <w:rsid w:val="003A73E6"/>
    <w:rsid w:val="003A76B9"/>
    <w:rsid w:val="003A7C8C"/>
    <w:rsid w:val="003B0064"/>
    <w:rsid w:val="003B049D"/>
    <w:rsid w:val="003B10D2"/>
    <w:rsid w:val="003B14DE"/>
    <w:rsid w:val="003B1BAF"/>
    <w:rsid w:val="003B1EB3"/>
    <w:rsid w:val="003B2F76"/>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775"/>
    <w:rsid w:val="003C2D8B"/>
    <w:rsid w:val="003C388A"/>
    <w:rsid w:val="003C42E4"/>
    <w:rsid w:val="003C4BA9"/>
    <w:rsid w:val="003C52A7"/>
    <w:rsid w:val="003C5A9F"/>
    <w:rsid w:val="003C5B23"/>
    <w:rsid w:val="003C604F"/>
    <w:rsid w:val="003C6A87"/>
    <w:rsid w:val="003C745E"/>
    <w:rsid w:val="003C7CA0"/>
    <w:rsid w:val="003D076B"/>
    <w:rsid w:val="003D12D0"/>
    <w:rsid w:val="003D16CF"/>
    <w:rsid w:val="003D22DC"/>
    <w:rsid w:val="003D3440"/>
    <w:rsid w:val="003D34F5"/>
    <w:rsid w:val="003D3DD7"/>
    <w:rsid w:val="003D3EF1"/>
    <w:rsid w:val="003D4333"/>
    <w:rsid w:val="003D4359"/>
    <w:rsid w:val="003D479C"/>
    <w:rsid w:val="003D4A30"/>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15"/>
    <w:rsid w:val="003E28B3"/>
    <w:rsid w:val="003E2941"/>
    <w:rsid w:val="003E2D30"/>
    <w:rsid w:val="003E38C2"/>
    <w:rsid w:val="003E4A71"/>
    <w:rsid w:val="003E5B15"/>
    <w:rsid w:val="003E5F00"/>
    <w:rsid w:val="003E6F21"/>
    <w:rsid w:val="003E724C"/>
    <w:rsid w:val="003E77C1"/>
    <w:rsid w:val="003E7EFA"/>
    <w:rsid w:val="003E7F07"/>
    <w:rsid w:val="003F02CB"/>
    <w:rsid w:val="003F04D6"/>
    <w:rsid w:val="003F04E3"/>
    <w:rsid w:val="003F0BAA"/>
    <w:rsid w:val="003F0F70"/>
    <w:rsid w:val="003F2337"/>
    <w:rsid w:val="003F2AB4"/>
    <w:rsid w:val="003F44EA"/>
    <w:rsid w:val="003F4964"/>
    <w:rsid w:val="003F61CF"/>
    <w:rsid w:val="003F69DF"/>
    <w:rsid w:val="003F7EB8"/>
    <w:rsid w:val="003F7FA4"/>
    <w:rsid w:val="003F7FEA"/>
    <w:rsid w:val="00400846"/>
    <w:rsid w:val="0040094E"/>
    <w:rsid w:val="00401161"/>
    <w:rsid w:val="004012F6"/>
    <w:rsid w:val="0040173C"/>
    <w:rsid w:val="0040176E"/>
    <w:rsid w:val="00401EAA"/>
    <w:rsid w:val="0040221E"/>
    <w:rsid w:val="004028D6"/>
    <w:rsid w:val="0040296C"/>
    <w:rsid w:val="00402E83"/>
    <w:rsid w:val="00402EBE"/>
    <w:rsid w:val="00402F4E"/>
    <w:rsid w:val="00403889"/>
    <w:rsid w:val="00404360"/>
    <w:rsid w:val="004046C1"/>
    <w:rsid w:val="004048B7"/>
    <w:rsid w:val="00404BB5"/>
    <w:rsid w:val="00404E54"/>
    <w:rsid w:val="00405206"/>
    <w:rsid w:val="00406D05"/>
    <w:rsid w:val="00407579"/>
    <w:rsid w:val="00407CF4"/>
    <w:rsid w:val="00407E7D"/>
    <w:rsid w:val="0041046A"/>
    <w:rsid w:val="00410552"/>
    <w:rsid w:val="00410995"/>
    <w:rsid w:val="00412A3F"/>
    <w:rsid w:val="00412C70"/>
    <w:rsid w:val="004147D3"/>
    <w:rsid w:val="00414AE1"/>
    <w:rsid w:val="00415101"/>
    <w:rsid w:val="004155D3"/>
    <w:rsid w:val="004156B4"/>
    <w:rsid w:val="0041591B"/>
    <w:rsid w:val="00416254"/>
    <w:rsid w:val="00416B98"/>
    <w:rsid w:val="004170FF"/>
    <w:rsid w:val="004174A3"/>
    <w:rsid w:val="00417C6A"/>
    <w:rsid w:val="00420B08"/>
    <w:rsid w:val="00420C77"/>
    <w:rsid w:val="00421219"/>
    <w:rsid w:val="0042140D"/>
    <w:rsid w:val="0042206F"/>
    <w:rsid w:val="004221B4"/>
    <w:rsid w:val="00422453"/>
    <w:rsid w:val="0042348E"/>
    <w:rsid w:val="00423596"/>
    <w:rsid w:val="00423EBB"/>
    <w:rsid w:val="00425224"/>
    <w:rsid w:val="00425293"/>
    <w:rsid w:val="00425785"/>
    <w:rsid w:val="0042634F"/>
    <w:rsid w:val="00426AE3"/>
    <w:rsid w:val="00426D62"/>
    <w:rsid w:val="0042753E"/>
    <w:rsid w:val="00427692"/>
    <w:rsid w:val="00427EA2"/>
    <w:rsid w:val="004308DE"/>
    <w:rsid w:val="00430C15"/>
    <w:rsid w:val="00430D23"/>
    <w:rsid w:val="00431827"/>
    <w:rsid w:val="00431948"/>
    <w:rsid w:val="00431B46"/>
    <w:rsid w:val="00431EBB"/>
    <w:rsid w:val="004326D4"/>
    <w:rsid w:val="00433EDB"/>
    <w:rsid w:val="0043439C"/>
    <w:rsid w:val="0043446D"/>
    <w:rsid w:val="004344A3"/>
    <w:rsid w:val="004348C4"/>
    <w:rsid w:val="00434C80"/>
    <w:rsid w:val="004352FA"/>
    <w:rsid w:val="00435BDA"/>
    <w:rsid w:val="0043603F"/>
    <w:rsid w:val="00436479"/>
    <w:rsid w:val="004369FD"/>
    <w:rsid w:val="0043756E"/>
    <w:rsid w:val="0043765A"/>
    <w:rsid w:val="00437CFE"/>
    <w:rsid w:val="0044099D"/>
    <w:rsid w:val="00440A42"/>
    <w:rsid w:val="00440C88"/>
    <w:rsid w:val="00441625"/>
    <w:rsid w:val="00441CF1"/>
    <w:rsid w:val="00441F08"/>
    <w:rsid w:val="00442585"/>
    <w:rsid w:val="00442BB9"/>
    <w:rsid w:val="00443683"/>
    <w:rsid w:val="004437AA"/>
    <w:rsid w:val="00444544"/>
    <w:rsid w:val="00444CE3"/>
    <w:rsid w:val="00445C8B"/>
    <w:rsid w:val="00445F16"/>
    <w:rsid w:val="004463F7"/>
    <w:rsid w:val="00446FA2"/>
    <w:rsid w:val="00447B95"/>
    <w:rsid w:val="004501E9"/>
    <w:rsid w:val="00450C79"/>
    <w:rsid w:val="0045101B"/>
    <w:rsid w:val="0045156C"/>
    <w:rsid w:val="00451596"/>
    <w:rsid w:val="00451DFA"/>
    <w:rsid w:val="00452AC3"/>
    <w:rsid w:val="00452AE3"/>
    <w:rsid w:val="00452F03"/>
    <w:rsid w:val="0045399C"/>
    <w:rsid w:val="00453E3B"/>
    <w:rsid w:val="00453FD7"/>
    <w:rsid w:val="00454830"/>
    <w:rsid w:val="004549C6"/>
    <w:rsid w:val="00454FA7"/>
    <w:rsid w:val="00455FF6"/>
    <w:rsid w:val="0045698C"/>
    <w:rsid w:val="00457AAD"/>
    <w:rsid w:val="004608D2"/>
    <w:rsid w:val="00460E84"/>
    <w:rsid w:val="00461007"/>
    <w:rsid w:val="00462BF2"/>
    <w:rsid w:val="004630E1"/>
    <w:rsid w:val="004631CB"/>
    <w:rsid w:val="00463489"/>
    <w:rsid w:val="0046383E"/>
    <w:rsid w:val="00463ED8"/>
    <w:rsid w:val="00463FA7"/>
    <w:rsid w:val="0046659E"/>
    <w:rsid w:val="00466896"/>
    <w:rsid w:val="00466B06"/>
    <w:rsid w:val="00466D9C"/>
    <w:rsid w:val="004670A2"/>
    <w:rsid w:val="00467A8F"/>
    <w:rsid w:val="00467EC8"/>
    <w:rsid w:val="00470058"/>
    <w:rsid w:val="00470754"/>
    <w:rsid w:val="00471020"/>
    <w:rsid w:val="00471336"/>
    <w:rsid w:val="0047154A"/>
    <w:rsid w:val="00471CF2"/>
    <w:rsid w:val="0047279C"/>
    <w:rsid w:val="004734D0"/>
    <w:rsid w:val="0047390A"/>
    <w:rsid w:val="0047423F"/>
    <w:rsid w:val="00474BBE"/>
    <w:rsid w:val="004756DA"/>
    <w:rsid w:val="00475E7A"/>
    <w:rsid w:val="00476096"/>
    <w:rsid w:val="00476670"/>
    <w:rsid w:val="004771D3"/>
    <w:rsid w:val="00477BE5"/>
    <w:rsid w:val="00480040"/>
    <w:rsid w:val="0048138C"/>
    <w:rsid w:val="004815A7"/>
    <w:rsid w:val="00481993"/>
    <w:rsid w:val="00481D1A"/>
    <w:rsid w:val="00481EA5"/>
    <w:rsid w:val="004822FD"/>
    <w:rsid w:val="00483C1B"/>
    <w:rsid w:val="00483DDC"/>
    <w:rsid w:val="00483E0D"/>
    <w:rsid w:val="0048485B"/>
    <w:rsid w:val="00485281"/>
    <w:rsid w:val="00485575"/>
    <w:rsid w:val="004856D9"/>
    <w:rsid w:val="004869A6"/>
    <w:rsid w:val="00486B05"/>
    <w:rsid w:val="00486BFB"/>
    <w:rsid w:val="00487476"/>
    <w:rsid w:val="004875EF"/>
    <w:rsid w:val="004909D3"/>
    <w:rsid w:val="00490BE1"/>
    <w:rsid w:val="004924EB"/>
    <w:rsid w:val="0049296E"/>
    <w:rsid w:val="00493437"/>
    <w:rsid w:val="00493678"/>
    <w:rsid w:val="00493A8B"/>
    <w:rsid w:val="00494108"/>
    <w:rsid w:val="00494AF9"/>
    <w:rsid w:val="004953A7"/>
    <w:rsid w:val="00495846"/>
    <w:rsid w:val="004973EE"/>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71D"/>
    <w:rsid w:val="004A69BA"/>
    <w:rsid w:val="004A6B98"/>
    <w:rsid w:val="004A6CAC"/>
    <w:rsid w:val="004A6F34"/>
    <w:rsid w:val="004A6F49"/>
    <w:rsid w:val="004A7A05"/>
    <w:rsid w:val="004A7C52"/>
    <w:rsid w:val="004A7E54"/>
    <w:rsid w:val="004B0497"/>
    <w:rsid w:val="004B0558"/>
    <w:rsid w:val="004B0CCB"/>
    <w:rsid w:val="004B1B53"/>
    <w:rsid w:val="004B26E5"/>
    <w:rsid w:val="004B2A0C"/>
    <w:rsid w:val="004B2FCF"/>
    <w:rsid w:val="004B31E2"/>
    <w:rsid w:val="004B32FB"/>
    <w:rsid w:val="004B3787"/>
    <w:rsid w:val="004B474E"/>
    <w:rsid w:val="004B4E40"/>
    <w:rsid w:val="004B52E4"/>
    <w:rsid w:val="004B5400"/>
    <w:rsid w:val="004B54C6"/>
    <w:rsid w:val="004B5B9F"/>
    <w:rsid w:val="004B6063"/>
    <w:rsid w:val="004B656B"/>
    <w:rsid w:val="004B6B4D"/>
    <w:rsid w:val="004B6DDB"/>
    <w:rsid w:val="004B7E27"/>
    <w:rsid w:val="004C06D3"/>
    <w:rsid w:val="004C074F"/>
    <w:rsid w:val="004C0CF1"/>
    <w:rsid w:val="004C18D1"/>
    <w:rsid w:val="004C1D0F"/>
    <w:rsid w:val="004C1E08"/>
    <w:rsid w:val="004C3CB9"/>
    <w:rsid w:val="004C3FA4"/>
    <w:rsid w:val="004C4691"/>
    <w:rsid w:val="004C5F77"/>
    <w:rsid w:val="004C6202"/>
    <w:rsid w:val="004C75C3"/>
    <w:rsid w:val="004C7BCC"/>
    <w:rsid w:val="004C7BDD"/>
    <w:rsid w:val="004C7E80"/>
    <w:rsid w:val="004D017C"/>
    <w:rsid w:val="004D1376"/>
    <w:rsid w:val="004D1584"/>
    <w:rsid w:val="004D1D8D"/>
    <w:rsid w:val="004D1EB5"/>
    <w:rsid w:val="004D23DD"/>
    <w:rsid w:val="004D26BA"/>
    <w:rsid w:val="004D31AB"/>
    <w:rsid w:val="004D3DBB"/>
    <w:rsid w:val="004D3EC8"/>
    <w:rsid w:val="004D4129"/>
    <w:rsid w:val="004D500D"/>
    <w:rsid w:val="004D51BF"/>
    <w:rsid w:val="004D6378"/>
    <w:rsid w:val="004D6758"/>
    <w:rsid w:val="004D6D25"/>
    <w:rsid w:val="004D7575"/>
    <w:rsid w:val="004D7BDD"/>
    <w:rsid w:val="004D7FDC"/>
    <w:rsid w:val="004E0E3E"/>
    <w:rsid w:val="004E0E58"/>
    <w:rsid w:val="004E14F5"/>
    <w:rsid w:val="004E1897"/>
    <w:rsid w:val="004E1A1E"/>
    <w:rsid w:val="004E24CD"/>
    <w:rsid w:val="004E2C4D"/>
    <w:rsid w:val="004E2FE3"/>
    <w:rsid w:val="004E3293"/>
    <w:rsid w:val="004E33A6"/>
    <w:rsid w:val="004E3D6F"/>
    <w:rsid w:val="004E3ED8"/>
    <w:rsid w:val="004E4556"/>
    <w:rsid w:val="004E488D"/>
    <w:rsid w:val="004E4D59"/>
    <w:rsid w:val="004E4FC7"/>
    <w:rsid w:val="004E574B"/>
    <w:rsid w:val="004E5960"/>
    <w:rsid w:val="004E5E62"/>
    <w:rsid w:val="004E5FF0"/>
    <w:rsid w:val="004E60BE"/>
    <w:rsid w:val="004E716B"/>
    <w:rsid w:val="004E7A67"/>
    <w:rsid w:val="004E7CE2"/>
    <w:rsid w:val="004F02A3"/>
    <w:rsid w:val="004F0480"/>
    <w:rsid w:val="004F0807"/>
    <w:rsid w:val="004F19A9"/>
    <w:rsid w:val="004F2B78"/>
    <w:rsid w:val="004F2C11"/>
    <w:rsid w:val="004F2E59"/>
    <w:rsid w:val="004F2FA6"/>
    <w:rsid w:val="004F3432"/>
    <w:rsid w:val="004F3619"/>
    <w:rsid w:val="004F3634"/>
    <w:rsid w:val="004F3C08"/>
    <w:rsid w:val="004F3C4E"/>
    <w:rsid w:val="004F3CD9"/>
    <w:rsid w:val="004F4ACC"/>
    <w:rsid w:val="004F4B13"/>
    <w:rsid w:val="004F4F8D"/>
    <w:rsid w:val="004F4FEC"/>
    <w:rsid w:val="004F554E"/>
    <w:rsid w:val="004F5712"/>
    <w:rsid w:val="004F579A"/>
    <w:rsid w:val="004F5887"/>
    <w:rsid w:val="004F699B"/>
    <w:rsid w:val="004F6BFF"/>
    <w:rsid w:val="004F6EE5"/>
    <w:rsid w:val="004F71E5"/>
    <w:rsid w:val="004F7A23"/>
    <w:rsid w:val="004F7C1B"/>
    <w:rsid w:val="005001E5"/>
    <w:rsid w:val="00500273"/>
    <w:rsid w:val="005008D3"/>
    <w:rsid w:val="005011D8"/>
    <w:rsid w:val="005017B7"/>
    <w:rsid w:val="00501980"/>
    <w:rsid w:val="00502668"/>
    <w:rsid w:val="0050267A"/>
    <w:rsid w:val="0050278F"/>
    <w:rsid w:val="00502A28"/>
    <w:rsid w:val="00503315"/>
    <w:rsid w:val="005042B8"/>
    <w:rsid w:val="00504EC6"/>
    <w:rsid w:val="00505609"/>
    <w:rsid w:val="005058B6"/>
    <w:rsid w:val="00505DFA"/>
    <w:rsid w:val="005060E0"/>
    <w:rsid w:val="00506E2F"/>
    <w:rsid w:val="005075E1"/>
    <w:rsid w:val="00507675"/>
    <w:rsid w:val="00507679"/>
    <w:rsid w:val="00507FDB"/>
    <w:rsid w:val="0051042C"/>
    <w:rsid w:val="00510947"/>
    <w:rsid w:val="00510BC6"/>
    <w:rsid w:val="005112E6"/>
    <w:rsid w:val="00511583"/>
    <w:rsid w:val="00512063"/>
    <w:rsid w:val="00512157"/>
    <w:rsid w:val="00512AB1"/>
    <w:rsid w:val="00512B14"/>
    <w:rsid w:val="00512E60"/>
    <w:rsid w:val="005132F5"/>
    <w:rsid w:val="0051610A"/>
    <w:rsid w:val="00516551"/>
    <w:rsid w:val="00516847"/>
    <w:rsid w:val="00516E9C"/>
    <w:rsid w:val="00517102"/>
    <w:rsid w:val="00517DAF"/>
    <w:rsid w:val="00517EE1"/>
    <w:rsid w:val="005201E5"/>
    <w:rsid w:val="00520EB9"/>
    <w:rsid w:val="005212FC"/>
    <w:rsid w:val="005218CA"/>
    <w:rsid w:val="005218FB"/>
    <w:rsid w:val="00521974"/>
    <w:rsid w:val="00521B8A"/>
    <w:rsid w:val="005232A5"/>
    <w:rsid w:val="005232BF"/>
    <w:rsid w:val="0052403D"/>
    <w:rsid w:val="00524874"/>
    <w:rsid w:val="00525696"/>
    <w:rsid w:val="00525F40"/>
    <w:rsid w:val="005268D7"/>
    <w:rsid w:val="005273AE"/>
    <w:rsid w:val="00527877"/>
    <w:rsid w:val="005301C9"/>
    <w:rsid w:val="00530386"/>
    <w:rsid w:val="00531235"/>
    <w:rsid w:val="00531368"/>
    <w:rsid w:val="00531432"/>
    <w:rsid w:val="00531ED9"/>
    <w:rsid w:val="00531F16"/>
    <w:rsid w:val="00532AAB"/>
    <w:rsid w:val="00533DEB"/>
    <w:rsid w:val="00534036"/>
    <w:rsid w:val="00534194"/>
    <w:rsid w:val="00534219"/>
    <w:rsid w:val="00535AB1"/>
    <w:rsid w:val="00536D86"/>
    <w:rsid w:val="00537919"/>
    <w:rsid w:val="0054015F"/>
    <w:rsid w:val="00540578"/>
    <w:rsid w:val="00540B97"/>
    <w:rsid w:val="00540E35"/>
    <w:rsid w:val="00541A4F"/>
    <w:rsid w:val="00541E3D"/>
    <w:rsid w:val="005434D5"/>
    <w:rsid w:val="00543994"/>
    <w:rsid w:val="0054421D"/>
    <w:rsid w:val="005447FF"/>
    <w:rsid w:val="00544A36"/>
    <w:rsid w:val="00545985"/>
    <w:rsid w:val="0054658D"/>
    <w:rsid w:val="00546709"/>
    <w:rsid w:val="00546779"/>
    <w:rsid w:val="00546A7A"/>
    <w:rsid w:val="00547403"/>
    <w:rsid w:val="00547D17"/>
    <w:rsid w:val="00551447"/>
    <w:rsid w:val="00552506"/>
    <w:rsid w:val="00552D1D"/>
    <w:rsid w:val="00552F2D"/>
    <w:rsid w:val="00553592"/>
    <w:rsid w:val="00553ECC"/>
    <w:rsid w:val="005546D0"/>
    <w:rsid w:val="00554C6F"/>
    <w:rsid w:val="00555DE8"/>
    <w:rsid w:val="00557D21"/>
    <w:rsid w:val="00560C29"/>
    <w:rsid w:val="005617F6"/>
    <w:rsid w:val="005622E4"/>
    <w:rsid w:val="00562744"/>
    <w:rsid w:val="00562B32"/>
    <w:rsid w:val="00562CC5"/>
    <w:rsid w:val="00563109"/>
    <w:rsid w:val="005631C0"/>
    <w:rsid w:val="0056396B"/>
    <w:rsid w:val="00563A82"/>
    <w:rsid w:val="00563FAD"/>
    <w:rsid w:val="00565D85"/>
    <w:rsid w:val="0056631B"/>
    <w:rsid w:val="0056690F"/>
    <w:rsid w:val="005670AB"/>
    <w:rsid w:val="00567172"/>
    <w:rsid w:val="00567349"/>
    <w:rsid w:val="00567B89"/>
    <w:rsid w:val="00570933"/>
    <w:rsid w:val="00570C3F"/>
    <w:rsid w:val="00570E55"/>
    <w:rsid w:val="0057174E"/>
    <w:rsid w:val="00572273"/>
    <w:rsid w:val="005723AE"/>
    <w:rsid w:val="00572444"/>
    <w:rsid w:val="00572784"/>
    <w:rsid w:val="005729C3"/>
    <w:rsid w:val="00572E0C"/>
    <w:rsid w:val="00573161"/>
    <w:rsid w:val="00573F08"/>
    <w:rsid w:val="00574DF5"/>
    <w:rsid w:val="005757C4"/>
    <w:rsid w:val="00575C23"/>
    <w:rsid w:val="00576620"/>
    <w:rsid w:val="005773C3"/>
    <w:rsid w:val="00577433"/>
    <w:rsid w:val="00577539"/>
    <w:rsid w:val="00577A21"/>
    <w:rsid w:val="00580065"/>
    <w:rsid w:val="00580334"/>
    <w:rsid w:val="00580419"/>
    <w:rsid w:val="00580482"/>
    <w:rsid w:val="005808CD"/>
    <w:rsid w:val="00581333"/>
    <w:rsid w:val="00581701"/>
    <w:rsid w:val="00581CC3"/>
    <w:rsid w:val="0058226B"/>
    <w:rsid w:val="005824DE"/>
    <w:rsid w:val="00582875"/>
    <w:rsid w:val="00583241"/>
    <w:rsid w:val="0058333B"/>
    <w:rsid w:val="00583905"/>
    <w:rsid w:val="00584D03"/>
    <w:rsid w:val="005850F7"/>
    <w:rsid w:val="00585163"/>
    <w:rsid w:val="00585722"/>
    <w:rsid w:val="0058586E"/>
    <w:rsid w:val="00585BCA"/>
    <w:rsid w:val="00585FA0"/>
    <w:rsid w:val="00586744"/>
    <w:rsid w:val="005867BA"/>
    <w:rsid w:val="00586A3B"/>
    <w:rsid w:val="00586AA8"/>
    <w:rsid w:val="00586B3A"/>
    <w:rsid w:val="005872AF"/>
    <w:rsid w:val="0058743A"/>
    <w:rsid w:val="0058784C"/>
    <w:rsid w:val="00587DE7"/>
    <w:rsid w:val="00587F37"/>
    <w:rsid w:val="00587FDE"/>
    <w:rsid w:val="0059022E"/>
    <w:rsid w:val="00590CA3"/>
    <w:rsid w:val="00591257"/>
    <w:rsid w:val="00591DFC"/>
    <w:rsid w:val="0059234D"/>
    <w:rsid w:val="00592BBC"/>
    <w:rsid w:val="00593975"/>
    <w:rsid w:val="00593B0F"/>
    <w:rsid w:val="00593E88"/>
    <w:rsid w:val="00594D53"/>
    <w:rsid w:val="00594D96"/>
    <w:rsid w:val="005957F4"/>
    <w:rsid w:val="00595855"/>
    <w:rsid w:val="00595BCC"/>
    <w:rsid w:val="00596180"/>
    <w:rsid w:val="005961E0"/>
    <w:rsid w:val="0059660D"/>
    <w:rsid w:val="00596D9A"/>
    <w:rsid w:val="005971AD"/>
    <w:rsid w:val="00597D98"/>
    <w:rsid w:val="005A024D"/>
    <w:rsid w:val="005A040C"/>
    <w:rsid w:val="005A0656"/>
    <w:rsid w:val="005A06CB"/>
    <w:rsid w:val="005A0D69"/>
    <w:rsid w:val="005A0E7F"/>
    <w:rsid w:val="005A1EBB"/>
    <w:rsid w:val="005A20EA"/>
    <w:rsid w:val="005A2272"/>
    <w:rsid w:val="005A2D0C"/>
    <w:rsid w:val="005A350A"/>
    <w:rsid w:val="005A4C8A"/>
    <w:rsid w:val="005A520A"/>
    <w:rsid w:val="005A53A5"/>
    <w:rsid w:val="005A5B75"/>
    <w:rsid w:val="005A5BA9"/>
    <w:rsid w:val="005A6157"/>
    <w:rsid w:val="005A6343"/>
    <w:rsid w:val="005A6C4E"/>
    <w:rsid w:val="005A7209"/>
    <w:rsid w:val="005A7D16"/>
    <w:rsid w:val="005B11CD"/>
    <w:rsid w:val="005B14B8"/>
    <w:rsid w:val="005B225F"/>
    <w:rsid w:val="005B29CD"/>
    <w:rsid w:val="005B2A4C"/>
    <w:rsid w:val="005B2FE5"/>
    <w:rsid w:val="005B3A40"/>
    <w:rsid w:val="005B3BE4"/>
    <w:rsid w:val="005B487A"/>
    <w:rsid w:val="005B49D8"/>
    <w:rsid w:val="005B4B93"/>
    <w:rsid w:val="005B4C0E"/>
    <w:rsid w:val="005B4F3E"/>
    <w:rsid w:val="005B5117"/>
    <w:rsid w:val="005B51CB"/>
    <w:rsid w:val="005B54D8"/>
    <w:rsid w:val="005B58C9"/>
    <w:rsid w:val="005B5B88"/>
    <w:rsid w:val="005B6D4A"/>
    <w:rsid w:val="005B7CAD"/>
    <w:rsid w:val="005C0294"/>
    <w:rsid w:val="005C079A"/>
    <w:rsid w:val="005C0CAB"/>
    <w:rsid w:val="005C187D"/>
    <w:rsid w:val="005C2FAE"/>
    <w:rsid w:val="005C4018"/>
    <w:rsid w:val="005C41C4"/>
    <w:rsid w:val="005C4415"/>
    <w:rsid w:val="005C44D5"/>
    <w:rsid w:val="005C5F47"/>
    <w:rsid w:val="005C6161"/>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6048"/>
    <w:rsid w:val="005D78AF"/>
    <w:rsid w:val="005D7B49"/>
    <w:rsid w:val="005D7C90"/>
    <w:rsid w:val="005D7E4D"/>
    <w:rsid w:val="005E0052"/>
    <w:rsid w:val="005E0103"/>
    <w:rsid w:val="005E01C1"/>
    <w:rsid w:val="005E07F6"/>
    <w:rsid w:val="005E1833"/>
    <w:rsid w:val="005E20DF"/>
    <w:rsid w:val="005E25AA"/>
    <w:rsid w:val="005E2EC6"/>
    <w:rsid w:val="005E30F7"/>
    <w:rsid w:val="005E3511"/>
    <w:rsid w:val="005E367E"/>
    <w:rsid w:val="005E3731"/>
    <w:rsid w:val="005E3991"/>
    <w:rsid w:val="005E3F6A"/>
    <w:rsid w:val="005E420E"/>
    <w:rsid w:val="005E43AD"/>
    <w:rsid w:val="005E57B0"/>
    <w:rsid w:val="005E57E3"/>
    <w:rsid w:val="005E59BD"/>
    <w:rsid w:val="005E6379"/>
    <w:rsid w:val="005E66FD"/>
    <w:rsid w:val="005E7E67"/>
    <w:rsid w:val="005F071F"/>
    <w:rsid w:val="005F08B6"/>
    <w:rsid w:val="005F0B6E"/>
    <w:rsid w:val="005F15E9"/>
    <w:rsid w:val="005F1606"/>
    <w:rsid w:val="005F1BC6"/>
    <w:rsid w:val="005F21C7"/>
    <w:rsid w:val="005F21F8"/>
    <w:rsid w:val="005F2F9F"/>
    <w:rsid w:val="005F2FA9"/>
    <w:rsid w:val="005F32C8"/>
    <w:rsid w:val="005F332B"/>
    <w:rsid w:val="005F3831"/>
    <w:rsid w:val="005F3995"/>
    <w:rsid w:val="005F4318"/>
    <w:rsid w:val="005F5325"/>
    <w:rsid w:val="005F5CFB"/>
    <w:rsid w:val="005F60F1"/>
    <w:rsid w:val="005F664D"/>
    <w:rsid w:val="005F700B"/>
    <w:rsid w:val="005F7205"/>
    <w:rsid w:val="005F75E8"/>
    <w:rsid w:val="005F78FC"/>
    <w:rsid w:val="006002C4"/>
    <w:rsid w:val="006024BB"/>
    <w:rsid w:val="006027EA"/>
    <w:rsid w:val="00602BCA"/>
    <w:rsid w:val="00602F78"/>
    <w:rsid w:val="006035C1"/>
    <w:rsid w:val="006036FC"/>
    <w:rsid w:val="00603A26"/>
    <w:rsid w:val="00604138"/>
    <w:rsid w:val="0060446B"/>
    <w:rsid w:val="006052EC"/>
    <w:rsid w:val="00606042"/>
    <w:rsid w:val="00606192"/>
    <w:rsid w:val="00607DBE"/>
    <w:rsid w:val="006109EB"/>
    <w:rsid w:val="00611AEC"/>
    <w:rsid w:val="00611D37"/>
    <w:rsid w:val="00611F28"/>
    <w:rsid w:val="0061331B"/>
    <w:rsid w:val="006137C0"/>
    <w:rsid w:val="00614398"/>
    <w:rsid w:val="006147F3"/>
    <w:rsid w:val="00614B34"/>
    <w:rsid w:val="00614EF8"/>
    <w:rsid w:val="006151D8"/>
    <w:rsid w:val="0061555E"/>
    <w:rsid w:val="0061567C"/>
    <w:rsid w:val="00615858"/>
    <w:rsid w:val="006164BF"/>
    <w:rsid w:val="006167B5"/>
    <w:rsid w:val="00616D72"/>
    <w:rsid w:val="00617591"/>
    <w:rsid w:val="00617AF8"/>
    <w:rsid w:val="006209CE"/>
    <w:rsid w:val="006210DE"/>
    <w:rsid w:val="00621434"/>
    <w:rsid w:val="00621C54"/>
    <w:rsid w:val="00622223"/>
    <w:rsid w:val="006232EA"/>
    <w:rsid w:val="00623E22"/>
    <w:rsid w:val="006255B4"/>
    <w:rsid w:val="006257CB"/>
    <w:rsid w:val="00625990"/>
    <w:rsid w:val="00625C63"/>
    <w:rsid w:val="00625C81"/>
    <w:rsid w:val="00625D80"/>
    <w:rsid w:val="00625D90"/>
    <w:rsid w:val="00625FA6"/>
    <w:rsid w:val="006263E6"/>
    <w:rsid w:val="00626514"/>
    <w:rsid w:val="006274AA"/>
    <w:rsid w:val="00630D3A"/>
    <w:rsid w:val="00630D63"/>
    <w:rsid w:val="00631411"/>
    <w:rsid w:val="00631733"/>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6F61"/>
    <w:rsid w:val="006470B8"/>
    <w:rsid w:val="006473E5"/>
    <w:rsid w:val="00647AC3"/>
    <w:rsid w:val="00650EAF"/>
    <w:rsid w:val="00650FE5"/>
    <w:rsid w:val="00651986"/>
    <w:rsid w:val="006519B1"/>
    <w:rsid w:val="006521F4"/>
    <w:rsid w:val="00652B4B"/>
    <w:rsid w:val="00652CDA"/>
    <w:rsid w:val="00652D27"/>
    <w:rsid w:val="006530ED"/>
    <w:rsid w:val="00653DDE"/>
    <w:rsid w:val="0065406E"/>
    <w:rsid w:val="006540A4"/>
    <w:rsid w:val="00655BEC"/>
    <w:rsid w:val="006561C0"/>
    <w:rsid w:val="00656892"/>
    <w:rsid w:val="00656CA4"/>
    <w:rsid w:val="006576C9"/>
    <w:rsid w:val="00657CB8"/>
    <w:rsid w:val="00660393"/>
    <w:rsid w:val="00660397"/>
    <w:rsid w:val="0066043C"/>
    <w:rsid w:val="00660EA1"/>
    <w:rsid w:val="00661366"/>
    <w:rsid w:val="006614F5"/>
    <w:rsid w:val="006621A6"/>
    <w:rsid w:val="00662CAB"/>
    <w:rsid w:val="006632BE"/>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6B"/>
    <w:rsid w:val="00684A7D"/>
    <w:rsid w:val="00684D5B"/>
    <w:rsid w:val="00684D9E"/>
    <w:rsid w:val="00684E8C"/>
    <w:rsid w:val="00686211"/>
    <w:rsid w:val="0068660B"/>
    <w:rsid w:val="00686C8E"/>
    <w:rsid w:val="00686E93"/>
    <w:rsid w:val="0068740E"/>
    <w:rsid w:val="006875FE"/>
    <w:rsid w:val="006878D1"/>
    <w:rsid w:val="00687D1F"/>
    <w:rsid w:val="00687E06"/>
    <w:rsid w:val="00690C50"/>
    <w:rsid w:val="00691337"/>
    <w:rsid w:val="006919FB"/>
    <w:rsid w:val="00691F6C"/>
    <w:rsid w:val="00692222"/>
    <w:rsid w:val="00692481"/>
    <w:rsid w:val="00692750"/>
    <w:rsid w:val="00692EAA"/>
    <w:rsid w:val="00693087"/>
    <w:rsid w:val="00693C33"/>
    <w:rsid w:val="00694241"/>
    <w:rsid w:val="006944C6"/>
    <w:rsid w:val="00694816"/>
    <w:rsid w:val="00694873"/>
    <w:rsid w:val="00695084"/>
    <w:rsid w:val="006958DE"/>
    <w:rsid w:val="0069626C"/>
    <w:rsid w:val="00696F7D"/>
    <w:rsid w:val="00696F80"/>
    <w:rsid w:val="006A0157"/>
    <w:rsid w:val="006A04BC"/>
    <w:rsid w:val="006A1298"/>
    <w:rsid w:val="006A16A0"/>
    <w:rsid w:val="006A17A2"/>
    <w:rsid w:val="006A1CF2"/>
    <w:rsid w:val="006A24AB"/>
    <w:rsid w:val="006A2F71"/>
    <w:rsid w:val="006A3DA0"/>
    <w:rsid w:val="006A3DEA"/>
    <w:rsid w:val="006A410E"/>
    <w:rsid w:val="006A42CD"/>
    <w:rsid w:val="006A4ED4"/>
    <w:rsid w:val="006A4F14"/>
    <w:rsid w:val="006A52F2"/>
    <w:rsid w:val="006A548F"/>
    <w:rsid w:val="006A5720"/>
    <w:rsid w:val="006A5D39"/>
    <w:rsid w:val="006A6483"/>
    <w:rsid w:val="006A65B8"/>
    <w:rsid w:val="006A740F"/>
    <w:rsid w:val="006A7B3B"/>
    <w:rsid w:val="006A7C32"/>
    <w:rsid w:val="006A7CB3"/>
    <w:rsid w:val="006A7F86"/>
    <w:rsid w:val="006B050A"/>
    <w:rsid w:val="006B085D"/>
    <w:rsid w:val="006B17E2"/>
    <w:rsid w:val="006B195E"/>
    <w:rsid w:val="006B1E5D"/>
    <w:rsid w:val="006B2165"/>
    <w:rsid w:val="006B28F9"/>
    <w:rsid w:val="006B308F"/>
    <w:rsid w:val="006B3CBE"/>
    <w:rsid w:val="006B4594"/>
    <w:rsid w:val="006B48B4"/>
    <w:rsid w:val="006B53E4"/>
    <w:rsid w:val="006B6D91"/>
    <w:rsid w:val="006B7299"/>
    <w:rsid w:val="006B7699"/>
    <w:rsid w:val="006B772E"/>
    <w:rsid w:val="006B7A5E"/>
    <w:rsid w:val="006B7CBB"/>
    <w:rsid w:val="006C0095"/>
    <w:rsid w:val="006C03C8"/>
    <w:rsid w:val="006C04F7"/>
    <w:rsid w:val="006C05C7"/>
    <w:rsid w:val="006C09B9"/>
    <w:rsid w:val="006C110D"/>
    <w:rsid w:val="006C13AA"/>
    <w:rsid w:val="006C1A19"/>
    <w:rsid w:val="006C1B2C"/>
    <w:rsid w:val="006C1EA9"/>
    <w:rsid w:val="006C278E"/>
    <w:rsid w:val="006C2F1A"/>
    <w:rsid w:val="006C3900"/>
    <w:rsid w:val="006C3B9E"/>
    <w:rsid w:val="006C4267"/>
    <w:rsid w:val="006C449A"/>
    <w:rsid w:val="006C4536"/>
    <w:rsid w:val="006C4A3D"/>
    <w:rsid w:val="006C60E5"/>
    <w:rsid w:val="006C6EDB"/>
    <w:rsid w:val="006C7131"/>
    <w:rsid w:val="006C766B"/>
    <w:rsid w:val="006D02F9"/>
    <w:rsid w:val="006D036F"/>
    <w:rsid w:val="006D0516"/>
    <w:rsid w:val="006D0951"/>
    <w:rsid w:val="006D0B6A"/>
    <w:rsid w:val="006D2170"/>
    <w:rsid w:val="006D27EA"/>
    <w:rsid w:val="006D2822"/>
    <w:rsid w:val="006D2BBA"/>
    <w:rsid w:val="006D3237"/>
    <w:rsid w:val="006D39FB"/>
    <w:rsid w:val="006D3D1A"/>
    <w:rsid w:val="006D3F8B"/>
    <w:rsid w:val="006D4026"/>
    <w:rsid w:val="006D41C2"/>
    <w:rsid w:val="006D4253"/>
    <w:rsid w:val="006D50A6"/>
    <w:rsid w:val="006D6239"/>
    <w:rsid w:val="006D626B"/>
    <w:rsid w:val="006D6272"/>
    <w:rsid w:val="006D7259"/>
    <w:rsid w:val="006E0031"/>
    <w:rsid w:val="006E04B4"/>
    <w:rsid w:val="006E068A"/>
    <w:rsid w:val="006E0FC0"/>
    <w:rsid w:val="006E1816"/>
    <w:rsid w:val="006E1E2B"/>
    <w:rsid w:val="006E2099"/>
    <w:rsid w:val="006E2A31"/>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BEA"/>
    <w:rsid w:val="006F0EFB"/>
    <w:rsid w:val="006F1710"/>
    <w:rsid w:val="006F1784"/>
    <w:rsid w:val="006F1988"/>
    <w:rsid w:val="006F1CC1"/>
    <w:rsid w:val="006F274D"/>
    <w:rsid w:val="006F2896"/>
    <w:rsid w:val="006F28F4"/>
    <w:rsid w:val="006F364D"/>
    <w:rsid w:val="006F3AD2"/>
    <w:rsid w:val="006F425C"/>
    <w:rsid w:val="006F4E35"/>
    <w:rsid w:val="006F4E49"/>
    <w:rsid w:val="006F5027"/>
    <w:rsid w:val="006F5D13"/>
    <w:rsid w:val="006F6387"/>
    <w:rsid w:val="006F6C78"/>
    <w:rsid w:val="006F719D"/>
    <w:rsid w:val="006F71D1"/>
    <w:rsid w:val="006F7222"/>
    <w:rsid w:val="006F73AD"/>
    <w:rsid w:val="006F7EA6"/>
    <w:rsid w:val="00700279"/>
    <w:rsid w:val="0070041B"/>
    <w:rsid w:val="0070065F"/>
    <w:rsid w:val="007009CC"/>
    <w:rsid w:val="00700CCD"/>
    <w:rsid w:val="00700D17"/>
    <w:rsid w:val="007011E4"/>
    <w:rsid w:val="00701302"/>
    <w:rsid w:val="007017EF"/>
    <w:rsid w:val="0070189F"/>
    <w:rsid w:val="00701B3B"/>
    <w:rsid w:val="007037B2"/>
    <w:rsid w:val="00703803"/>
    <w:rsid w:val="00703DBA"/>
    <w:rsid w:val="007041B9"/>
    <w:rsid w:val="007052E0"/>
    <w:rsid w:val="007060D1"/>
    <w:rsid w:val="007079C5"/>
    <w:rsid w:val="007107B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7CEF"/>
    <w:rsid w:val="0072181B"/>
    <w:rsid w:val="00721A61"/>
    <w:rsid w:val="00721CC5"/>
    <w:rsid w:val="00722AEC"/>
    <w:rsid w:val="00722CB6"/>
    <w:rsid w:val="007238A7"/>
    <w:rsid w:val="007248EC"/>
    <w:rsid w:val="00726257"/>
    <w:rsid w:val="00726430"/>
    <w:rsid w:val="007266DD"/>
    <w:rsid w:val="0072693A"/>
    <w:rsid w:val="00726B99"/>
    <w:rsid w:val="00726E43"/>
    <w:rsid w:val="0072759C"/>
    <w:rsid w:val="007276F2"/>
    <w:rsid w:val="00727883"/>
    <w:rsid w:val="00727C83"/>
    <w:rsid w:val="00730045"/>
    <w:rsid w:val="00730342"/>
    <w:rsid w:val="0073120B"/>
    <w:rsid w:val="00731BD6"/>
    <w:rsid w:val="00731D0D"/>
    <w:rsid w:val="00732108"/>
    <w:rsid w:val="0073237C"/>
    <w:rsid w:val="00732866"/>
    <w:rsid w:val="00732C02"/>
    <w:rsid w:val="00732C56"/>
    <w:rsid w:val="00733124"/>
    <w:rsid w:val="00733A06"/>
    <w:rsid w:val="0073471F"/>
    <w:rsid w:val="00734F3D"/>
    <w:rsid w:val="007350CB"/>
    <w:rsid w:val="00735555"/>
    <w:rsid w:val="007356A0"/>
    <w:rsid w:val="00735848"/>
    <w:rsid w:val="00735F7E"/>
    <w:rsid w:val="007366A3"/>
    <w:rsid w:val="00736A4F"/>
    <w:rsid w:val="00736E4C"/>
    <w:rsid w:val="00740C33"/>
    <w:rsid w:val="00741C51"/>
    <w:rsid w:val="00741F25"/>
    <w:rsid w:val="00741F61"/>
    <w:rsid w:val="00742253"/>
    <w:rsid w:val="007456F0"/>
    <w:rsid w:val="00745ACB"/>
    <w:rsid w:val="00746267"/>
    <w:rsid w:val="007462E2"/>
    <w:rsid w:val="0074661B"/>
    <w:rsid w:val="0074755A"/>
    <w:rsid w:val="00747F17"/>
    <w:rsid w:val="007501A8"/>
    <w:rsid w:val="00750AE2"/>
    <w:rsid w:val="007510D7"/>
    <w:rsid w:val="007517EF"/>
    <w:rsid w:val="007518B2"/>
    <w:rsid w:val="007519D2"/>
    <w:rsid w:val="00751A73"/>
    <w:rsid w:val="00752200"/>
    <w:rsid w:val="007524C7"/>
    <w:rsid w:val="00752EFE"/>
    <w:rsid w:val="0075356A"/>
    <w:rsid w:val="00753743"/>
    <w:rsid w:val="00753BB7"/>
    <w:rsid w:val="00754457"/>
    <w:rsid w:val="00754543"/>
    <w:rsid w:val="00754EEA"/>
    <w:rsid w:val="00755413"/>
    <w:rsid w:val="00757EAA"/>
    <w:rsid w:val="00760206"/>
    <w:rsid w:val="007602A1"/>
    <w:rsid w:val="00760870"/>
    <w:rsid w:val="00760B83"/>
    <w:rsid w:val="00760E5B"/>
    <w:rsid w:val="00761019"/>
    <w:rsid w:val="00761510"/>
    <w:rsid w:val="00761656"/>
    <w:rsid w:val="0076224A"/>
    <w:rsid w:val="0076282E"/>
    <w:rsid w:val="007630F4"/>
    <w:rsid w:val="0076383F"/>
    <w:rsid w:val="00763D5D"/>
    <w:rsid w:val="00763E68"/>
    <w:rsid w:val="00764335"/>
    <w:rsid w:val="00764413"/>
    <w:rsid w:val="00764A67"/>
    <w:rsid w:val="0076509D"/>
    <w:rsid w:val="0076584D"/>
    <w:rsid w:val="00765CBD"/>
    <w:rsid w:val="00766019"/>
    <w:rsid w:val="0076631A"/>
    <w:rsid w:val="00766C77"/>
    <w:rsid w:val="00766D95"/>
    <w:rsid w:val="0076730B"/>
    <w:rsid w:val="00767A26"/>
    <w:rsid w:val="00767D77"/>
    <w:rsid w:val="007704B1"/>
    <w:rsid w:val="00770E50"/>
    <w:rsid w:val="00770EC0"/>
    <w:rsid w:val="00770FA5"/>
    <w:rsid w:val="00770FD0"/>
    <w:rsid w:val="007710A7"/>
    <w:rsid w:val="00771460"/>
    <w:rsid w:val="00771AE0"/>
    <w:rsid w:val="0077376E"/>
    <w:rsid w:val="00773820"/>
    <w:rsid w:val="00773BA4"/>
    <w:rsid w:val="00773BAB"/>
    <w:rsid w:val="00773CC5"/>
    <w:rsid w:val="00773D73"/>
    <w:rsid w:val="00773F13"/>
    <w:rsid w:val="0077466C"/>
    <w:rsid w:val="00774A89"/>
    <w:rsid w:val="00774B07"/>
    <w:rsid w:val="00775396"/>
    <w:rsid w:val="0077611D"/>
    <w:rsid w:val="007767CA"/>
    <w:rsid w:val="00776EFD"/>
    <w:rsid w:val="00777395"/>
    <w:rsid w:val="007773F5"/>
    <w:rsid w:val="007774AF"/>
    <w:rsid w:val="00777B57"/>
    <w:rsid w:val="007804D4"/>
    <w:rsid w:val="00780DDC"/>
    <w:rsid w:val="007813DD"/>
    <w:rsid w:val="007818DB"/>
    <w:rsid w:val="00781A95"/>
    <w:rsid w:val="0078216C"/>
    <w:rsid w:val="00782579"/>
    <w:rsid w:val="00782838"/>
    <w:rsid w:val="00782D09"/>
    <w:rsid w:val="007831D6"/>
    <w:rsid w:val="00783CA9"/>
    <w:rsid w:val="0078403A"/>
    <w:rsid w:val="00784C0A"/>
    <w:rsid w:val="00785810"/>
    <w:rsid w:val="007858F0"/>
    <w:rsid w:val="00785BBE"/>
    <w:rsid w:val="00785F9E"/>
    <w:rsid w:val="00786364"/>
    <w:rsid w:val="007864FB"/>
    <w:rsid w:val="00786633"/>
    <w:rsid w:val="00786A50"/>
    <w:rsid w:val="00786D57"/>
    <w:rsid w:val="007874CA"/>
    <w:rsid w:val="007901A2"/>
    <w:rsid w:val="007901D2"/>
    <w:rsid w:val="007905D6"/>
    <w:rsid w:val="0079081F"/>
    <w:rsid w:val="00790D18"/>
    <w:rsid w:val="00791D23"/>
    <w:rsid w:val="00792BF5"/>
    <w:rsid w:val="0079300C"/>
    <w:rsid w:val="00793316"/>
    <w:rsid w:val="00793603"/>
    <w:rsid w:val="00793910"/>
    <w:rsid w:val="00793F68"/>
    <w:rsid w:val="00794709"/>
    <w:rsid w:val="00794773"/>
    <w:rsid w:val="007950A9"/>
    <w:rsid w:val="00795214"/>
    <w:rsid w:val="007955B8"/>
    <w:rsid w:val="007957B5"/>
    <w:rsid w:val="00795A7A"/>
    <w:rsid w:val="00795BF5"/>
    <w:rsid w:val="00795BFA"/>
    <w:rsid w:val="00795F8F"/>
    <w:rsid w:val="0079635F"/>
    <w:rsid w:val="00796875"/>
    <w:rsid w:val="00797526"/>
    <w:rsid w:val="00797C75"/>
    <w:rsid w:val="007A0256"/>
    <w:rsid w:val="007A035C"/>
    <w:rsid w:val="007A05DC"/>
    <w:rsid w:val="007A0A8D"/>
    <w:rsid w:val="007A1B2E"/>
    <w:rsid w:val="007A2207"/>
    <w:rsid w:val="007A24B1"/>
    <w:rsid w:val="007A2691"/>
    <w:rsid w:val="007A2C7E"/>
    <w:rsid w:val="007A397A"/>
    <w:rsid w:val="007A41EA"/>
    <w:rsid w:val="007A4E83"/>
    <w:rsid w:val="007A5F9B"/>
    <w:rsid w:val="007A60EF"/>
    <w:rsid w:val="007A6B40"/>
    <w:rsid w:val="007A6BCE"/>
    <w:rsid w:val="007A6F84"/>
    <w:rsid w:val="007A7241"/>
    <w:rsid w:val="007A798F"/>
    <w:rsid w:val="007B1260"/>
    <w:rsid w:val="007B1496"/>
    <w:rsid w:val="007B2752"/>
    <w:rsid w:val="007B2D24"/>
    <w:rsid w:val="007B2E79"/>
    <w:rsid w:val="007B340A"/>
    <w:rsid w:val="007B3CD1"/>
    <w:rsid w:val="007B4561"/>
    <w:rsid w:val="007B46F7"/>
    <w:rsid w:val="007B50A8"/>
    <w:rsid w:val="007B5D22"/>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55D"/>
    <w:rsid w:val="007C3A38"/>
    <w:rsid w:val="007C4733"/>
    <w:rsid w:val="007C47AF"/>
    <w:rsid w:val="007C4C02"/>
    <w:rsid w:val="007C53B5"/>
    <w:rsid w:val="007C5AEC"/>
    <w:rsid w:val="007C5CC2"/>
    <w:rsid w:val="007C5CE7"/>
    <w:rsid w:val="007C5FD5"/>
    <w:rsid w:val="007C65AD"/>
    <w:rsid w:val="007C6B81"/>
    <w:rsid w:val="007C737C"/>
    <w:rsid w:val="007C75B4"/>
    <w:rsid w:val="007C769B"/>
    <w:rsid w:val="007C7EF1"/>
    <w:rsid w:val="007C7FC6"/>
    <w:rsid w:val="007D0854"/>
    <w:rsid w:val="007D0C55"/>
    <w:rsid w:val="007D0DF7"/>
    <w:rsid w:val="007D0EF1"/>
    <w:rsid w:val="007D188E"/>
    <w:rsid w:val="007D209B"/>
    <w:rsid w:val="007D2B24"/>
    <w:rsid w:val="007D33B1"/>
    <w:rsid w:val="007D3EBA"/>
    <w:rsid w:val="007D3EC3"/>
    <w:rsid w:val="007D4090"/>
    <w:rsid w:val="007D46BC"/>
    <w:rsid w:val="007D4B88"/>
    <w:rsid w:val="007D570B"/>
    <w:rsid w:val="007D57CD"/>
    <w:rsid w:val="007D5C91"/>
    <w:rsid w:val="007D62FD"/>
    <w:rsid w:val="007D7143"/>
    <w:rsid w:val="007D7214"/>
    <w:rsid w:val="007D7293"/>
    <w:rsid w:val="007E03F3"/>
    <w:rsid w:val="007E16B0"/>
    <w:rsid w:val="007E1B9B"/>
    <w:rsid w:val="007E256C"/>
    <w:rsid w:val="007E2786"/>
    <w:rsid w:val="007E2C1B"/>
    <w:rsid w:val="007E391C"/>
    <w:rsid w:val="007E3A83"/>
    <w:rsid w:val="007E4AA7"/>
    <w:rsid w:val="007E4C87"/>
    <w:rsid w:val="007E4D71"/>
    <w:rsid w:val="007E526D"/>
    <w:rsid w:val="007E5427"/>
    <w:rsid w:val="007E557E"/>
    <w:rsid w:val="007E5883"/>
    <w:rsid w:val="007E5B4F"/>
    <w:rsid w:val="007E6D2C"/>
    <w:rsid w:val="007E6E7A"/>
    <w:rsid w:val="007E6EEC"/>
    <w:rsid w:val="007E7374"/>
    <w:rsid w:val="007E754B"/>
    <w:rsid w:val="007F0301"/>
    <w:rsid w:val="007F0759"/>
    <w:rsid w:val="007F1129"/>
    <w:rsid w:val="007F1192"/>
    <w:rsid w:val="007F14E0"/>
    <w:rsid w:val="007F1DD4"/>
    <w:rsid w:val="007F2588"/>
    <w:rsid w:val="007F2A95"/>
    <w:rsid w:val="007F3377"/>
    <w:rsid w:val="007F4ABC"/>
    <w:rsid w:val="007F55CC"/>
    <w:rsid w:val="007F6A33"/>
    <w:rsid w:val="007F7560"/>
    <w:rsid w:val="00800338"/>
    <w:rsid w:val="00800E62"/>
    <w:rsid w:val="008019A1"/>
    <w:rsid w:val="00801EE2"/>
    <w:rsid w:val="008025D4"/>
    <w:rsid w:val="008026EA"/>
    <w:rsid w:val="00802B61"/>
    <w:rsid w:val="008031F9"/>
    <w:rsid w:val="008035DF"/>
    <w:rsid w:val="0080390C"/>
    <w:rsid w:val="00803C82"/>
    <w:rsid w:val="00804676"/>
    <w:rsid w:val="008048BA"/>
    <w:rsid w:val="00804B19"/>
    <w:rsid w:val="00804E97"/>
    <w:rsid w:val="00804F36"/>
    <w:rsid w:val="008056FC"/>
    <w:rsid w:val="008060C2"/>
    <w:rsid w:val="0080619D"/>
    <w:rsid w:val="008073E7"/>
    <w:rsid w:val="008074B1"/>
    <w:rsid w:val="0081018F"/>
    <w:rsid w:val="00810696"/>
    <w:rsid w:val="00810EF9"/>
    <w:rsid w:val="0081258C"/>
    <w:rsid w:val="008125D6"/>
    <w:rsid w:val="00812A9E"/>
    <w:rsid w:val="008133EB"/>
    <w:rsid w:val="00813729"/>
    <w:rsid w:val="00814022"/>
    <w:rsid w:val="0081515D"/>
    <w:rsid w:val="00815688"/>
    <w:rsid w:val="008157C1"/>
    <w:rsid w:val="00815E2E"/>
    <w:rsid w:val="008163F4"/>
    <w:rsid w:val="00816991"/>
    <w:rsid w:val="00816AD8"/>
    <w:rsid w:val="00816FCF"/>
    <w:rsid w:val="00817099"/>
    <w:rsid w:val="00817A6E"/>
    <w:rsid w:val="00817C32"/>
    <w:rsid w:val="00817D37"/>
    <w:rsid w:val="0082051D"/>
    <w:rsid w:val="00820723"/>
    <w:rsid w:val="00821251"/>
    <w:rsid w:val="00821478"/>
    <w:rsid w:val="00821602"/>
    <w:rsid w:val="00821CC4"/>
    <w:rsid w:val="0082231E"/>
    <w:rsid w:val="008224BB"/>
    <w:rsid w:val="0082274A"/>
    <w:rsid w:val="008230A2"/>
    <w:rsid w:val="00823124"/>
    <w:rsid w:val="008237F4"/>
    <w:rsid w:val="00823BDB"/>
    <w:rsid w:val="00823F25"/>
    <w:rsid w:val="00824827"/>
    <w:rsid w:val="00824A02"/>
    <w:rsid w:val="00824C2F"/>
    <w:rsid w:val="00825193"/>
    <w:rsid w:val="008252F4"/>
    <w:rsid w:val="00825576"/>
    <w:rsid w:val="00825A61"/>
    <w:rsid w:val="00826333"/>
    <w:rsid w:val="00826E1E"/>
    <w:rsid w:val="00826E65"/>
    <w:rsid w:val="00827162"/>
    <w:rsid w:val="008277AD"/>
    <w:rsid w:val="00830E09"/>
    <w:rsid w:val="00831986"/>
    <w:rsid w:val="00831DD7"/>
    <w:rsid w:val="00833032"/>
    <w:rsid w:val="008334CD"/>
    <w:rsid w:val="00833B2E"/>
    <w:rsid w:val="00833D17"/>
    <w:rsid w:val="00833D83"/>
    <w:rsid w:val="00833DAB"/>
    <w:rsid w:val="0083544D"/>
    <w:rsid w:val="00835B6D"/>
    <w:rsid w:val="0083630F"/>
    <w:rsid w:val="00836619"/>
    <w:rsid w:val="00836672"/>
    <w:rsid w:val="00836A1F"/>
    <w:rsid w:val="00836CC2"/>
    <w:rsid w:val="00837257"/>
    <w:rsid w:val="008374AB"/>
    <w:rsid w:val="00837820"/>
    <w:rsid w:val="00837DB7"/>
    <w:rsid w:val="008404C3"/>
    <w:rsid w:val="008404F4"/>
    <w:rsid w:val="008406C6"/>
    <w:rsid w:val="00840E09"/>
    <w:rsid w:val="0084174C"/>
    <w:rsid w:val="00841EF8"/>
    <w:rsid w:val="0084262B"/>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808"/>
    <w:rsid w:val="00851D72"/>
    <w:rsid w:val="00851DC0"/>
    <w:rsid w:val="00852799"/>
    <w:rsid w:val="008533EE"/>
    <w:rsid w:val="0085460F"/>
    <w:rsid w:val="00854863"/>
    <w:rsid w:val="008548D2"/>
    <w:rsid w:val="00855E76"/>
    <w:rsid w:val="008564A7"/>
    <w:rsid w:val="0085678F"/>
    <w:rsid w:val="00856973"/>
    <w:rsid w:val="00857FC4"/>
    <w:rsid w:val="00860226"/>
    <w:rsid w:val="0086067A"/>
    <w:rsid w:val="008608E8"/>
    <w:rsid w:val="0086092D"/>
    <w:rsid w:val="00860F66"/>
    <w:rsid w:val="008614B4"/>
    <w:rsid w:val="00862124"/>
    <w:rsid w:val="00862B6B"/>
    <w:rsid w:val="008633FD"/>
    <w:rsid w:val="008635EC"/>
    <w:rsid w:val="00863AF4"/>
    <w:rsid w:val="0086437C"/>
    <w:rsid w:val="0086496C"/>
    <w:rsid w:val="00864B84"/>
    <w:rsid w:val="00865301"/>
    <w:rsid w:val="00866090"/>
    <w:rsid w:val="00866328"/>
    <w:rsid w:val="00866AEF"/>
    <w:rsid w:val="00866B27"/>
    <w:rsid w:val="00866F07"/>
    <w:rsid w:val="00867E24"/>
    <w:rsid w:val="00870758"/>
    <w:rsid w:val="00870B3C"/>
    <w:rsid w:val="008718C3"/>
    <w:rsid w:val="00871A32"/>
    <w:rsid w:val="00872356"/>
    <w:rsid w:val="00872683"/>
    <w:rsid w:val="0087299B"/>
    <w:rsid w:val="0087394E"/>
    <w:rsid w:val="00873A74"/>
    <w:rsid w:val="00873C37"/>
    <w:rsid w:val="00874413"/>
    <w:rsid w:val="00874764"/>
    <w:rsid w:val="00874BF2"/>
    <w:rsid w:val="00875248"/>
    <w:rsid w:val="0087584C"/>
    <w:rsid w:val="008758B2"/>
    <w:rsid w:val="0087601A"/>
    <w:rsid w:val="008760EF"/>
    <w:rsid w:val="008762EE"/>
    <w:rsid w:val="00876859"/>
    <w:rsid w:val="00876B6D"/>
    <w:rsid w:val="00876C22"/>
    <w:rsid w:val="00876C89"/>
    <w:rsid w:val="008770D0"/>
    <w:rsid w:val="00877117"/>
    <w:rsid w:val="008775E4"/>
    <w:rsid w:val="00877A60"/>
    <w:rsid w:val="0088000F"/>
    <w:rsid w:val="00880272"/>
    <w:rsid w:val="00880672"/>
    <w:rsid w:val="008808AC"/>
    <w:rsid w:val="00880E3D"/>
    <w:rsid w:val="008810C3"/>
    <w:rsid w:val="008818AE"/>
    <w:rsid w:val="00881A7F"/>
    <w:rsid w:val="00881F4F"/>
    <w:rsid w:val="008825FB"/>
    <w:rsid w:val="00884A20"/>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21A"/>
    <w:rsid w:val="00895489"/>
    <w:rsid w:val="00895694"/>
    <w:rsid w:val="00895BAF"/>
    <w:rsid w:val="00895F76"/>
    <w:rsid w:val="0089637F"/>
    <w:rsid w:val="00896872"/>
    <w:rsid w:val="008978A2"/>
    <w:rsid w:val="00897A78"/>
    <w:rsid w:val="008A0203"/>
    <w:rsid w:val="008A0E64"/>
    <w:rsid w:val="008A18F4"/>
    <w:rsid w:val="008A282D"/>
    <w:rsid w:val="008A2E70"/>
    <w:rsid w:val="008A31E9"/>
    <w:rsid w:val="008A367D"/>
    <w:rsid w:val="008A397F"/>
    <w:rsid w:val="008A3A1B"/>
    <w:rsid w:val="008A4147"/>
    <w:rsid w:val="008A469C"/>
    <w:rsid w:val="008A5450"/>
    <w:rsid w:val="008A5641"/>
    <w:rsid w:val="008A6353"/>
    <w:rsid w:val="008A6BE0"/>
    <w:rsid w:val="008A7467"/>
    <w:rsid w:val="008A762E"/>
    <w:rsid w:val="008A7AB2"/>
    <w:rsid w:val="008B00F3"/>
    <w:rsid w:val="008B0267"/>
    <w:rsid w:val="008B0505"/>
    <w:rsid w:val="008B0559"/>
    <w:rsid w:val="008B0A9F"/>
    <w:rsid w:val="008B0D50"/>
    <w:rsid w:val="008B27F5"/>
    <w:rsid w:val="008B2F5B"/>
    <w:rsid w:val="008B330D"/>
    <w:rsid w:val="008B34A9"/>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1A2D"/>
    <w:rsid w:val="008C30AD"/>
    <w:rsid w:val="008C30E1"/>
    <w:rsid w:val="008C3395"/>
    <w:rsid w:val="008C403A"/>
    <w:rsid w:val="008C4385"/>
    <w:rsid w:val="008C44A0"/>
    <w:rsid w:val="008C5724"/>
    <w:rsid w:val="008C5918"/>
    <w:rsid w:val="008C6630"/>
    <w:rsid w:val="008C6A13"/>
    <w:rsid w:val="008C6DF2"/>
    <w:rsid w:val="008C6EFC"/>
    <w:rsid w:val="008C70E0"/>
    <w:rsid w:val="008C718F"/>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5C66"/>
    <w:rsid w:val="008D6D1A"/>
    <w:rsid w:val="008D74CC"/>
    <w:rsid w:val="008D792C"/>
    <w:rsid w:val="008E008E"/>
    <w:rsid w:val="008E0DD5"/>
    <w:rsid w:val="008E24EF"/>
    <w:rsid w:val="008E2FA5"/>
    <w:rsid w:val="008E3CB9"/>
    <w:rsid w:val="008E3E55"/>
    <w:rsid w:val="008E454E"/>
    <w:rsid w:val="008E4746"/>
    <w:rsid w:val="008E4D3E"/>
    <w:rsid w:val="008E4E07"/>
    <w:rsid w:val="008E535E"/>
    <w:rsid w:val="008E5677"/>
    <w:rsid w:val="008E597B"/>
    <w:rsid w:val="008E61C7"/>
    <w:rsid w:val="008E6374"/>
    <w:rsid w:val="008E6AC6"/>
    <w:rsid w:val="008E777C"/>
    <w:rsid w:val="008E7B4A"/>
    <w:rsid w:val="008E7F40"/>
    <w:rsid w:val="008F0151"/>
    <w:rsid w:val="008F0433"/>
    <w:rsid w:val="008F0436"/>
    <w:rsid w:val="008F18F9"/>
    <w:rsid w:val="008F19F4"/>
    <w:rsid w:val="008F26FC"/>
    <w:rsid w:val="008F2BA6"/>
    <w:rsid w:val="008F37AE"/>
    <w:rsid w:val="008F3CE7"/>
    <w:rsid w:val="008F4C5E"/>
    <w:rsid w:val="008F52D7"/>
    <w:rsid w:val="008F5EE8"/>
    <w:rsid w:val="008F6279"/>
    <w:rsid w:val="008F627D"/>
    <w:rsid w:val="008F6467"/>
    <w:rsid w:val="008F6AE5"/>
    <w:rsid w:val="008F6BF8"/>
    <w:rsid w:val="008F70FC"/>
    <w:rsid w:val="009000B0"/>
    <w:rsid w:val="00900862"/>
    <w:rsid w:val="00901D26"/>
    <w:rsid w:val="00902B0B"/>
    <w:rsid w:val="00902C09"/>
    <w:rsid w:val="00903488"/>
    <w:rsid w:val="0090360B"/>
    <w:rsid w:val="00903955"/>
    <w:rsid w:val="00903B8E"/>
    <w:rsid w:val="00904305"/>
    <w:rsid w:val="00905374"/>
    <w:rsid w:val="0090665A"/>
    <w:rsid w:val="00906ABC"/>
    <w:rsid w:val="00907992"/>
    <w:rsid w:val="009104DE"/>
    <w:rsid w:val="0091059C"/>
    <w:rsid w:val="00910862"/>
    <w:rsid w:val="00910C23"/>
    <w:rsid w:val="00910CF8"/>
    <w:rsid w:val="0091152C"/>
    <w:rsid w:val="00911E8C"/>
    <w:rsid w:val="00912665"/>
    <w:rsid w:val="00912A9F"/>
    <w:rsid w:val="0091318B"/>
    <w:rsid w:val="00913E8D"/>
    <w:rsid w:val="009143E0"/>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057"/>
    <w:rsid w:val="009333EB"/>
    <w:rsid w:val="00933CEB"/>
    <w:rsid w:val="00933DC8"/>
    <w:rsid w:val="009344F5"/>
    <w:rsid w:val="00934FA8"/>
    <w:rsid w:val="00935168"/>
    <w:rsid w:val="00935E98"/>
    <w:rsid w:val="0093644F"/>
    <w:rsid w:val="0093698D"/>
    <w:rsid w:val="00936C25"/>
    <w:rsid w:val="00936D2B"/>
    <w:rsid w:val="00936DC7"/>
    <w:rsid w:val="009372B2"/>
    <w:rsid w:val="00937E4D"/>
    <w:rsid w:val="00937EFC"/>
    <w:rsid w:val="0094022E"/>
    <w:rsid w:val="0094027C"/>
    <w:rsid w:val="00940744"/>
    <w:rsid w:val="009420CC"/>
    <w:rsid w:val="00942679"/>
    <w:rsid w:val="0094278F"/>
    <w:rsid w:val="00942809"/>
    <w:rsid w:val="00942C4E"/>
    <w:rsid w:val="009433CB"/>
    <w:rsid w:val="009434E4"/>
    <w:rsid w:val="00944DED"/>
    <w:rsid w:val="00944E57"/>
    <w:rsid w:val="009457E1"/>
    <w:rsid w:val="009459E7"/>
    <w:rsid w:val="00945D0F"/>
    <w:rsid w:val="00945F8B"/>
    <w:rsid w:val="00946030"/>
    <w:rsid w:val="00946777"/>
    <w:rsid w:val="00946A54"/>
    <w:rsid w:val="00946D57"/>
    <w:rsid w:val="00947334"/>
    <w:rsid w:val="00947551"/>
    <w:rsid w:val="00947554"/>
    <w:rsid w:val="009517C2"/>
    <w:rsid w:val="00951A54"/>
    <w:rsid w:val="00951BA2"/>
    <w:rsid w:val="009522FD"/>
    <w:rsid w:val="00952571"/>
    <w:rsid w:val="00952573"/>
    <w:rsid w:val="0095348D"/>
    <w:rsid w:val="0095373A"/>
    <w:rsid w:val="00953C19"/>
    <w:rsid w:val="00953C6C"/>
    <w:rsid w:val="00953D53"/>
    <w:rsid w:val="00954453"/>
    <w:rsid w:val="009554F5"/>
    <w:rsid w:val="00955AAB"/>
    <w:rsid w:val="009563C5"/>
    <w:rsid w:val="00957051"/>
    <w:rsid w:val="00957BA8"/>
    <w:rsid w:val="00957C74"/>
    <w:rsid w:val="00960457"/>
    <w:rsid w:val="0096139A"/>
    <w:rsid w:val="009614FE"/>
    <w:rsid w:val="0096157B"/>
    <w:rsid w:val="00961A09"/>
    <w:rsid w:val="00961EC5"/>
    <w:rsid w:val="00962135"/>
    <w:rsid w:val="0096229D"/>
    <w:rsid w:val="009624A6"/>
    <w:rsid w:val="00962C40"/>
    <w:rsid w:val="00962E08"/>
    <w:rsid w:val="0096382B"/>
    <w:rsid w:val="00963B68"/>
    <w:rsid w:val="00963C77"/>
    <w:rsid w:val="00963E9C"/>
    <w:rsid w:val="00964042"/>
    <w:rsid w:val="0096440A"/>
    <w:rsid w:val="0096475F"/>
    <w:rsid w:val="00964C37"/>
    <w:rsid w:val="009658EA"/>
    <w:rsid w:val="00965926"/>
    <w:rsid w:val="00965965"/>
    <w:rsid w:val="0096696C"/>
    <w:rsid w:val="00967F2C"/>
    <w:rsid w:val="0097056E"/>
    <w:rsid w:val="00970B35"/>
    <w:rsid w:val="00970FF2"/>
    <w:rsid w:val="00971E4C"/>
    <w:rsid w:val="009722DD"/>
    <w:rsid w:val="009725FA"/>
    <w:rsid w:val="00972978"/>
    <w:rsid w:val="009731C7"/>
    <w:rsid w:val="009732B3"/>
    <w:rsid w:val="00973506"/>
    <w:rsid w:val="009735BD"/>
    <w:rsid w:val="0097514F"/>
    <w:rsid w:val="00975CA2"/>
    <w:rsid w:val="00975D94"/>
    <w:rsid w:val="00977127"/>
    <w:rsid w:val="0097726F"/>
    <w:rsid w:val="00977305"/>
    <w:rsid w:val="00977469"/>
    <w:rsid w:val="009777AD"/>
    <w:rsid w:val="00977D5E"/>
    <w:rsid w:val="00980054"/>
    <w:rsid w:val="009809D1"/>
    <w:rsid w:val="00980B3C"/>
    <w:rsid w:val="009813F2"/>
    <w:rsid w:val="00981412"/>
    <w:rsid w:val="00981CB0"/>
    <w:rsid w:val="009820DA"/>
    <w:rsid w:val="0098263F"/>
    <w:rsid w:val="00982875"/>
    <w:rsid w:val="00983935"/>
    <w:rsid w:val="00983A3A"/>
    <w:rsid w:val="00983FEE"/>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4E50"/>
    <w:rsid w:val="009952D5"/>
    <w:rsid w:val="009955B5"/>
    <w:rsid w:val="00995E8A"/>
    <w:rsid w:val="0099689F"/>
    <w:rsid w:val="0099737A"/>
    <w:rsid w:val="00997603"/>
    <w:rsid w:val="00997993"/>
    <w:rsid w:val="009A014E"/>
    <w:rsid w:val="009A0568"/>
    <w:rsid w:val="009A27DD"/>
    <w:rsid w:val="009A2E1E"/>
    <w:rsid w:val="009A3414"/>
    <w:rsid w:val="009A3722"/>
    <w:rsid w:val="009A3C1F"/>
    <w:rsid w:val="009A3CD9"/>
    <w:rsid w:val="009A3D48"/>
    <w:rsid w:val="009A3D63"/>
    <w:rsid w:val="009A3FA8"/>
    <w:rsid w:val="009A4021"/>
    <w:rsid w:val="009A426A"/>
    <w:rsid w:val="009A48E9"/>
    <w:rsid w:val="009A5194"/>
    <w:rsid w:val="009A5375"/>
    <w:rsid w:val="009A5376"/>
    <w:rsid w:val="009A5B03"/>
    <w:rsid w:val="009A628A"/>
    <w:rsid w:val="009A6CFF"/>
    <w:rsid w:val="009A7152"/>
    <w:rsid w:val="009B0A37"/>
    <w:rsid w:val="009B0D9C"/>
    <w:rsid w:val="009B0FE2"/>
    <w:rsid w:val="009B1748"/>
    <w:rsid w:val="009B2261"/>
    <w:rsid w:val="009B2333"/>
    <w:rsid w:val="009B2A58"/>
    <w:rsid w:val="009B3928"/>
    <w:rsid w:val="009B3988"/>
    <w:rsid w:val="009B4D17"/>
    <w:rsid w:val="009B4E55"/>
    <w:rsid w:val="009B50FA"/>
    <w:rsid w:val="009B5775"/>
    <w:rsid w:val="009B5F29"/>
    <w:rsid w:val="009B6111"/>
    <w:rsid w:val="009B6242"/>
    <w:rsid w:val="009B637B"/>
    <w:rsid w:val="009B6C5E"/>
    <w:rsid w:val="009B6FC8"/>
    <w:rsid w:val="009B7055"/>
    <w:rsid w:val="009C0588"/>
    <w:rsid w:val="009C1482"/>
    <w:rsid w:val="009C1817"/>
    <w:rsid w:val="009C1BCB"/>
    <w:rsid w:val="009C38A6"/>
    <w:rsid w:val="009C40C4"/>
    <w:rsid w:val="009C462B"/>
    <w:rsid w:val="009C4A8D"/>
    <w:rsid w:val="009C4A91"/>
    <w:rsid w:val="009C4C35"/>
    <w:rsid w:val="009C6538"/>
    <w:rsid w:val="009C682B"/>
    <w:rsid w:val="009C68E2"/>
    <w:rsid w:val="009C7CE2"/>
    <w:rsid w:val="009D0725"/>
    <w:rsid w:val="009D0A9C"/>
    <w:rsid w:val="009D0D5E"/>
    <w:rsid w:val="009D1000"/>
    <w:rsid w:val="009D16DF"/>
    <w:rsid w:val="009D1FFA"/>
    <w:rsid w:val="009D25B2"/>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6C5E"/>
    <w:rsid w:val="009D704F"/>
    <w:rsid w:val="009D74C7"/>
    <w:rsid w:val="009D7961"/>
    <w:rsid w:val="009E06C1"/>
    <w:rsid w:val="009E0BE4"/>
    <w:rsid w:val="009E0D8F"/>
    <w:rsid w:val="009E2295"/>
    <w:rsid w:val="009E32AA"/>
    <w:rsid w:val="009E38E4"/>
    <w:rsid w:val="009E401C"/>
    <w:rsid w:val="009E5233"/>
    <w:rsid w:val="009E5534"/>
    <w:rsid w:val="009E573A"/>
    <w:rsid w:val="009E59C9"/>
    <w:rsid w:val="009E5BCD"/>
    <w:rsid w:val="009E6D6E"/>
    <w:rsid w:val="009E6DA1"/>
    <w:rsid w:val="009E6FC1"/>
    <w:rsid w:val="009E77DE"/>
    <w:rsid w:val="009E7880"/>
    <w:rsid w:val="009E7D29"/>
    <w:rsid w:val="009F0610"/>
    <w:rsid w:val="009F09A9"/>
    <w:rsid w:val="009F0A7B"/>
    <w:rsid w:val="009F1230"/>
    <w:rsid w:val="009F170A"/>
    <w:rsid w:val="009F1DF5"/>
    <w:rsid w:val="009F1FF4"/>
    <w:rsid w:val="009F24FF"/>
    <w:rsid w:val="009F27D3"/>
    <w:rsid w:val="009F2925"/>
    <w:rsid w:val="009F3058"/>
    <w:rsid w:val="009F3147"/>
    <w:rsid w:val="009F3F44"/>
    <w:rsid w:val="009F496F"/>
    <w:rsid w:val="009F4EAC"/>
    <w:rsid w:val="009F51CD"/>
    <w:rsid w:val="009F54A7"/>
    <w:rsid w:val="009F561C"/>
    <w:rsid w:val="009F5905"/>
    <w:rsid w:val="009F6465"/>
    <w:rsid w:val="009F6E93"/>
    <w:rsid w:val="009F6F61"/>
    <w:rsid w:val="009F715A"/>
    <w:rsid w:val="009F728E"/>
    <w:rsid w:val="009F7531"/>
    <w:rsid w:val="009F791A"/>
    <w:rsid w:val="009F7E14"/>
    <w:rsid w:val="009F7F54"/>
    <w:rsid w:val="00A01271"/>
    <w:rsid w:val="00A012F3"/>
    <w:rsid w:val="00A01515"/>
    <w:rsid w:val="00A015F5"/>
    <w:rsid w:val="00A017E3"/>
    <w:rsid w:val="00A018AF"/>
    <w:rsid w:val="00A0217E"/>
    <w:rsid w:val="00A0239D"/>
    <w:rsid w:val="00A023C5"/>
    <w:rsid w:val="00A026AC"/>
    <w:rsid w:val="00A02896"/>
    <w:rsid w:val="00A035F0"/>
    <w:rsid w:val="00A03CEC"/>
    <w:rsid w:val="00A03EEB"/>
    <w:rsid w:val="00A043DB"/>
    <w:rsid w:val="00A0474F"/>
    <w:rsid w:val="00A04AFA"/>
    <w:rsid w:val="00A04B10"/>
    <w:rsid w:val="00A050C0"/>
    <w:rsid w:val="00A05484"/>
    <w:rsid w:val="00A05603"/>
    <w:rsid w:val="00A05B70"/>
    <w:rsid w:val="00A05CCC"/>
    <w:rsid w:val="00A06362"/>
    <w:rsid w:val="00A0657C"/>
    <w:rsid w:val="00A0676A"/>
    <w:rsid w:val="00A06C58"/>
    <w:rsid w:val="00A104AF"/>
    <w:rsid w:val="00A10B64"/>
    <w:rsid w:val="00A10C3D"/>
    <w:rsid w:val="00A10E22"/>
    <w:rsid w:val="00A10E79"/>
    <w:rsid w:val="00A1102A"/>
    <w:rsid w:val="00A11302"/>
    <w:rsid w:val="00A116D4"/>
    <w:rsid w:val="00A126B6"/>
    <w:rsid w:val="00A12746"/>
    <w:rsid w:val="00A127E8"/>
    <w:rsid w:val="00A1340F"/>
    <w:rsid w:val="00A137B0"/>
    <w:rsid w:val="00A140FD"/>
    <w:rsid w:val="00A15488"/>
    <w:rsid w:val="00A15AE4"/>
    <w:rsid w:val="00A15D4E"/>
    <w:rsid w:val="00A162C7"/>
    <w:rsid w:val="00A17671"/>
    <w:rsid w:val="00A214BE"/>
    <w:rsid w:val="00A225CC"/>
    <w:rsid w:val="00A225ED"/>
    <w:rsid w:val="00A22798"/>
    <w:rsid w:val="00A24BB6"/>
    <w:rsid w:val="00A25953"/>
    <w:rsid w:val="00A26416"/>
    <w:rsid w:val="00A265FB"/>
    <w:rsid w:val="00A267E8"/>
    <w:rsid w:val="00A2687C"/>
    <w:rsid w:val="00A2709B"/>
    <w:rsid w:val="00A27547"/>
    <w:rsid w:val="00A275B1"/>
    <w:rsid w:val="00A27AC4"/>
    <w:rsid w:val="00A3050C"/>
    <w:rsid w:val="00A3281A"/>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113"/>
    <w:rsid w:val="00A44356"/>
    <w:rsid w:val="00A44761"/>
    <w:rsid w:val="00A4616C"/>
    <w:rsid w:val="00A46896"/>
    <w:rsid w:val="00A46A4A"/>
    <w:rsid w:val="00A46DFA"/>
    <w:rsid w:val="00A47106"/>
    <w:rsid w:val="00A47361"/>
    <w:rsid w:val="00A47E25"/>
    <w:rsid w:val="00A506B2"/>
    <w:rsid w:val="00A5119D"/>
    <w:rsid w:val="00A517A9"/>
    <w:rsid w:val="00A51BC5"/>
    <w:rsid w:val="00A51F44"/>
    <w:rsid w:val="00A52A0C"/>
    <w:rsid w:val="00A53148"/>
    <w:rsid w:val="00A532B1"/>
    <w:rsid w:val="00A53687"/>
    <w:rsid w:val="00A53C63"/>
    <w:rsid w:val="00A53CC3"/>
    <w:rsid w:val="00A548CC"/>
    <w:rsid w:val="00A54DB8"/>
    <w:rsid w:val="00A55065"/>
    <w:rsid w:val="00A550F1"/>
    <w:rsid w:val="00A556B1"/>
    <w:rsid w:val="00A56B92"/>
    <w:rsid w:val="00A56D57"/>
    <w:rsid w:val="00A6004A"/>
    <w:rsid w:val="00A60A6C"/>
    <w:rsid w:val="00A60F37"/>
    <w:rsid w:val="00A611DE"/>
    <w:rsid w:val="00A611FB"/>
    <w:rsid w:val="00A6135B"/>
    <w:rsid w:val="00A6156E"/>
    <w:rsid w:val="00A61651"/>
    <w:rsid w:val="00A62078"/>
    <w:rsid w:val="00A62175"/>
    <w:rsid w:val="00A6221D"/>
    <w:rsid w:val="00A62A7A"/>
    <w:rsid w:val="00A630BA"/>
    <w:rsid w:val="00A631C0"/>
    <w:rsid w:val="00A63A2F"/>
    <w:rsid w:val="00A63E4E"/>
    <w:rsid w:val="00A655C4"/>
    <w:rsid w:val="00A65AB0"/>
    <w:rsid w:val="00A660AF"/>
    <w:rsid w:val="00A66916"/>
    <w:rsid w:val="00A67175"/>
    <w:rsid w:val="00A675FD"/>
    <w:rsid w:val="00A67B65"/>
    <w:rsid w:val="00A67D0F"/>
    <w:rsid w:val="00A705EA"/>
    <w:rsid w:val="00A70668"/>
    <w:rsid w:val="00A71019"/>
    <w:rsid w:val="00A71897"/>
    <w:rsid w:val="00A71C70"/>
    <w:rsid w:val="00A72104"/>
    <w:rsid w:val="00A72F55"/>
    <w:rsid w:val="00A750B0"/>
    <w:rsid w:val="00A7550B"/>
    <w:rsid w:val="00A75796"/>
    <w:rsid w:val="00A75AE1"/>
    <w:rsid w:val="00A7613B"/>
    <w:rsid w:val="00A76F4C"/>
    <w:rsid w:val="00A77088"/>
    <w:rsid w:val="00A771C3"/>
    <w:rsid w:val="00A80169"/>
    <w:rsid w:val="00A801EE"/>
    <w:rsid w:val="00A802F0"/>
    <w:rsid w:val="00A805C9"/>
    <w:rsid w:val="00A80CE5"/>
    <w:rsid w:val="00A81005"/>
    <w:rsid w:val="00A8119F"/>
    <w:rsid w:val="00A81432"/>
    <w:rsid w:val="00A81D59"/>
    <w:rsid w:val="00A81F3A"/>
    <w:rsid w:val="00A81FD9"/>
    <w:rsid w:val="00A8203D"/>
    <w:rsid w:val="00A827F3"/>
    <w:rsid w:val="00A830FE"/>
    <w:rsid w:val="00A83429"/>
    <w:rsid w:val="00A8370D"/>
    <w:rsid w:val="00A83C1F"/>
    <w:rsid w:val="00A8432C"/>
    <w:rsid w:val="00A846BD"/>
    <w:rsid w:val="00A84A01"/>
    <w:rsid w:val="00A84DEB"/>
    <w:rsid w:val="00A85106"/>
    <w:rsid w:val="00A85ECC"/>
    <w:rsid w:val="00A86171"/>
    <w:rsid w:val="00A86618"/>
    <w:rsid w:val="00A87988"/>
    <w:rsid w:val="00A90EA4"/>
    <w:rsid w:val="00A910A0"/>
    <w:rsid w:val="00A92464"/>
    <w:rsid w:val="00A926E5"/>
    <w:rsid w:val="00A92F1B"/>
    <w:rsid w:val="00A93139"/>
    <w:rsid w:val="00A934D0"/>
    <w:rsid w:val="00A94000"/>
    <w:rsid w:val="00A94EFF"/>
    <w:rsid w:val="00A9502A"/>
    <w:rsid w:val="00A95706"/>
    <w:rsid w:val="00A96C2C"/>
    <w:rsid w:val="00A96DD1"/>
    <w:rsid w:val="00A972B9"/>
    <w:rsid w:val="00A9792A"/>
    <w:rsid w:val="00A97FA6"/>
    <w:rsid w:val="00A97FE6"/>
    <w:rsid w:val="00AA039A"/>
    <w:rsid w:val="00AA1E14"/>
    <w:rsid w:val="00AA20D0"/>
    <w:rsid w:val="00AA248A"/>
    <w:rsid w:val="00AA2A9C"/>
    <w:rsid w:val="00AA2DEE"/>
    <w:rsid w:val="00AA318A"/>
    <w:rsid w:val="00AA345A"/>
    <w:rsid w:val="00AA3B19"/>
    <w:rsid w:val="00AA4B5B"/>
    <w:rsid w:val="00AA4BB1"/>
    <w:rsid w:val="00AA4F51"/>
    <w:rsid w:val="00AA4F57"/>
    <w:rsid w:val="00AA55B6"/>
    <w:rsid w:val="00AA592F"/>
    <w:rsid w:val="00AA61A4"/>
    <w:rsid w:val="00AA636F"/>
    <w:rsid w:val="00AA7AFD"/>
    <w:rsid w:val="00AB08D8"/>
    <w:rsid w:val="00AB0B0F"/>
    <w:rsid w:val="00AB0BEE"/>
    <w:rsid w:val="00AB16B6"/>
    <w:rsid w:val="00AB16F1"/>
    <w:rsid w:val="00AB1713"/>
    <w:rsid w:val="00AB1B11"/>
    <w:rsid w:val="00AB2661"/>
    <w:rsid w:val="00AB2683"/>
    <w:rsid w:val="00AB29F4"/>
    <w:rsid w:val="00AB30F9"/>
    <w:rsid w:val="00AB37D5"/>
    <w:rsid w:val="00AB3E58"/>
    <w:rsid w:val="00AB43B0"/>
    <w:rsid w:val="00AB50F0"/>
    <w:rsid w:val="00AB5158"/>
    <w:rsid w:val="00AB558B"/>
    <w:rsid w:val="00AB6075"/>
    <w:rsid w:val="00AB6804"/>
    <w:rsid w:val="00AB6A85"/>
    <w:rsid w:val="00AB6B44"/>
    <w:rsid w:val="00AB6B84"/>
    <w:rsid w:val="00AB7368"/>
    <w:rsid w:val="00AB73D0"/>
    <w:rsid w:val="00AB78B6"/>
    <w:rsid w:val="00AB7A7D"/>
    <w:rsid w:val="00AB7AAE"/>
    <w:rsid w:val="00AB7C87"/>
    <w:rsid w:val="00AC0256"/>
    <w:rsid w:val="00AC0840"/>
    <w:rsid w:val="00AC09F1"/>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56CB"/>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B85"/>
    <w:rsid w:val="00AF20FC"/>
    <w:rsid w:val="00AF22F5"/>
    <w:rsid w:val="00AF23C3"/>
    <w:rsid w:val="00AF256B"/>
    <w:rsid w:val="00AF27AD"/>
    <w:rsid w:val="00AF338A"/>
    <w:rsid w:val="00AF34AB"/>
    <w:rsid w:val="00AF34B4"/>
    <w:rsid w:val="00AF35F8"/>
    <w:rsid w:val="00AF3FA4"/>
    <w:rsid w:val="00AF4477"/>
    <w:rsid w:val="00AF4B6D"/>
    <w:rsid w:val="00AF4B97"/>
    <w:rsid w:val="00AF5F1A"/>
    <w:rsid w:val="00AF68BF"/>
    <w:rsid w:val="00AF6CC7"/>
    <w:rsid w:val="00AF6DAB"/>
    <w:rsid w:val="00AF7B74"/>
    <w:rsid w:val="00AF7E44"/>
    <w:rsid w:val="00B000C4"/>
    <w:rsid w:val="00B00455"/>
    <w:rsid w:val="00B00468"/>
    <w:rsid w:val="00B00690"/>
    <w:rsid w:val="00B00A72"/>
    <w:rsid w:val="00B00B0C"/>
    <w:rsid w:val="00B00D73"/>
    <w:rsid w:val="00B019C3"/>
    <w:rsid w:val="00B01DCD"/>
    <w:rsid w:val="00B024A0"/>
    <w:rsid w:val="00B0256F"/>
    <w:rsid w:val="00B025AB"/>
    <w:rsid w:val="00B026F4"/>
    <w:rsid w:val="00B02CD8"/>
    <w:rsid w:val="00B02E67"/>
    <w:rsid w:val="00B04357"/>
    <w:rsid w:val="00B0461F"/>
    <w:rsid w:val="00B04939"/>
    <w:rsid w:val="00B04BB5"/>
    <w:rsid w:val="00B053E9"/>
    <w:rsid w:val="00B05982"/>
    <w:rsid w:val="00B0609B"/>
    <w:rsid w:val="00B068E1"/>
    <w:rsid w:val="00B06F52"/>
    <w:rsid w:val="00B07872"/>
    <w:rsid w:val="00B07BA7"/>
    <w:rsid w:val="00B106A9"/>
    <w:rsid w:val="00B1113C"/>
    <w:rsid w:val="00B111CD"/>
    <w:rsid w:val="00B11478"/>
    <w:rsid w:val="00B118C8"/>
    <w:rsid w:val="00B12169"/>
    <w:rsid w:val="00B12B41"/>
    <w:rsid w:val="00B130A5"/>
    <w:rsid w:val="00B130F0"/>
    <w:rsid w:val="00B1323B"/>
    <w:rsid w:val="00B13AAB"/>
    <w:rsid w:val="00B13F30"/>
    <w:rsid w:val="00B1438A"/>
    <w:rsid w:val="00B14EF0"/>
    <w:rsid w:val="00B15776"/>
    <w:rsid w:val="00B15BAB"/>
    <w:rsid w:val="00B15EC2"/>
    <w:rsid w:val="00B16C44"/>
    <w:rsid w:val="00B17060"/>
    <w:rsid w:val="00B2029F"/>
    <w:rsid w:val="00B202EA"/>
    <w:rsid w:val="00B20842"/>
    <w:rsid w:val="00B20A5D"/>
    <w:rsid w:val="00B21110"/>
    <w:rsid w:val="00B227B3"/>
    <w:rsid w:val="00B227FA"/>
    <w:rsid w:val="00B22DFE"/>
    <w:rsid w:val="00B23A73"/>
    <w:rsid w:val="00B23EFD"/>
    <w:rsid w:val="00B23F8D"/>
    <w:rsid w:val="00B24697"/>
    <w:rsid w:val="00B246FE"/>
    <w:rsid w:val="00B249F0"/>
    <w:rsid w:val="00B25713"/>
    <w:rsid w:val="00B25A2F"/>
    <w:rsid w:val="00B25FED"/>
    <w:rsid w:val="00B26423"/>
    <w:rsid w:val="00B26B29"/>
    <w:rsid w:val="00B27ACD"/>
    <w:rsid w:val="00B307E1"/>
    <w:rsid w:val="00B3097D"/>
    <w:rsid w:val="00B31755"/>
    <w:rsid w:val="00B31E3F"/>
    <w:rsid w:val="00B31E7B"/>
    <w:rsid w:val="00B32888"/>
    <w:rsid w:val="00B32A25"/>
    <w:rsid w:val="00B32CA9"/>
    <w:rsid w:val="00B333EA"/>
    <w:rsid w:val="00B33880"/>
    <w:rsid w:val="00B33BCC"/>
    <w:rsid w:val="00B34301"/>
    <w:rsid w:val="00B34650"/>
    <w:rsid w:val="00B35021"/>
    <w:rsid w:val="00B35F31"/>
    <w:rsid w:val="00B36405"/>
    <w:rsid w:val="00B36BFB"/>
    <w:rsid w:val="00B3716F"/>
    <w:rsid w:val="00B4010A"/>
    <w:rsid w:val="00B40745"/>
    <w:rsid w:val="00B41D6F"/>
    <w:rsid w:val="00B42446"/>
    <w:rsid w:val="00B4277D"/>
    <w:rsid w:val="00B4290B"/>
    <w:rsid w:val="00B42B01"/>
    <w:rsid w:val="00B42B35"/>
    <w:rsid w:val="00B42F20"/>
    <w:rsid w:val="00B42F7E"/>
    <w:rsid w:val="00B433EA"/>
    <w:rsid w:val="00B435E3"/>
    <w:rsid w:val="00B44030"/>
    <w:rsid w:val="00B448CA"/>
    <w:rsid w:val="00B4579D"/>
    <w:rsid w:val="00B457BD"/>
    <w:rsid w:val="00B45981"/>
    <w:rsid w:val="00B45AEA"/>
    <w:rsid w:val="00B45B9F"/>
    <w:rsid w:val="00B4622E"/>
    <w:rsid w:val="00B465A1"/>
    <w:rsid w:val="00B46FAC"/>
    <w:rsid w:val="00B470E8"/>
    <w:rsid w:val="00B47293"/>
    <w:rsid w:val="00B5013A"/>
    <w:rsid w:val="00B5017C"/>
    <w:rsid w:val="00B50264"/>
    <w:rsid w:val="00B505B1"/>
    <w:rsid w:val="00B505CC"/>
    <w:rsid w:val="00B50D75"/>
    <w:rsid w:val="00B513CE"/>
    <w:rsid w:val="00B51777"/>
    <w:rsid w:val="00B52135"/>
    <w:rsid w:val="00B52668"/>
    <w:rsid w:val="00B52A52"/>
    <w:rsid w:val="00B5307E"/>
    <w:rsid w:val="00B53140"/>
    <w:rsid w:val="00B531EC"/>
    <w:rsid w:val="00B53B07"/>
    <w:rsid w:val="00B54D4E"/>
    <w:rsid w:val="00B550E6"/>
    <w:rsid w:val="00B5554A"/>
    <w:rsid w:val="00B55670"/>
    <w:rsid w:val="00B55C80"/>
    <w:rsid w:val="00B56962"/>
    <w:rsid w:val="00B574D4"/>
    <w:rsid w:val="00B576F7"/>
    <w:rsid w:val="00B6011D"/>
    <w:rsid w:val="00B60164"/>
    <w:rsid w:val="00B60264"/>
    <w:rsid w:val="00B61622"/>
    <w:rsid w:val="00B61AC5"/>
    <w:rsid w:val="00B62BB8"/>
    <w:rsid w:val="00B638E8"/>
    <w:rsid w:val="00B63E1E"/>
    <w:rsid w:val="00B63ECC"/>
    <w:rsid w:val="00B649DD"/>
    <w:rsid w:val="00B64A4B"/>
    <w:rsid w:val="00B65629"/>
    <w:rsid w:val="00B65E7D"/>
    <w:rsid w:val="00B67746"/>
    <w:rsid w:val="00B701CF"/>
    <w:rsid w:val="00B705DF"/>
    <w:rsid w:val="00B71821"/>
    <w:rsid w:val="00B724FA"/>
    <w:rsid w:val="00B72780"/>
    <w:rsid w:val="00B73078"/>
    <w:rsid w:val="00B74223"/>
    <w:rsid w:val="00B742C0"/>
    <w:rsid w:val="00B74412"/>
    <w:rsid w:val="00B75011"/>
    <w:rsid w:val="00B75F9C"/>
    <w:rsid w:val="00B76542"/>
    <w:rsid w:val="00B76B25"/>
    <w:rsid w:val="00B76B82"/>
    <w:rsid w:val="00B76DB3"/>
    <w:rsid w:val="00B77970"/>
    <w:rsid w:val="00B77A08"/>
    <w:rsid w:val="00B8061C"/>
    <w:rsid w:val="00B8077F"/>
    <w:rsid w:val="00B80BBC"/>
    <w:rsid w:val="00B80E48"/>
    <w:rsid w:val="00B81083"/>
    <w:rsid w:val="00B815F0"/>
    <w:rsid w:val="00B81705"/>
    <w:rsid w:val="00B81AAF"/>
    <w:rsid w:val="00B81FC4"/>
    <w:rsid w:val="00B82F52"/>
    <w:rsid w:val="00B83090"/>
    <w:rsid w:val="00B83622"/>
    <w:rsid w:val="00B83A61"/>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0C42"/>
    <w:rsid w:val="00B9131B"/>
    <w:rsid w:val="00B915C0"/>
    <w:rsid w:val="00B91B28"/>
    <w:rsid w:val="00B91BED"/>
    <w:rsid w:val="00B9223D"/>
    <w:rsid w:val="00B9228F"/>
    <w:rsid w:val="00B922CE"/>
    <w:rsid w:val="00B92A95"/>
    <w:rsid w:val="00B92C4F"/>
    <w:rsid w:val="00B92E39"/>
    <w:rsid w:val="00B93CEC"/>
    <w:rsid w:val="00B93F74"/>
    <w:rsid w:val="00B94103"/>
    <w:rsid w:val="00B94520"/>
    <w:rsid w:val="00B94D91"/>
    <w:rsid w:val="00B951C3"/>
    <w:rsid w:val="00B95904"/>
    <w:rsid w:val="00B95C52"/>
    <w:rsid w:val="00B96154"/>
    <w:rsid w:val="00B9653E"/>
    <w:rsid w:val="00BA0547"/>
    <w:rsid w:val="00BA0B58"/>
    <w:rsid w:val="00BA11F4"/>
    <w:rsid w:val="00BA1FBD"/>
    <w:rsid w:val="00BA21D2"/>
    <w:rsid w:val="00BA22B2"/>
    <w:rsid w:val="00BA36EC"/>
    <w:rsid w:val="00BA3715"/>
    <w:rsid w:val="00BA3E8D"/>
    <w:rsid w:val="00BA5187"/>
    <w:rsid w:val="00BA548C"/>
    <w:rsid w:val="00BA5596"/>
    <w:rsid w:val="00BA564B"/>
    <w:rsid w:val="00BA5B30"/>
    <w:rsid w:val="00BA5B37"/>
    <w:rsid w:val="00BA5F18"/>
    <w:rsid w:val="00BA62E4"/>
    <w:rsid w:val="00BA666D"/>
    <w:rsid w:val="00BA6736"/>
    <w:rsid w:val="00BA6AEF"/>
    <w:rsid w:val="00BA6DAE"/>
    <w:rsid w:val="00BA7C0D"/>
    <w:rsid w:val="00BB088F"/>
    <w:rsid w:val="00BB09ED"/>
    <w:rsid w:val="00BB0AF9"/>
    <w:rsid w:val="00BB16A5"/>
    <w:rsid w:val="00BB1787"/>
    <w:rsid w:val="00BB1EEE"/>
    <w:rsid w:val="00BB2D6F"/>
    <w:rsid w:val="00BB2E82"/>
    <w:rsid w:val="00BB3787"/>
    <w:rsid w:val="00BB4462"/>
    <w:rsid w:val="00BB4513"/>
    <w:rsid w:val="00BB4726"/>
    <w:rsid w:val="00BB4E9B"/>
    <w:rsid w:val="00BB5F25"/>
    <w:rsid w:val="00BB62B0"/>
    <w:rsid w:val="00BB6C2A"/>
    <w:rsid w:val="00BB6FD3"/>
    <w:rsid w:val="00BB7191"/>
    <w:rsid w:val="00BB719B"/>
    <w:rsid w:val="00BB7233"/>
    <w:rsid w:val="00BB74FD"/>
    <w:rsid w:val="00BB7DB9"/>
    <w:rsid w:val="00BC0041"/>
    <w:rsid w:val="00BC0198"/>
    <w:rsid w:val="00BC0329"/>
    <w:rsid w:val="00BC1B1F"/>
    <w:rsid w:val="00BC1C57"/>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93"/>
    <w:rsid w:val="00BC73A0"/>
    <w:rsid w:val="00BC75FF"/>
    <w:rsid w:val="00BD0959"/>
    <w:rsid w:val="00BD14A8"/>
    <w:rsid w:val="00BD1A51"/>
    <w:rsid w:val="00BD1C00"/>
    <w:rsid w:val="00BD2430"/>
    <w:rsid w:val="00BD254D"/>
    <w:rsid w:val="00BD25A7"/>
    <w:rsid w:val="00BD421E"/>
    <w:rsid w:val="00BD4E89"/>
    <w:rsid w:val="00BD59E1"/>
    <w:rsid w:val="00BD61A4"/>
    <w:rsid w:val="00BD69AA"/>
    <w:rsid w:val="00BD724F"/>
    <w:rsid w:val="00BD76BB"/>
    <w:rsid w:val="00BD7C83"/>
    <w:rsid w:val="00BD7CA5"/>
    <w:rsid w:val="00BD7CEC"/>
    <w:rsid w:val="00BE068C"/>
    <w:rsid w:val="00BE115D"/>
    <w:rsid w:val="00BE15F2"/>
    <w:rsid w:val="00BE16F8"/>
    <w:rsid w:val="00BE17F9"/>
    <w:rsid w:val="00BE2517"/>
    <w:rsid w:val="00BE25AC"/>
    <w:rsid w:val="00BE2BB7"/>
    <w:rsid w:val="00BE2FD8"/>
    <w:rsid w:val="00BE3177"/>
    <w:rsid w:val="00BE3197"/>
    <w:rsid w:val="00BE403E"/>
    <w:rsid w:val="00BE4047"/>
    <w:rsid w:val="00BE453F"/>
    <w:rsid w:val="00BE4650"/>
    <w:rsid w:val="00BE5481"/>
    <w:rsid w:val="00BE587C"/>
    <w:rsid w:val="00BE62FA"/>
    <w:rsid w:val="00BE64A6"/>
    <w:rsid w:val="00BE74A5"/>
    <w:rsid w:val="00BE7726"/>
    <w:rsid w:val="00BF0133"/>
    <w:rsid w:val="00BF0487"/>
    <w:rsid w:val="00BF070B"/>
    <w:rsid w:val="00BF0906"/>
    <w:rsid w:val="00BF0BB7"/>
    <w:rsid w:val="00BF1295"/>
    <w:rsid w:val="00BF184D"/>
    <w:rsid w:val="00BF26DF"/>
    <w:rsid w:val="00BF2901"/>
    <w:rsid w:val="00BF2AF0"/>
    <w:rsid w:val="00BF2CB1"/>
    <w:rsid w:val="00BF3302"/>
    <w:rsid w:val="00BF33C0"/>
    <w:rsid w:val="00BF3683"/>
    <w:rsid w:val="00BF3A08"/>
    <w:rsid w:val="00BF3C55"/>
    <w:rsid w:val="00BF4051"/>
    <w:rsid w:val="00BF4C8C"/>
    <w:rsid w:val="00BF571C"/>
    <w:rsid w:val="00BF6AFD"/>
    <w:rsid w:val="00BF6EEC"/>
    <w:rsid w:val="00BF75BA"/>
    <w:rsid w:val="00BF7BFA"/>
    <w:rsid w:val="00C00981"/>
    <w:rsid w:val="00C00B0F"/>
    <w:rsid w:val="00C00B41"/>
    <w:rsid w:val="00C011AC"/>
    <w:rsid w:val="00C01246"/>
    <w:rsid w:val="00C01382"/>
    <w:rsid w:val="00C01386"/>
    <w:rsid w:val="00C03F14"/>
    <w:rsid w:val="00C044C1"/>
    <w:rsid w:val="00C050B3"/>
    <w:rsid w:val="00C056AA"/>
    <w:rsid w:val="00C05877"/>
    <w:rsid w:val="00C065EA"/>
    <w:rsid w:val="00C0726D"/>
    <w:rsid w:val="00C10002"/>
    <w:rsid w:val="00C1043F"/>
    <w:rsid w:val="00C108C7"/>
    <w:rsid w:val="00C117A3"/>
    <w:rsid w:val="00C12028"/>
    <w:rsid w:val="00C12151"/>
    <w:rsid w:val="00C12C34"/>
    <w:rsid w:val="00C12F5C"/>
    <w:rsid w:val="00C1394D"/>
    <w:rsid w:val="00C14667"/>
    <w:rsid w:val="00C14BB1"/>
    <w:rsid w:val="00C14D74"/>
    <w:rsid w:val="00C158D8"/>
    <w:rsid w:val="00C1663B"/>
    <w:rsid w:val="00C166C9"/>
    <w:rsid w:val="00C17A78"/>
    <w:rsid w:val="00C2029F"/>
    <w:rsid w:val="00C203A6"/>
    <w:rsid w:val="00C2072D"/>
    <w:rsid w:val="00C2127F"/>
    <w:rsid w:val="00C21385"/>
    <w:rsid w:val="00C213DF"/>
    <w:rsid w:val="00C21F18"/>
    <w:rsid w:val="00C22953"/>
    <w:rsid w:val="00C22B4C"/>
    <w:rsid w:val="00C22B8F"/>
    <w:rsid w:val="00C22C10"/>
    <w:rsid w:val="00C22C33"/>
    <w:rsid w:val="00C23CE9"/>
    <w:rsid w:val="00C23D84"/>
    <w:rsid w:val="00C23F3C"/>
    <w:rsid w:val="00C25486"/>
    <w:rsid w:val="00C26339"/>
    <w:rsid w:val="00C26A8F"/>
    <w:rsid w:val="00C27753"/>
    <w:rsid w:val="00C278D0"/>
    <w:rsid w:val="00C279C4"/>
    <w:rsid w:val="00C27FD8"/>
    <w:rsid w:val="00C30405"/>
    <w:rsid w:val="00C304ED"/>
    <w:rsid w:val="00C311B0"/>
    <w:rsid w:val="00C31257"/>
    <w:rsid w:val="00C31493"/>
    <w:rsid w:val="00C31507"/>
    <w:rsid w:val="00C31B80"/>
    <w:rsid w:val="00C31C7A"/>
    <w:rsid w:val="00C328CB"/>
    <w:rsid w:val="00C32FA4"/>
    <w:rsid w:val="00C32FF3"/>
    <w:rsid w:val="00C34226"/>
    <w:rsid w:val="00C348D2"/>
    <w:rsid w:val="00C34989"/>
    <w:rsid w:val="00C34AD4"/>
    <w:rsid w:val="00C34D59"/>
    <w:rsid w:val="00C351E6"/>
    <w:rsid w:val="00C35426"/>
    <w:rsid w:val="00C35516"/>
    <w:rsid w:val="00C36197"/>
    <w:rsid w:val="00C3648F"/>
    <w:rsid w:val="00C36708"/>
    <w:rsid w:val="00C36B97"/>
    <w:rsid w:val="00C375AF"/>
    <w:rsid w:val="00C37B84"/>
    <w:rsid w:val="00C40146"/>
    <w:rsid w:val="00C40EE7"/>
    <w:rsid w:val="00C414C0"/>
    <w:rsid w:val="00C416EF"/>
    <w:rsid w:val="00C42127"/>
    <w:rsid w:val="00C42176"/>
    <w:rsid w:val="00C421C2"/>
    <w:rsid w:val="00C4293F"/>
    <w:rsid w:val="00C42943"/>
    <w:rsid w:val="00C42C66"/>
    <w:rsid w:val="00C4344D"/>
    <w:rsid w:val="00C44389"/>
    <w:rsid w:val="00C448FD"/>
    <w:rsid w:val="00C44C98"/>
    <w:rsid w:val="00C44CEC"/>
    <w:rsid w:val="00C46FB1"/>
    <w:rsid w:val="00C47060"/>
    <w:rsid w:val="00C477C0"/>
    <w:rsid w:val="00C47A41"/>
    <w:rsid w:val="00C47C94"/>
    <w:rsid w:val="00C47E58"/>
    <w:rsid w:val="00C5026A"/>
    <w:rsid w:val="00C507E5"/>
    <w:rsid w:val="00C50914"/>
    <w:rsid w:val="00C50C41"/>
    <w:rsid w:val="00C512F7"/>
    <w:rsid w:val="00C5145A"/>
    <w:rsid w:val="00C51EA1"/>
    <w:rsid w:val="00C522E1"/>
    <w:rsid w:val="00C526FF"/>
    <w:rsid w:val="00C533A4"/>
    <w:rsid w:val="00C53CB5"/>
    <w:rsid w:val="00C554A8"/>
    <w:rsid w:val="00C55527"/>
    <w:rsid w:val="00C55F12"/>
    <w:rsid w:val="00C56466"/>
    <w:rsid w:val="00C5673B"/>
    <w:rsid w:val="00C56782"/>
    <w:rsid w:val="00C57780"/>
    <w:rsid w:val="00C57807"/>
    <w:rsid w:val="00C613AD"/>
    <w:rsid w:val="00C61C00"/>
    <w:rsid w:val="00C624D5"/>
    <w:rsid w:val="00C6272D"/>
    <w:rsid w:val="00C62D68"/>
    <w:rsid w:val="00C62F7C"/>
    <w:rsid w:val="00C63AB0"/>
    <w:rsid w:val="00C63D3C"/>
    <w:rsid w:val="00C63EE5"/>
    <w:rsid w:val="00C648BE"/>
    <w:rsid w:val="00C6505B"/>
    <w:rsid w:val="00C6543C"/>
    <w:rsid w:val="00C659D7"/>
    <w:rsid w:val="00C65ACD"/>
    <w:rsid w:val="00C65BC1"/>
    <w:rsid w:val="00C65FA9"/>
    <w:rsid w:val="00C660F0"/>
    <w:rsid w:val="00C66742"/>
    <w:rsid w:val="00C66844"/>
    <w:rsid w:val="00C66E58"/>
    <w:rsid w:val="00C67105"/>
    <w:rsid w:val="00C673D9"/>
    <w:rsid w:val="00C67CC0"/>
    <w:rsid w:val="00C710E4"/>
    <w:rsid w:val="00C72492"/>
    <w:rsid w:val="00C72696"/>
    <w:rsid w:val="00C72A75"/>
    <w:rsid w:val="00C72B4E"/>
    <w:rsid w:val="00C73097"/>
    <w:rsid w:val="00C731AD"/>
    <w:rsid w:val="00C7456F"/>
    <w:rsid w:val="00C74A44"/>
    <w:rsid w:val="00C74CA8"/>
    <w:rsid w:val="00C754C2"/>
    <w:rsid w:val="00C755B2"/>
    <w:rsid w:val="00C759AE"/>
    <w:rsid w:val="00C75A97"/>
    <w:rsid w:val="00C76A2B"/>
    <w:rsid w:val="00C77260"/>
    <w:rsid w:val="00C77500"/>
    <w:rsid w:val="00C776AC"/>
    <w:rsid w:val="00C77D05"/>
    <w:rsid w:val="00C77D99"/>
    <w:rsid w:val="00C80AA6"/>
    <w:rsid w:val="00C80BCC"/>
    <w:rsid w:val="00C81C02"/>
    <w:rsid w:val="00C820DD"/>
    <w:rsid w:val="00C826C5"/>
    <w:rsid w:val="00C82755"/>
    <w:rsid w:val="00C833B3"/>
    <w:rsid w:val="00C84752"/>
    <w:rsid w:val="00C84901"/>
    <w:rsid w:val="00C84DF3"/>
    <w:rsid w:val="00C85312"/>
    <w:rsid w:val="00C85AEB"/>
    <w:rsid w:val="00C862DD"/>
    <w:rsid w:val="00C86E21"/>
    <w:rsid w:val="00C86E62"/>
    <w:rsid w:val="00C87686"/>
    <w:rsid w:val="00C87B51"/>
    <w:rsid w:val="00C900FB"/>
    <w:rsid w:val="00C9048B"/>
    <w:rsid w:val="00C90979"/>
    <w:rsid w:val="00C91B06"/>
    <w:rsid w:val="00C91CAC"/>
    <w:rsid w:val="00C91D7B"/>
    <w:rsid w:val="00C91F58"/>
    <w:rsid w:val="00C9238D"/>
    <w:rsid w:val="00C92885"/>
    <w:rsid w:val="00C92C77"/>
    <w:rsid w:val="00C92DBC"/>
    <w:rsid w:val="00C93188"/>
    <w:rsid w:val="00C931EB"/>
    <w:rsid w:val="00C9334A"/>
    <w:rsid w:val="00C93691"/>
    <w:rsid w:val="00C94B28"/>
    <w:rsid w:val="00C94D31"/>
    <w:rsid w:val="00C95956"/>
    <w:rsid w:val="00C95FC5"/>
    <w:rsid w:val="00C9624B"/>
    <w:rsid w:val="00C9662A"/>
    <w:rsid w:val="00C9675A"/>
    <w:rsid w:val="00C96CBC"/>
    <w:rsid w:val="00C96DF5"/>
    <w:rsid w:val="00C96EE2"/>
    <w:rsid w:val="00C96F39"/>
    <w:rsid w:val="00C970F3"/>
    <w:rsid w:val="00CA0BAB"/>
    <w:rsid w:val="00CA0BEA"/>
    <w:rsid w:val="00CA1093"/>
    <w:rsid w:val="00CA1542"/>
    <w:rsid w:val="00CA1A58"/>
    <w:rsid w:val="00CA22AC"/>
    <w:rsid w:val="00CA2B07"/>
    <w:rsid w:val="00CA3387"/>
    <w:rsid w:val="00CA56D2"/>
    <w:rsid w:val="00CA5A7E"/>
    <w:rsid w:val="00CA5BC7"/>
    <w:rsid w:val="00CA5F02"/>
    <w:rsid w:val="00CA6436"/>
    <w:rsid w:val="00CB0EC8"/>
    <w:rsid w:val="00CB114D"/>
    <w:rsid w:val="00CB153F"/>
    <w:rsid w:val="00CB16CD"/>
    <w:rsid w:val="00CB234D"/>
    <w:rsid w:val="00CB2A03"/>
    <w:rsid w:val="00CB2A67"/>
    <w:rsid w:val="00CB2EE5"/>
    <w:rsid w:val="00CB3365"/>
    <w:rsid w:val="00CB39E9"/>
    <w:rsid w:val="00CB3CED"/>
    <w:rsid w:val="00CB3CF6"/>
    <w:rsid w:val="00CB3E84"/>
    <w:rsid w:val="00CB47F8"/>
    <w:rsid w:val="00CB4A18"/>
    <w:rsid w:val="00CB4B07"/>
    <w:rsid w:val="00CB4D18"/>
    <w:rsid w:val="00CB4D67"/>
    <w:rsid w:val="00CB5ED6"/>
    <w:rsid w:val="00CB60BB"/>
    <w:rsid w:val="00CB6523"/>
    <w:rsid w:val="00CB6561"/>
    <w:rsid w:val="00CB6619"/>
    <w:rsid w:val="00CB686E"/>
    <w:rsid w:val="00CB78D0"/>
    <w:rsid w:val="00CB7956"/>
    <w:rsid w:val="00CB7C83"/>
    <w:rsid w:val="00CC0744"/>
    <w:rsid w:val="00CC2774"/>
    <w:rsid w:val="00CC2A20"/>
    <w:rsid w:val="00CC3FB6"/>
    <w:rsid w:val="00CC4047"/>
    <w:rsid w:val="00CC43AD"/>
    <w:rsid w:val="00CC4C59"/>
    <w:rsid w:val="00CC4C94"/>
    <w:rsid w:val="00CC4CB2"/>
    <w:rsid w:val="00CC50FB"/>
    <w:rsid w:val="00CC5754"/>
    <w:rsid w:val="00CC6A62"/>
    <w:rsid w:val="00CD0BD1"/>
    <w:rsid w:val="00CD0E9F"/>
    <w:rsid w:val="00CD1641"/>
    <w:rsid w:val="00CD1A7E"/>
    <w:rsid w:val="00CD303B"/>
    <w:rsid w:val="00CD3D14"/>
    <w:rsid w:val="00CD6046"/>
    <w:rsid w:val="00CD61CD"/>
    <w:rsid w:val="00CD68E1"/>
    <w:rsid w:val="00CD6919"/>
    <w:rsid w:val="00CD72C9"/>
    <w:rsid w:val="00CD79E4"/>
    <w:rsid w:val="00CD7B8D"/>
    <w:rsid w:val="00CE0000"/>
    <w:rsid w:val="00CE07C6"/>
    <w:rsid w:val="00CE11A1"/>
    <w:rsid w:val="00CE2B41"/>
    <w:rsid w:val="00CE2B80"/>
    <w:rsid w:val="00CE2E3A"/>
    <w:rsid w:val="00CE3DB5"/>
    <w:rsid w:val="00CE445E"/>
    <w:rsid w:val="00CE47ED"/>
    <w:rsid w:val="00CE4E14"/>
    <w:rsid w:val="00CE5632"/>
    <w:rsid w:val="00CE5862"/>
    <w:rsid w:val="00CE5919"/>
    <w:rsid w:val="00CE5997"/>
    <w:rsid w:val="00CE5B32"/>
    <w:rsid w:val="00CE5BE1"/>
    <w:rsid w:val="00CE5C08"/>
    <w:rsid w:val="00CE5D4C"/>
    <w:rsid w:val="00CE5D95"/>
    <w:rsid w:val="00CE7237"/>
    <w:rsid w:val="00CE7ABD"/>
    <w:rsid w:val="00CE7BBB"/>
    <w:rsid w:val="00CE7F1E"/>
    <w:rsid w:val="00CF0EE2"/>
    <w:rsid w:val="00CF1295"/>
    <w:rsid w:val="00CF1CD2"/>
    <w:rsid w:val="00CF25A9"/>
    <w:rsid w:val="00CF2A54"/>
    <w:rsid w:val="00CF2AF6"/>
    <w:rsid w:val="00CF3BD2"/>
    <w:rsid w:val="00CF3E09"/>
    <w:rsid w:val="00CF3F46"/>
    <w:rsid w:val="00CF490D"/>
    <w:rsid w:val="00CF5706"/>
    <w:rsid w:val="00CF6321"/>
    <w:rsid w:val="00CF65AE"/>
    <w:rsid w:val="00CF6CC0"/>
    <w:rsid w:val="00CF6EE7"/>
    <w:rsid w:val="00CF6F37"/>
    <w:rsid w:val="00CF7304"/>
    <w:rsid w:val="00D002AB"/>
    <w:rsid w:val="00D002F4"/>
    <w:rsid w:val="00D006B2"/>
    <w:rsid w:val="00D00DFF"/>
    <w:rsid w:val="00D0140D"/>
    <w:rsid w:val="00D02625"/>
    <w:rsid w:val="00D03232"/>
    <w:rsid w:val="00D03566"/>
    <w:rsid w:val="00D03838"/>
    <w:rsid w:val="00D03A23"/>
    <w:rsid w:val="00D03D6A"/>
    <w:rsid w:val="00D03E94"/>
    <w:rsid w:val="00D03F7B"/>
    <w:rsid w:val="00D03F7F"/>
    <w:rsid w:val="00D059ED"/>
    <w:rsid w:val="00D07E66"/>
    <w:rsid w:val="00D10A1A"/>
    <w:rsid w:val="00D10FF3"/>
    <w:rsid w:val="00D110F9"/>
    <w:rsid w:val="00D11377"/>
    <w:rsid w:val="00D125D8"/>
    <w:rsid w:val="00D12AEE"/>
    <w:rsid w:val="00D1389D"/>
    <w:rsid w:val="00D14C73"/>
    <w:rsid w:val="00D14F86"/>
    <w:rsid w:val="00D15140"/>
    <w:rsid w:val="00D1560F"/>
    <w:rsid w:val="00D15745"/>
    <w:rsid w:val="00D15EED"/>
    <w:rsid w:val="00D16783"/>
    <w:rsid w:val="00D16A03"/>
    <w:rsid w:val="00D17943"/>
    <w:rsid w:val="00D20272"/>
    <w:rsid w:val="00D20504"/>
    <w:rsid w:val="00D20AE6"/>
    <w:rsid w:val="00D21133"/>
    <w:rsid w:val="00D21136"/>
    <w:rsid w:val="00D2143C"/>
    <w:rsid w:val="00D223C0"/>
    <w:rsid w:val="00D2326E"/>
    <w:rsid w:val="00D23A90"/>
    <w:rsid w:val="00D2503C"/>
    <w:rsid w:val="00D2566A"/>
    <w:rsid w:val="00D2597C"/>
    <w:rsid w:val="00D25C49"/>
    <w:rsid w:val="00D269F5"/>
    <w:rsid w:val="00D2742B"/>
    <w:rsid w:val="00D27EF9"/>
    <w:rsid w:val="00D31480"/>
    <w:rsid w:val="00D31F79"/>
    <w:rsid w:val="00D32097"/>
    <w:rsid w:val="00D324E3"/>
    <w:rsid w:val="00D3269E"/>
    <w:rsid w:val="00D32D78"/>
    <w:rsid w:val="00D33540"/>
    <w:rsid w:val="00D336BF"/>
    <w:rsid w:val="00D34392"/>
    <w:rsid w:val="00D3458C"/>
    <w:rsid w:val="00D34C7D"/>
    <w:rsid w:val="00D34F20"/>
    <w:rsid w:val="00D3618B"/>
    <w:rsid w:val="00D36383"/>
    <w:rsid w:val="00D371BA"/>
    <w:rsid w:val="00D37276"/>
    <w:rsid w:val="00D400A5"/>
    <w:rsid w:val="00D40784"/>
    <w:rsid w:val="00D40A19"/>
    <w:rsid w:val="00D41225"/>
    <w:rsid w:val="00D41AA0"/>
    <w:rsid w:val="00D41ED0"/>
    <w:rsid w:val="00D4231A"/>
    <w:rsid w:val="00D4247C"/>
    <w:rsid w:val="00D42690"/>
    <w:rsid w:val="00D42B85"/>
    <w:rsid w:val="00D43229"/>
    <w:rsid w:val="00D4372E"/>
    <w:rsid w:val="00D43C4A"/>
    <w:rsid w:val="00D43E83"/>
    <w:rsid w:val="00D442E7"/>
    <w:rsid w:val="00D448CE"/>
    <w:rsid w:val="00D44C42"/>
    <w:rsid w:val="00D44DEF"/>
    <w:rsid w:val="00D44E94"/>
    <w:rsid w:val="00D4531F"/>
    <w:rsid w:val="00D457D7"/>
    <w:rsid w:val="00D45E7E"/>
    <w:rsid w:val="00D45FF5"/>
    <w:rsid w:val="00D465AA"/>
    <w:rsid w:val="00D472F3"/>
    <w:rsid w:val="00D476F5"/>
    <w:rsid w:val="00D51556"/>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A06"/>
    <w:rsid w:val="00D56CC8"/>
    <w:rsid w:val="00D571EE"/>
    <w:rsid w:val="00D57603"/>
    <w:rsid w:val="00D57DC6"/>
    <w:rsid w:val="00D6056A"/>
    <w:rsid w:val="00D609C0"/>
    <w:rsid w:val="00D60D98"/>
    <w:rsid w:val="00D60E6F"/>
    <w:rsid w:val="00D61102"/>
    <w:rsid w:val="00D61126"/>
    <w:rsid w:val="00D61BC7"/>
    <w:rsid w:val="00D61CA9"/>
    <w:rsid w:val="00D61F1C"/>
    <w:rsid w:val="00D620C8"/>
    <w:rsid w:val="00D62377"/>
    <w:rsid w:val="00D62393"/>
    <w:rsid w:val="00D62905"/>
    <w:rsid w:val="00D63028"/>
    <w:rsid w:val="00D631D0"/>
    <w:rsid w:val="00D6390F"/>
    <w:rsid w:val="00D63EBC"/>
    <w:rsid w:val="00D64183"/>
    <w:rsid w:val="00D64531"/>
    <w:rsid w:val="00D6586F"/>
    <w:rsid w:val="00D65BA8"/>
    <w:rsid w:val="00D662CD"/>
    <w:rsid w:val="00D66EA1"/>
    <w:rsid w:val="00D66FFF"/>
    <w:rsid w:val="00D671E1"/>
    <w:rsid w:val="00D7059C"/>
    <w:rsid w:val="00D70F66"/>
    <w:rsid w:val="00D70FF2"/>
    <w:rsid w:val="00D7113E"/>
    <w:rsid w:val="00D71202"/>
    <w:rsid w:val="00D7126D"/>
    <w:rsid w:val="00D71825"/>
    <w:rsid w:val="00D7185C"/>
    <w:rsid w:val="00D732A1"/>
    <w:rsid w:val="00D737F3"/>
    <w:rsid w:val="00D7410C"/>
    <w:rsid w:val="00D7466C"/>
    <w:rsid w:val="00D748BC"/>
    <w:rsid w:val="00D75128"/>
    <w:rsid w:val="00D757A1"/>
    <w:rsid w:val="00D75966"/>
    <w:rsid w:val="00D76548"/>
    <w:rsid w:val="00D76741"/>
    <w:rsid w:val="00D76880"/>
    <w:rsid w:val="00D76BDA"/>
    <w:rsid w:val="00D77CFD"/>
    <w:rsid w:val="00D8030A"/>
    <w:rsid w:val="00D80592"/>
    <w:rsid w:val="00D809B0"/>
    <w:rsid w:val="00D815A3"/>
    <w:rsid w:val="00D81848"/>
    <w:rsid w:val="00D81C2C"/>
    <w:rsid w:val="00D81E10"/>
    <w:rsid w:val="00D84440"/>
    <w:rsid w:val="00D84B2C"/>
    <w:rsid w:val="00D85FC2"/>
    <w:rsid w:val="00D86496"/>
    <w:rsid w:val="00D8652F"/>
    <w:rsid w:val="00D87321"/>
    <w:rsid w:val="00D907EA"/>
    <w:rsid w:val="00D90FDA"/>
    <w:rsid w:val="00D915D5"/>
    <w:rsid w:val="00D91A7B"/>
    <w:rsid w:val="00D91C39"/>
    <w:rsid w:val="00D92C61"/>
    <w:rsid w:val="00D92DDE"/>
    <w:rsid w:val="00D95922"/>
    <w:rsid w:val="00D96418"/>
    <w:rsid w:val="00D96530"/>
    <w:rsid w:val="00D96972"/>
    <w:rsid w:val="00D96CDA"/>
    <w:rsid w:val="00D97020"/>
    <w:rsid w:val="00DA0F0B"/>
    <w:rsid w:val="00DA1670"/>
    <w:rsid w:val="00DA1BF3"/>
    <w:rsid w:val="00DA1D60"/>
    <w:rsid w:val="00DA22F4"/>
    <w:rsid w:val="00DA270B"/>
    <w:rsid w:val="00DA27B4"/>
    <w:rsid w:val="00DA2C94"/>
    <w:rsid w:val="00DA359F"/>
    <w:rsid w:val="00DA367E"/>
    <w:rsid w:val="00DA3A1B"/>
    <w:rsid w:val="00DA4B53"/>
    <w:rsid w:val="00DA4EC2"/>
    <w:rsid w:val="00DA53A5"/>
    <w:rsid w:val="00DA5561"/>
    <w:rsid w:val="00DA5763"/>
    <w:rsid w:val="00DA59E3"/>
    <w:rsid w:val="00DA5A5D"/>
    <w:rsid w:val="00DA6131"/>
    <w:rsid w:val="00DA6259"/>
    <w:rsid w:val="00DA640B"/>
    <w:rsid w:val="00DB0049"/>
    <w:rsid w:val="00DB04CE"/>
    <w:rsid w:val="00DB109B"/>
    <w:rsid w:val="00DB1221"/>
    <w:rsid w:val="00DB1501"/>
    <w:rsid w:val="00DB275F"/>
    <w:rsid w:val="00DB2992"/>
    <w:rsid w:val="00DB2C84"/>
    <w:rsid w:val="00DB2EFA"/>
    <w:rsid w:val="00DB35DF"/>
    <w:rsid w:val="00DB367E"/>
    <w:rsid w:val="00DB3E20"/>
    <w:rsid w:val="00DB44A0"/>
    <w:rsid w:val="00DB4ECC"/>
    <w:rsid w:val="00DB5112"/>
    <w:rsid w:val="00DB5430"/>
    <w:rsid w:val="00DB5BF4"/>
    <w:rsid w:val="00DB60C7"/>
    <w:rsid w:val="00DB612A"/>
    <w:rsid w:val="00DB6EEE"/>
    <w:rsid w:val="00DC1761"/>
    <w:rsid w:val="00DC26AB"/>
    <w:rsid w:val="00DC2DEE"/>
    <w:rsid w:val="00DC3203"/>
    <w:rsid w:val="00DC330A"/>
    <w:rsid w:val="00DC4113"/>
    <w:rsid w:val="00DC4AC6"/>
    <w:rsid w:val="00DC4ACE"/>
    <w:rsid w:val="00DC5610"/>
    <w:rsid w:val="00DC5886"/>
    <w:rsid w:val="00DC593F"/>
    <w:rsid w:val="00DC5B4C"/>
    <w:rsid w:val="00DC5D4F"/>
    <w:rsid w:val="00DC5F1F"/>
    <w:rsid w:val="00DC6947"/>
    <w:rsid w:val="00DC6BBB"/>
    <w:rsid w:val="00DC7233"/>
    <w:rsid w:val="00DC7627"/>
    <w:rsid w:val="00DC7D01"/>
    <w:rsid w:val="00DD0678"/>
    <w:rsid w:val="00DD0724"/>
    <w:rsid w:val="00DD34E1"/>
    <w:rsid w:val="00DD379E"/>
    <w:rsid w:val="00DD3B30"/>
    <w:rsid w:val="00DD415F"/>
    <w:rsid w:val="00DD4485"/>
    <w:rsid w:val="00DD53DC"/>
    <w:rsid w:val="00DD58B9"/>
    <w:rsid w:val="00DD6D88"/>
    <w:rsid w:val="00DD7E37"/>
    <w:rsid w:val="00DE03A2"/>
    <w:rsid w:val="00DE05D4"/>
    <w:rsid w:val="00DE1257"/>
    <w:rsid w:val="00DE156B"/>
    <w:rsid w:val="00DE1A4E"/>
    <w:rsid w:val="00DE1B58"/>
    <w:rsid w:val="00DE31C8"/>
    <w:rsid w:val="00DE39CD"/>
    <w:rsid w:val="00DE3CCF"/>
    <w:rsid w:val="00DE3F68"/>
    <w:rsid w:val="00DE46C3"/>
    <w:rsid w:val="00DE4975"/>
    <w:rsid w:val="00DE4F65"/>
    <w:rsid w:val="00DE54E8"/>
    <w:rsid w:val="00DE5AB1"/>
    <w:rsid w:val="00DE5D8F"/>
    <w:rsid w:val="00DE5E1E"/>
    <w:rsid w:val="00DE6A69"/>
    <w:rsid w:val="00DE6FC2"/>
    <w:rsid w:val="00DE7EF0"/>
    <w:rsid w:val="00DF0522"/>
    <w:rsid w:val="00DF0A08"/>
    <w:rsid w:val="00DF0A60"/>
    <w:rsid w:val="00DF0F42"/>
    <w:rsid w:val="00DF17A0"/>
    <w:rsid w:val="00DF1C43"/>
    <w:rsid w:val="00DF40DF"/>
    <w:rsid w:val="00DF42D9"/>
    <w:rsid w:val="00DF4349"/>
    <w:rsid w:val="00DF439A"/>
    <w:rsid w:val="00DF4B04"/>
    <w:rsid w:val="00DF6BDF"/>
    <w:rsid w:val="00DF6D33"/>
    <w:rsid w:val="00DF6F95"/>
    <w:rsid w:val="00DF7D00"/>
    <w:rsid w:val="00DF7DD7"/>
    <w:rsid w:val="00E0028D"/>
    <w:rsid w:val="00E003E9"/>
    <w:rsid w:val="00E0119F"/>
    <w:rsid w:val="00E01807"/>
    <w:rsid w:val="00E01B29"/>
    <w:rsid w:val="00E01E0B"/>
    <w:rsid w:val="00E029F9"/>
    <w:rsid w:val="00E02F2A"/>
    <w:rsid w:val="00E031BB"/>
    <w:rsid w:val="00E03A03"/>
    <w:rsid w:val="00E04280"/>
    <w:rsid w:val="00E0448E"/>
    <w:rsid w:val="00E047E6"/>
    <w:rsid w:val="00E06482"/>
    <w:rsid w:val="00E06511"/>
    <w:rsid w:val="00E06723"/>
    <w:rsid w:val="00E079DE"/>
    <w:rsid w:val="00E10D49"/>
    <w:rsid w:val="00E10D8D"/>
    <w:rsid w:val="00E11458"/>
    <w:rsid w:val="00E1205D"/>
    <w:rsid w:val="00E1238F"/>
    <w:rsid w:val="00E12C92"/>
    <w:rsid w:val="00E12E07"/>
    <w:rsid w:val="00E12FD8"/>
    <w:rsid w:val="00E13A7B"/>
    <w:rsid w:val="00E14625"/>
    <w:rsid w:val="00E14B4C"/>
    <w:rsid w:val="00E14D17"/>
    <w:rsid w:val="00E15546"/>
    <w:rsid w:val="00E15BB2"/>
    <w:rsid w:val="00E15DDA"/>
    <w:rsid w:val="00E16206"/>
    <w:rsid w:val="00E17896"/>
    <w:rsid w:val="00E208A3"/>
    <w:rsid w:val="00E209C5"/>
    <w:rsid w:val="00E20A4A"/>
    <w:rsid w:val="00E20CB3"/>
    <w:rsid w:val="00E20D34"/>
    <w:rsid w:val="00E20F5D"/>
    <w:rsid w:val="00E21050"/>
    <w:rsid w:val="00E223E2"/>
    <w:rsid w:val="00E22844"/>
    <w:rsid w:val="00E22B8D"/>
    <w:rsid w:val="00E23508"/>
    <w:rsid w:val="00E23C16"/>
    <w:rsid w:val="00E247E5"/>
    <w:rsid w:val="00E248D2"/>
    <w:rsid w:val="00E24A44"/>
    <w:rsid w:val="00E24B55"/>
    <w:rsid w:val="00E25C89"/>
    <w:rsid w:val="00E26AD5"/>
    <w:rsid w:val="00E26C8B"/>
    <w:rsid w:val="00E26EBB"/>
    <w:rsid w:val="00E27271"/>
    <w:rsid w:val="00E274D3"/>
    <w:rsid w:val="00E27ED8"/>
    <w:rsid w:val="00E302C9"/>
    <w:rsid w:val="00E3049F"/>
    <w:rsid w:val="00E3073E"/>
    <w:rsid w:val="00E30A85"/>
    <w:rsid w:val="00E30ADA"/>
    <w:rsid w:val="00E31292"/>
    <w:rsid w:val="00E314BF"/>
    <w:rsid w:val="00E31646"/>
    <w:rsid w:val="00E31965"/>
    <w:rsid w:val="00E31A67"/>
    <w:rsid w:val="00E31E0A"/>
    <w:rsid w:val="00E3322A"/>
    <w:rsid w:val="00E33945"/>
    <w:rsid w:val="00E33BED"/>
    <w:rsid w:val="00E33D44"/>
    <w:rsid w:val="00E341AB"/>
    <w:rsid w:val="00E353DA"/>
    <w:rsid w:val="00E35423"/>
    <w:rsid w:val="00E35550"/>
    <w:rsid w:val="00E35A3B"/>
    <w:rsid w:val="00E35DFC"/>
    <w:rsid w:val="00E3608B"/>
    <w:rsid w:val="00E37D44"/>
    <w:rsid w:val="00E37DE2"/>
    <w:rsid w:val="00E4010F"/>
    <w:rsid w:val="00E401CB"/>
    <w:rsid w:val="00E40200"/>
    <w:rsid w:val="00E4066A"/>
    <w:rsid w:val="00E40DD3"/>
    <w:rsid w:val="00E415F2"/>
    <w:rsid w:val="00E41875"/>
    <w:rsid w:val="00E41916"/>
    <w:rsid w:val="00E419D7"/>
    <w:rsid w:val="00E42211"/>
    <w:rsid w:val="00E42324"/>
    <w:rsid w:val="00E4277D"/>
    <w:rsid w:val="00E42B0E"/>
    <w:rsid w:val="00E448B8"/>
    <w:rsid w:val="00E449C3"/>
    <w:rsid w:val="00E44CFF"/>
    <w:rsid w:val="00E45743"/>
    <w:rsid w:val="00E45912"/>
    <w:rsid w:val="00E45DE4"/>
    <w:rsid w:val="00E45EC2"/>
    <w:rsid w:val="00E4625C"/>
    <w:rsid w:val="00E47127"/>
    <w:rsid w:val="00E474AC"/>
    <w:rsid w:val="00E47CBB"/>
    <w:rsid w:val="00E47EA0"/>
    <w:rsid w:val="00E5003B"/>
    <w:rsid w:val="00E506CF"/>
    <w:rsid w:val="00E50BC2"/>
    <w:rsid w:val="00E5184F"/>
    <w:rsid w:val="00E52483"/>
    <w:rsid w:val="00E529B7"/>
    <w:rsid w:val="00E52B94"/>
    <w:rsid w:val="00E52D49"/>
    <w:rsid w:val="00E533E9"/>
    <w:rsid w:val="00E54ACB"/>
    <w:rsid w:val="00E54C94"/>
    <w:rsid w:val="00E54DD7"/>
    <w:rsid w:val="00E55403"/>
    <w:rsid w:val="00E5563D"/>
    <w:rsid w:val="00E55904"/>
    <w:rsid w:val="00E55A9A"/>
    <w:rsid w:val="00E56D49"/>
    <w:rsid w:val="00E5740A"/>
    <w:rsid w:val="00E57938"/>
    <w:rsid w:val="00E6032C"/>
    <w:rsid w:val="00E6044B"/>
    <w:rsid w:val="00E605DB"/>
    <w:rsid w:val="00E608D2"/>
    <w:rsid w:val="00E60CBE"/>
    <w:rsid w:val="00E60D25"/>
    <w:rsid w:val="00E611C1"/>
    <w:rsid w:val="00E6121C"/>
    <w:rsid w:val="00E612F7"/>
    <w:rsid w:val="00E61975"/>
    <w:rsid w:val="00E61C3F"/>
    <w:rsid w:val="00E6214E"/>
    <w:rsid w:val="00E62316"/>
    <w:rsid w:val="00E623E2"/>
    <w:rsid w:val="00E6257F"/>
    <w:rsid w:val="00E62798"/>
    <w:rsid w:val="00E62C43"/>
    <w:rsid w:val="00E62F94"/>
    <w:rsid w:val="00E6331B"/>
    <w:rsid w:val="00E6336A"/>
    <w:rsid w:val="00E635A9"/>
    <w:rsid w:val="00E644F5"/>
    <w:rsid w:val="00E64894"/>
    <w:rsid w:val="00E64A33"/>
    <w:rsid w:val="00E64A97"/>
    <w:rsid w:val="00E64B16"/>
    <w:rsid w:val="00E64C52"/>
    <w:rsid w:val="00E6501F"/>
    <w:rsid w:val="00E6548C"/>
    <w:rsid w:val="00E65510"/>
    <w:rsid w:val="00E65658"/>
    <w:rsid w:val="00E659E6"/>
    <w:rsid w:val="00E65BC5"/>
    <w:rsid w:val="00E65C86"/>
    <w:rsid w:val="00E66A8B"/>
    <w:rsid w:val="00E673A1"/>
    <w:rsid w:val="00E67654"/>
    <w:rsid w:val="00E67813"/>
    <w:rsid w:val="00E67944"/>
    <w:rsid w:val="00E67FE4"/>
    <w:rsid w:val="00E70A08"/>
    <w:rsid w:val="00E721DC"/>
    <w:rsid w:val="00E72664"/>
    <w:rsid w:val="00E72716"/>
    <w:rsid w:val="00E72CA2"/>
    <w:rsid w:val="00E73063"/>
    <w:rsid w:val="00E7328E"/>
    <w:rsid w:val="00E7328F"/>
    <w:rsid w:val="00E736E8"/>
    <w:rsid w:val="00E73AF8"/>
    <w:rsid w:val="00E73E17"/>
    <w:rsid w:val="00E74FA3"/>
    <w:rsid w:val="00E75384"/>
    <w:rsid w:val="00E755F9"/>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337"/>
    <w:rsid w:val="00E873F4"/>
    <w:rsid w:val="00E8776D"/>
    <w:rsid w:val="00E9041B"/>
    <w:rsid w:val="00E90428"/>
    <w:rsid w:val="00E90F97"/>
    <w:rsid w:val="00E91343"/>
    <w:rsid w:val="00E9145D"/>
    <w:rsid w:val="00E9151D"/>
    <w:rsid w:val="00E917A8"/>
    <w:rsid w:val="00E919EA"/>
    <w:rsid w:val="00E91B0C"/>
    <w:rsid w:val="00E92909"/>
    <w:rsid w:val="00E92B19"/>
    <w:rsid w:val="00E939E6"/>
    <w:rsid w:val="00E94A3A"/>
    <w:rsid w:val="00E95180"/>
    <w:rsid w:val="00E957E1"/>
    <w:rsid w:val="00E95F4B"/>
    <w:rsid w:val="00E965F6"/>
    <w:rsid w:val="00E96DF3"/>
    <w:rsid w:val="00E96ECB"/>
    <w:rsid w:val="00E97275"/>
    <w:rsid w:val="00E973B4"/>
    <w:rsid w:val="00E97D1E"/>
    <w:rsid w:val="00EA0670"/>
    <w:rsid w:val="00EA0953"/>
    <w:rsid w:val="00EA1067"/>
    <w:rsid w:val="00EA10C1"/>
    <w:rsid w:val="00EA1D39"/>
    <w:rsid w:val="00EA24FF"/>
    <w:rsid w:val="00EA3EC9"/>
    <w:rsid w:val="00EA3EE8"/>
    <w:rsid w:val="00EA4090"/>
    <w:rsid w:val="00EA4DF5"/>
    <w:rsid w:val="00EA4FFB"/>
    <w:rsid w:val="00EA597B"/>
    <w:rsid w:val="00EA637B"/>
    <w:rsid w:val="00EA66E0"/>
    <w:rsid w:val="00EA67F4"/>
    <w:rsid w:val="00EA73EC"/>
    <w:rsid w:val="00EA79F5"/>
    <w:rsid w:val="00EB007D"/>
    <w:rsid w:val="00EB0297"/>
    <w:rsid w:val="00EB0317"/>
    <w:rsid w:val="00EB0801"/>
    <w:rsid w:val="00EB1812"/>
    <w:rsid w:val="00EB1879"/>
    <w:rsid w:val="00EB2306"/>
    <w:rsid w:val="00EB280C"/>
    <w:rsid w:val="00EB3AB8"/>
    <w:rsid w:val="00EB5156"/>
    <w:rsid w:val="00EB528C"/>
    <w:rsid w:val="00EB61C5"/>
    <w:rsid w:val="00EB621F"/>
    <w:rsid w:val="00EB66FA"/>
    <w:rsid w:val="00EB6812"/>
    <w:rsid w:val="00EB6935"/>
    <w:rsid w:val="00EB6C43"/>
    <w:rsid w:val="00EB7081"/>
    <w:rsid w:val="00EB7204"/>
    <w:rsid w:val="00EB73B5"/>
    <w:rsid w:val="00EC0463"/>
    <w:rsid w:val="00EC05A9"/>
    <w:rsid w:val="00EC105A"/>
    <w:rsid w:val="00EC29EB"/>
    <w:rsid w:val="00EC2B63"/>
    <w:rsid w:val="00EC3976"/>
    <w:rsid w:val="00EC40FD"/>
    <w:rsid w:val="00EC4875"/>
    <w:rsid w:val="00EC4C1C"/>
    <w:rsid w:val="00EC4E89"/>
    <w:rsid w:val="00EC555A"/>
    <w:rsid w:val="00EC5BBD"/>
    <w:rsid w:val="00EC6278"/>
    <w:rsid w:val="00EC63AD"/>
    <w:rsid w:val="00EC73FE"/>
    <w:rsid w:val="00EC76B8"/>
    <w:rsid w:val="00EC7835"/>
    <w:rsid w:val="00EC78D3"/>
    <w:rsid w:val="00EC7FBC"/>
    <w:rsid w:val="00ED06A8"/>
    <w:rsid w:val="00ED2074"/>
    <w:rsid w:val="00ED2262"/>
    <w:rsid w:val="00ED22F5"/>
    <w:rsid w:val="00ED23CB"/>
    <w:rsid w:val="00ED2548"/>
    <w:rsid w:val="00ED29A1"/>
    <w:rsid w:val="00ED2A1D"/>
    <w:rsid w:val="00ED2A31"/>
    <w:rsid w:val="00ED2AF8"/>
    <w:rsid w:val="00ED2B2C"/>
    <w:rsid w:val="00ED2DA8"/>
    <w:rsid w:val="00ED2E11"/>
    <w:rsid w:val="00ED32CE"/>
    <w:rsid w:val="00ED3551"/>
    <w:rsid w:val="00ED367A"/>
    <w:rsid w:val="00ED3753"/>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1A8"/>
    <w:rsid w:val="00EE0B68"/>
    <w:rsid w:val="00EE0FC1"/>
    <w:rsid w:val="00EE1245"/>
    <w:rsid w:val="00EE1741"/>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E73CF"/>
    <w:rsid w:val="00EE758B"/>
    <w:rsid w:val="00EF1BAA"/>
    <w:rsid w:val="00EF2194"/>
    <w:rsid w:val="00EF22FF"/>
    <w:rsid w:val="00EF290F"/>
    <w:rsid w:val="00EF3AC3"/>
    <w:rsid w:val="00EF3B50"/>
    <w:rsid w:val="00EF45AA"/>
    <w:rsid w:val="00EF640B"/>
    <w:rsid w:val="00EF6E7F"/>
    <w:rsid w:val="00EF6FBC"/>
    <w:rsid w:val="00EF7103"/>
    <w:rsid w:val="00EF71E5"/>
    <w:rsid w:val="00F006D4"/>
    <w:rsid w:val="00F012DE"/>
    <w:rsid w:val="00F016CB"/>
    <w:rsid w:val="00F01B7D"/>
    <w:rsid w:val="00F01BF2"/>
    <w:rsid w:val="00F01F4F"/>
    <w:rsid w:val="00F02198"/>
    <w:rsid w:val="00F02397"/>
    <w:rsid w:val="00F02E2D"/>
    <w:rsid w:val="00F0325C"/>
    <w:rsid w:val="00F03724"/>
    <w:rsid w:val="00F047EC"/>
    <w:rsid w:val="00F050E8"/>
    <w:rsid w:val="00F0574A"/>
    <w:rsid w:val="00F05E29"/>
    <w:rsid w:val="00F062CF"/>
    <w:rsid w:val="00F06711"/>
    <w:rsid w:val="00F0715F"/>
    <w:rsid w:val="00F07DD1"/>
    <w:rsid w:val="00F07F37"/>
    <w:rsid w:val="00F10145"/>
    <w:rsid w:val="00F10D63"/>
    <w:rsid w:val="00F10E9C"/>
    <w:rsid w:val="00F11231"/>
    <w:rsid w:val="00F11B0E"/>
    <w:rsid w:val="00F11DCA"/>
    <w:rsid w:val="00F122D3"/>
    <w:rsid w:val="00F13AF4"/>
    <w:rsid w:val="00F13E07"/>
    <w:rsid w:val="00F15B85"/>
    <w:rsid w:val="00F15BA4"/>
    <w:rsid w:val="00F165F2"/>
    <w:rsid w:val="00F1661F"/>
    <w:rsid w:val="00F16842"/>
    <w:rsid w:val="00F16D21"/>
    <w:rsid w:val="00F20044"/>
    <w:rsid w:val="00F2063A"/>
    <w:rsid w:val="00F206CB"/>
    <w:rsid w:val="00F208CF"/>
    <w:rsid w:val="00F20945"/>
    <w:rsid w:val="00F2186F"/>
    <w:rsid w:val="00F23121"/>
    <w:rsid w:val="00F2343F"/>
    <w:rsid w:val="00F23443"/>
    <w:rsid w:val="00F23610"/>
    <w:rsid w:val="00F23798"/>
    <w:rsid w:val="00F23CF8"/>
    <w:rsid w:val="00F25A7D"/>
    <w:rsid w:val="00F25E40"/>
    <w:rsid w:val="00F2607D"/>
    <w:rsid w:val="00F2638B"/>
    <w:rsid w:val="00F272B5"/>
    <w:rsid w:val="00F27B06"/>
    <w:rsid w:val="00F27C87"/>
    <w:rsid w:val="00F27CBE"/>
    <w:rsid w:val="00F300AE"/>
    <w:rsid w:val="00F306B4"/>
    <w:rsid w:val="00F30F09"/>
    <w:rsid w:val="00F319E0"/>
    <w:rsid w:val="00F31C8D"/>
    <w:rsid w:val="00F320D4"/>
    <w:rsid w:val="00F32A8F"/>
    <w:rsid w:val="00F331AA"/>
    <w:rsid w:val="00F333FC"/>
    <w:rsid w:val="00F33584"/>
    <w:rsid w:val="00F338C8"/>
    <w:rsid w:val="00F34403"/>
    <w:rsid w:val="00F34E62"/>
    <w:rsid w:val="00F34F56"/>
    <w:rsid w:val="00F35171"/>
    <w:rsid w:val="00F352E2"/>
    <w:rsid w:val="00F355A2"/>
    <w:rsid w:val="00F3577A"/>
    <w:rsid w:val="00F359D5"/>
    <w:rsid w:val="00F363BD"/>
    <w:rsid w:val="00F36BF3"/>
    <w:rsid w:val="00F374A4"/>
    <w:rsid w:val="00F374EA"/>
    <w:rsid w:val="00F37852"/>
    <w:rsid w:val="00F40E3C"/>
    <w:rsid w:val="00F4109B"/>
    <w:rsid w:val="00F415E1"/>
    <w:rsid w:val="00F42136"/>
    <w:rsid w:val="00F42510"/>
    <w:rsid w:val="00F426BB"/>
    <w:rsid w:val="00F427C8"/>
    <w:rsid w:val="00F434C2"/>
    <w:rsid w:val="00F44EF7"/>
    <w:rsid w:val="00F4520B"/>
    <w:rsid w:val="00F46313"/>
    <w:rsid w:val="00F46F7D"/>
    <w:rsid w:val="00F47E0C"/>
    <w:rsid w:val="00F50512"/>
    <w:rsid w:val="00F510B9"/>
    <w:rsid w:val="00F51189"/>
    <w:rsid w:val="00F513E6"/>
    <w:rsid w:val="00F51A2E"/>
    <w:rsid w:val="00F532D2"/>
    <w:rsid w:val="00F537FF"/>
    <w:rsid w:val="00F53D5B"/>
    <w:rsid w:val="00F544FB"/>
    <w:rsid w:val="00F547AE"/>
    <w:rsid w:val="00F55D91"/>
    <w:rsid w:val="00F56536"/>
    <w:rsid w:val="00F56594"/>
    <w:rsid w:val="00F567CB"/>
    <w:rsid w:val="00F56D2F"/>
    <w:rsid w:val="00F5713E"/>
    <w:rsid w:val="00F574E2"/>
    <w:rsid w:val="00F57EED"/>
    <w:rsid w:val="00F60303"/>
    <w:rsid w:val="00F608DD"/>
    <w:rsid w:val="00F60EA8"/>
    <w:rsid w:val="00F6154C"/>
    <w:rsid w:val="00F625BE"/>
    <w:rsid w:val="00F62EAF"/>
    <w:rsid w:val="00F63376"/>
    <w:rsid w:val="00F63CC6"/>
    <w:rsid w:val="00F64C37"/>
    <w:rsid w:val="00F650FA"/>
    <w:rsid w:val="00F653ED"/>
    <w:rsid w:val="00F65AEA"/>
    <w:rsid w:val="00F66027"/>
    <w:rsid w:val="00F6605E"/>
    <w:rsid w:val="00F6621F"/>
    <w:rsid w:val="00F663E1"/>
    <w:rsid w:val="00F6640C"/>
    <w:rsid w:val="00F66CE0"/>
    <w:rsid w:val="00F67313"/>
    <w:rsid w:val="00F677BA"/>
    <w:rsid w:val="00F679DE"/>
    <w:rsid w:val="00F70C1C"/>
    <w:rsid w:val="00F70EEB"/>
    <w:rsid w:val="00F71A4D"/>
    <w:rsid w:val="00F71F74"/>
    <w:rsid w:val="00F7335E"/>
    <w:rsid w:val="00F73B12"/>
    <w:rsid w:val="00F73BAC"/>
    <w:rsid w:val="00F73FB5"/>
    <w:rsid w:val="00F74891"/>
    <w:rsid w:val="00F74ADE"/>
    <w:rsid w:val="00F74DD5"/>
    <w:rsid w:val="00F74EFA"/>
    <w:rsid w:val="00F74F43"/>
    <w:rsid w:val="00F7571A"/>
    <w:rsid w:val="00F75CAA"/>
    <w:rsid w:val="00F75CEF"/>
    <w:rsid w:val="00F763FD"/>
    <w:rsid w:val="00F76949"/>
    <w:rsid w:val="00F77168"/>
    <w:rsid w:val="00F77438"/>
    <w:rsid w:val="00F77B36"/>
    <w:rsid w:val="00F77E68"/>
    <w:rsid w:val="00F8006C"/>
    <w:rsid w:val="00F8076A"/>
    <w:rsid w:val="00F81F83"/>
    <w:rsid w:val="00F82C2C"/>
    <w:rsid w:val="00F82ECC"/>
    <w:rsid w:val="00F835D1"/>
    <w:rsid w:val="00F836AB"/>
    <w:rsid w:val="00F83C5F"/>
    <w:rsid w:val="00F83E15"/>
    <w:rsid w:val="00F84949"/>
    <w:rsid w:val="00F84CC6"/>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0ED"/>
    <w:rsid w:val="00F9626B"/>
    <w:rsid w:val="00F964C9"/>
    <w:rsid w:val="00F964FA"/>
    <w:rsid w:val="00F9672B"/>
    <w:rsid w:val="00F96B5E"/>
    <w:rsid w:val="00F96B82"/>
    <w:rsid w:val="00F97B13"/>
    <w:rsid w:val="00F97E2F"/>
    <w:rsid w:val="00FA0A7D"/>
    <w:rsid w:val="00FA0B90"/>
    <w:rsid w:val="00FA0E26"/>
    <w:rsid w:val="00FA20B0"/>
    <w:rsid w:val="00FA223D"/>
    <w:rsid w:val="00FA2510"/>
    <w:rsid w:val="00FA2D77"/>
    <w:rsid w:val="00FA3501"/>
    <w:rsid w:val="00FA36E4"/>
    <w:rsid w:val="00FA3AF1"/>
    <w:rsid w:val="00FA3C80"/>
    <w:rsid w:val="00FA4FE5"/>
    <w:rsid w:val="00FA5035"/>
    <w:rsid w:val="00FA5208"/>
    <w:rsid w:val="00FA6A34"/>
    <w:rsid w:val="00FA6B63"/>
    <w:rsid w:val="00FA744E"/>
    <w:rsid w:val="00FA7910"/>
    <w:rsid w:val="00FA7E80"/>
    <w:rsid w:val="00FA7EE9"/>
    <w:rsid w:val="00FB0B9E"/>
    <w:rsid w:val="00FB1C02"/>
    <w:rsid w:val="00FB1D0D"/>
    <w:rsid w:val="00FB227F"/>
    <w:rsid w:val="00FB2340"/>
    <w:rsid w:val="00FB25A2"/>
    <w:rsid w:val="00FB3786"/>
    <w:rsid w:val="00FB415A"/>
    <w:rsid w:val="00FB452E"/>
    <w:rsid w:val="00FB4A30"/>
    <w:rsid w:val="00FB4E88"/>
    <w:rsid w:val="00FB543E"/>
    <w:rsid w:val="00FB592C"/>
    <w:rsid w:val="00FB793E"/>
    <w:rsid w:val="00FB7BA5"/>
    <w:rsid w:val="00FB7CEC"/>
    <w:rsid w:val="00FC0368"/>
    <w:rsid w:val="00FC0891"/>
    <w:rsid w:val="00FC08C3"/>
    <w:rsid w:val="00FC08E2"/>
    <w:rsid w:val="00FC11C0"/>
    <w:rsid w:val="00FC1272"/>
    <w:rsid w:val="00FC1DB8"/>
    <w:rsid w:val="00FC25F1"/>
    <w:rsid w:val="00FC3FDE"/>
    <w:rsid w:val="00FC44E1"/>
    <w:rsid w:val="00FC475A"/>
    <w:rsid w:val="00FC707E"/>
    <w:rsid w:val="00FC7255"/>
    <w:rsid w:val="00FC7383"/>
    <w:rsid w:val="00FC751B"/>
    <w:rsid w:val="00FC758C"/>
    <w:rsid w:val="00FC7704"/>
    <w:rsid w:val="00FC7BA6"/>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43"/>
    <w:rsid w:val="00FE1AE3"/>
    <w:rsid w:val="00FE1BF0"/>
    <w:rsid w:val="00FE2E20"/>
    <w:rsid w:val="00FE3724"/>
    <w:rsid w:val="00FE39F9"/>
    <w:rsid w:val="00FE3D8A"/>
    <w:rsid w:val="00FE4EE0"/>
    <w:rsid w:val="00FE5016"/>
    <w:rsid w:val="00FE56A3"/>
    <w:rsid w:val="00FE582A"/>
    <w:rsid w:val="00FE5EDF"/>
    <w:rsid w:val="00FE5F69"/>
    <w:rsid w:val="00FE670B"/>
    <w:rsid w:val="00FE698B"/>
    <w:rsid w:val="00FE732A"/>
    <w:rsid w:val="00FE78BC"/>
    <w:rsid w:val="00FE7E3D"/>
    <w:rsid w:val="00FF001E"/>
    <w:rsid w:val="00FF023D"/>
    <w:rsid w:val="00FF06E7"/>
    <w:rsid w:val="00FF07CA"/>
    <w:rsid w:val="00FF0A72"/>
    <w:rsid w:val="00FF0D58"/>
    <w:rsid w:val="00FF21D1"/>
    <w:rsid w:val="00FF2A80"/>
    <w:rsid w:val="00FF41E5"/>
    <w:rsid w:val="00FF4ACD"/>
    <w:rsid w:val="00FF5228"/>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D3789"/>
  <w15:docId w15:val="{BA3E1F1C-79D5-4160-B589-7CFA013A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36F"/>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B00B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2E74B5"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1F4D78"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44546A"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character" w:customStyle="1" w:styleId="lslabeltext">
    <w:name w:val="lslabel__text"/>
    <w:basedOn w:val="Domylnaczcionkaakapitu"/>
    <w:rsid w:val="00F20044"/>
  </w:style>
  <w:style w:type="character" w:customStyle="1" w:styleId="FontStyle19">
    <w:name w:val="Font Style19"/>
    <w:uiPriority w:val="99"/>
    <w:rsid w:val="00102721"/>
    <w:rPr>
      <w:rFonts w:ascii="Arial" w:hAnsi="Arial" w:cs="Arial"/>
      <w:sz w:val="16"/>
      <w:szCs w:val="16"/>
    </w:rPr>
  </w:style>
  <w:style w:type="paragraph" w:customStyle="1" w:styleId="pkt">
    <w:name w:val="pkt"/>
    <w:basedOn w:val="Normalny"/>
    <w:link w:val="pktZnak"/>
    <w:rsid w:val="009C6538"/>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9C6538"/>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20235688">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oneplace.marketplanet.pl." TargetMode="External"/><Relationship Id="rId26" Type="http://schemas.openxmlformats.org/officeDocument/2006/relationships/hyperlink" Target="https://adoptopenjdk.net/" TargetMode="External"/><Relationship Id="rId39" Type="http://schemas.openxmlformats.org/officeDocument/2006/relationships/image" Target="media/image2.emf"/><Relationship Id="rId21" Type="http://schemas.openxmlformats.org/officeDocument/2006/relationships/hyperlink" Target="https://oneplace.marketplanet.pl/poczatek." TargetMode="External"/><Relationship Id="rId34" Type="http://schemas.openxmlformats.org/officeDocument/2006/relationships/hyperlink" Target="https://www.enea.pl/grupaenea/o_grupie/enea-polaniec/zamowienia/dokumenty-dla-wykonawcow/zalacznik-nr-1-kodeks-kontrahentow-grupy-enea-informacja-dla-kontrahentow.pdf?t=1591955245" TargetMode="External"/><Relationship Id="rId42" Type="http://schemas.openxmlformats.org/officeDocument/2006/relationships/hyperlink" Target="mailto:eep.iod@enea.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ea.ezamawiajacy.pl" TargetMode="External"/><Relationship Id="rId29" Type="http://schemas.openxmlformats.org/officeDocument/2006/relationships/hyperlink" Target="https://sip.lex.pl/" TargetMode="External"/><Relationship Id="rId11" Type="http://schemas.openxmlformats.org/officeDocument/2006/relationships/image" Target="media/image1.png"/><Relationship Id="rId24" Type="http://schemas.openxmlformats.org/officeDocument/2006/relationships/hyperlink" Target="https://oneplace.marketplanet.pl/poczatek" TargetMode="External"/><Relationship Id="rId32" Type="http://schemas.openxmlformats.org/officeDocument/2006/relationships/hyperlink" Target="mailto:iod@enea.pl" TargetMode="External"/><Relationship Id="rId37" Type="http://schemas.openxmlformats.org/officeDocument/2006/relationships/hyperlink" Target="mailto:piotr.wojciechowski@enea.pl" TargetMode="External"/><Relationship Id="rId40" Type="http://schemas.openxmlformats.org/officeDocument/2006/relationships/hyperlink" Target="https://www.enea.pl/pl/grupaenea/o-grupie/spolki-grupy-enea/polaniec/zamowienia/dokumenty-dla-wykonawcow-i-dostawcow"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file:///C:\Users\piotr.kopec\AppData\Local\Microsoft\Windows\INetCache\Content.Outlook\OXZ1AOWE\oneplace@marketplanet.pl" TargetMode="External"/><Relationship Id="rId28" Type="http://schemas.openxmlformats.org/officeDocument/2006/relationships/hyperlink" Target="https://sip.lex.pl/" TargetMode="External"/><Relationship Id="rId36" Type="http://schemas.openxmlformats.org/officeDocument/2006/relationships/hyperlink" Target="mailto:Teresa.Gondek@enea.p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neplace.marketplanet.pl/poczatek." TargetMode="External"/><Relationship Id="rId31" Type="http://schemas.openxmlformats.org/officeDocument/2006/relationships/hyperlink" Target="mailto:iod@ene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grupaenea-pzp.logintrade.net/" TargetMode="External"/><Relationship Id="rId27" Type="http://schemas.openxmlformats.org/officeDocument/2006/relationships/hyperlink" Target="https://oneplace.marketplanet.pl/przygotuj-stanowisko-pc-wykonujac-ponizsze-kroki"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ea.ezamawiajacy.pl" TargetMode="External"/><Relationship Id="rId17" Type="http://schemas.openxmlformats.org/officeDocument/2006/relationships/hyperlink" Target="https://enea.ezamawiajacy.pl" TargetMode="External"/><Relationship Id="rId25" Type="http://schemas.openxmlformats.org/officeDocument/2006/relationships/hyperlink" Target="file:///C:\Users\waldemar.nowinski\Documents\waldemar.nowinski@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yperlink" Target="mailto:faktury.elektroniczne@enea.pl" TargetMode="External"/><Relationship Id="rId46" Type="http://schemas.openxmlformats.org/officeDocument/2006/relationships/footer" Target="footer2.xml"/><Relationship Id="rId20" Type="http://schemas.openxmlformats.org/officeDocument/2006/relationships/hyperlink" Target="https://oneplace.marketplanet.pl/poczatek."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093F"/>
    <w:rsid w:val="00034135"/>
    <w:rsid w:val="00041983"/>
    <w:rsid w:val="00053DA3"/>
    <w:rsid w:val="00054AD7"/>
    <w:rsid w:val="00056461"/>
    <w:rsid w:val="000B498B"/>
    <w:rsid w:val="000D0AD4"/>
    <w:rsid w:val="000D2B00"/>
    <w:rsid w:val="000F6515"/>
    <w:rsid w:val="00104378"/>
    <w:rsid w:val="00137EB2"/>
    <w:rsid w:val="0014040E"/>
    <w:rsid w:val="00160E78"/>
    <w:rsid w:val="00160EC6"/>
    <w:rsid w:val="00161C63"/>
    <w:rsid w:val="0019325B"/>
    <w:rsid w:val="001953F3"/>
    <w:rsid w:val="001A23D6"/>
    <w:rsid w:val="001B0802"/>
    <w:rsid w:val="001B0F10"/>
    <w:rsid w:val="001B39F2"/>
    <w:rsid w:val="001C1F38"/>
    <w:rsid w:val="001C571C"/>
    <w:rsid w:val="00205221"/>
    <w:rsid w:val="0020599A"/>
    <w:rsid w:val="0020661F"/>
    <w:rsid w:val="00207EEB"/>
    <w:rsid w:val="00243F02"/>
    <w:rsid w:val="00260E6E"/>
    <w:rsid w:val="002815BD"/>
    <w:rsid w:val="002835A1"/>
    <w:rsid w:val="0029796F"/>
    <w:rsid w:val="002A5076"/>
    <w:rsid w:val="002B1541"/>
    <w:rsid w:val="002B21A9"/>
    <w:rsid w:val="002C6E4E"/>
    <w:rsid w:val="002C7B5D"/>
    <w:rsid w:val="002E26BE"/>
    <w:rsid w:val="003166C3"/>
    <w:rsid w:val="00344AE2"/>
    <w:rsid w:val="00357FFA"/>
    <w:rsid w:val="00367856"/>
    <w:rsid w:val="003709BB"/>
    <w:rsid w:val="003A2115"/>
    <w:rsid w:val="003A64B6"/>
    <w:rsid w:val="003B56C3"/>
    <w:rsid w:val="003C5367"/>
    <w:rsid w:val="003C6EF6"/>
    <w:rsid w:val="003E7BE7"/>
    <w:rsid w:val="004045E9"/>
    <w:rsid w:val="004107B1"/>
    <w:rsid w:val="00412CEC"/>
    <w:rsid w:val="00426D3A"/>
    <w:rsid w:val="0045249C"/>
    <w:rsid w:val="00461D4F"/>
    <w:rsid w:val="00465759"/>
    <w:rsid w:val="00467C01"/>
    <w:rsid w:val="004770B5"/>
    <w:rsid w:val="00481D4A"/>
    <w:rsid w:val="00482331"/>
    <w:rsid w:val="0048440A"/>
    <w:rsid w:val="00484A2B"/>
    <w:rsid w:val="004919CC"/>
    <w:rsid w:val="004A5348"/>
    <w:rsid w:val="004C4C38"/>
    <w:rsid w:val="004F23C9"/>
    <w:rsid w:val="004F593E"/>
    <w:rsid w:val="005069C3"/>
    <w:rsid w:val="00514FAD"/>
    <w:rsid w:val="0053498F"/>
    <w:rsid w:val="005555A4"/>
    <w:rsid w:val="00567BAC"/>
    <w:rsid w:val="00585717"/>
    <w:rsid w:val="005879C0"/>
    <w:rsid w:val="0059697B"/>
    <w:rsid w:val="005A3866"/>
    <w:rsid w:val="005A5C57"/>
    <w:rsid w:val="005D40A2"/>
    <w:rsid w:val="005E0685"/>
    <w:rsid w:val="005E08B1"/>
    <w:rsid w:val="00623F5F"/>
    <w:rsid w:val="0062428D"/>
    <w:rsid w:val="00633120"/>
    <w:rsid w:val="00647CA4"/>
    <w:rsid w:val="006631FD"/>
    <w:rsid w:val="00667318"/>
    <w:rsid w:val="006704C6"/>
    <w:rsid w:val="00674AE7"/>
    <w:rsid w:val="006B0185"/>
    <w:rsid w:val="006B2979"/>
    <w:rsid w:val="006C571B"/>
    <w:rsid w:val="006C7B84"/>
    <w:rsid w:val="006D30D8"/>
    <w:rsid w:val="00723A49"/>
    <w:rsid w:val="00726DCC"/>
    <w:rsid w:val="007301B1"/>
    <w:rsid w:val="00730E25"/>
    <w:rsid w:val="0074279D"/>
    <w:rsid w:val="007671D1"/>
    <w:rsid w:val="0077079A"/>
    <w:rsid w:val="007941EA"/>
    <w:rsid w:val="007A2A05"/>
    <w:rsid w:val="007B1CF3"/>
    <w:rsid w:val="007B4E4A"/>
    <w:rsid w:val="007C166F"/>
    <w:rsid w:val="007D2AC5"/>
    <w:rsid w:val="007E2E65"/>
    <w:rsid w:val="007E4A94"/>
    <w:rsid w:val="007E6931"/>
    <w:rsid w:val="00800560"/>
    <w:rsid w:val="00801DA9"/>
    <w:rsid w:val="00803B60"/>
    <w:rsid w:val="00823C95"/>
    <w:rsid w:val="00827E4A"/>
    <w:rsid w:val="00854EF9"/>
    <w:rsid w:val="0086755D"/>
    <w:rsid w:val="008779F0"/>
    <w:rsid w:val="00887020"/>
    <w:rsid w:val="008B48FB"/>
    <w:rsid w:val="008B6A80"/>
    <w:rsid w:val="008F007E"/>
    <w:rsid w:val="008F0738"/>
    <w:rsid w:val="008F2B0E"/>
    <w:rsid w:val="008F7555"/>
    <w:rsid w:val="009041F9"/>
    <w:rsid w:val="00915E23"/>
    <w:rsid w:val="00915FF4"/>
    <w:rsid w:val="009232B1"/>
    <w:rsid w:val="00950BC0"/>
    <w:rsid w:val="009619EB"/>
    <w:rsid w:val="0098004B"/>
    <w:rsid w:val="0098228D"/>
    <w:rsid w:val="00987A6F"/>
    <w:rsid w:val="009B3A02"/>
    <w:rsid w:val="009E2235"/>
    <w:rsid w:val="009F467C"/>
    <w:rsid w:val="00A03BE0"/>
    <w:rsid w:val="00A24452"/>
    <w:rsid w:val="00A27046"/>
    <w:rsid w:val="00A35266"/>
    <w:rsid w:val="00A54475"/>
    <w:rsid w:val="00AA0761"/>
    <w:rsid w:val="00AA5E28"/>
    <w:rsid w:val="00AC4AD8"/>
    <w:rsid w:val="00AD3CB6"/>
    <w:rsid w:val="00B02C39"/>
    <w:rsid w:val="00B067BC"/>
    <w:rsid w:val="00B2489B"/>
    <w:rsid w:val="00B25ECA"/>
    <w:rsid w:val="00B30408"/>
    <w:rsid w:val="00B31D30"/>
    <w:rsid w:val="00B571E9"/>
    <w:rsid w:val="00B6618E"/>
    <w:rsid w:val="00B70894"/>
    <w:rsid w:val="00B76276"/>
    <w:rsid w:val="00B76C13"/>
    <w:rsid w:val="00B92A7D"/>
    <w:rsid w:val="00B93315"/>
    <w:rsid w:val="00B97D62"/>
    <w:rsid w:val="00BA632D"/>
    <w:rsid w:val="00BB15D3"/>
    <w:rsid w:val="00BD4B32"/>
    <w:rsid w:val="00C067C4"/>
    <w:rsid w:val="00C1533A"/>
    <w:rsid w:val="00C33559"/>
    <w:rsid w:val="00C5285F"/>
    <w:rsid w:val="00C64D23"/>
    <w:rsid w:val="00C74C17"/>
    <w:rsid w:val="00C825AE"/>
    <w:rsid w:val="00C8518C"/>
    <w:rsid w:val="00C85A84"/>
    <w:rsid w:val="00C86C48"/>
    <w:rsid w:val="00CA0835"/>
    <w:rsid w:val="00CA30D1"/>
    <w:rsid w:val="00CB02B6"/>
    <w:rsid w:val="00CB160E"/>
    <w:rsid w:val="00CC0C82"/>
    <w:rsid w:val="00CC1529"/>
    <w:rsid w:val="00CD733F"/>
    <w:rsid w:val="00CE3AB3"/>
    <w:rsid w:val="00D14EE6"/>
    <w:rsid w:val="00D24767"/>
    <w:rsid w:val="00D431DC"/>
    <w:rsid w:val="00D44E25"/>
    <w:rsid w:val="00D6497B"/>
    <w:rsid w:val="00D90129"/>
    <w:rsid w:val="00DA082E"/>
    <w:rsid w:val="00DB1437"/>
    <w:rsid w:val="00DD6D10"/>
    <w:rsid w:val="00E31CB4"/>
    <w:rsid w:val="00E34504"/>
    <w:rsid w:val="00E46E53"/>
    <w:rsid w:val="00E74D61"/>
    <w:rsid w:val="00E867F2"/>
    <w:rsid w:val="00EB6136"/>
    <w:rsid w:val="00EC14CC"/>
    <w:rsid w:val="00EE442E"/>
    <w:rsid w:val="00EF799A"/>
    <w:rsid w:val="00F1134F"/>
    <w:rsid w:val="00F35A35"/>
    <w:rsid w:val="00F421C7"/>
    <w:rsid w:val="00F6636B"/>
    <w:rsid w:val="00F802EC"/>
    <w:rsid w:val="00F929CA"/>
    <w:rsid w:val="00FA05CB"/>
    <w:rsid w:val="00FB7E6A"/>
    <w:rsid w:val="00FD1841"/>
    <w:rsid w:val="00FE1294"/>
    <w:rsid w:val="00FF029A"/>
    <w:rsid w:val="00FF0BBC"/>
    <w:rsid w:val="00FF3EDA"/>
    <w:rsid w:val="00FF4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4D2AF-74D3-41E5-92C8-B0253DAB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36</Pages>
  <Words>14105</Words>
  <Characters>84632</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98540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Pietrzyk Janusz</dc:creator>
  <cp:keywords/>
  <dc:description/>
  <cp:lastModifiedBy>Nowiński Waldemar</cp:lastModifiedBy>
  <cp:revision>2</cp:revision>
  <cp:lastPrinted>2021-08-05T13:28:00Z</cp:lastPrinted>
  <dcterms:created xsi:type="dcterms:W3CDTF">2021-08-06T06:15:00Z</dcterms:created>
  <dcterms:modified xsi:type="dcterms:W3CDTF">2021-08-06T06:15:00Z</dcterms:modified>
</cp:coreProperties>
</file>